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F6912" w14:textId="77777777" w:rsidR="0081343E" w:rsidRPr="004F4C2C" w:rsidRDefault="0081343E" w:rsidP="00543318">
      <w:pPr>
        <w:pStyle w:val="Nagwek9"/>
        <w:framePr w:w="9241" w:wrap="notBeside" w:hAnchor="page" w:x="1066" w:y="9"/>
        <w:numPr>
          <w:ilvl w:val="0"/>
          <w:numId w:val="0"/>
        </w:numPr>
        <w:ind w:left="708"/>
        <w:rPr>
          <w:color w:val="auto"/>
        </w:rPr>
      </w:pPr>
      <w:r w:rsidRPr="004F4C2C">
        <w:rPr>
          <w:color w:val="auto"/>
        </w:rPr>
        <w:t>SPIS TREŚCI PROJEKTU ARCHITEKTONICZNO-BUDOWLANEGO</w:t>
      </w:r>
    </w:p>
    <w:p w14:paraId="098E86F9" w14:textId="77777777" w:rsidR="004A55D5" w:rsidRPr="004F4C2C" w:rsidRDefault="004A55D5" w:rsidP="004A55D5"/>
    <w:p w14:paraId="019351D8" w14:textId="77777777" w:rsidR="003E1AF8" w:rsidRPr="004F4C2C" w:rsidRDefault="00052159">
      <w:pPr>
        <w:pStyle w:val="Spistreci1"/>
        <w:rPr>
          <w:rFonts w:asciiTheme="minorHAnsi" w:eastAsiaTheme="minorEastAsia" w:hAnsiTheme="minorHAnsi" w:cstheme="minorBidi"/>
          <w:b w:val="0"/>
          <w:noProof/>
          <w:kern w:val="0"/>
          <w:szCs w:val="22"/>
          <w:lang w:eastAsia="pl-PL"/>
        </w:rPr>
      </w:pPr>
      <w:r w:rsidRPr="004F4C2C">
        <w:fldChar w:fldCharType="begin"/>
      </w:r>
      <w:r w:rsidR="00B92070" w:rsidRPr="004F4C2C">
        <w:instrText xml:space="preserve"> TOC \o "1-3" \h \z \u </w:instrText>
      </w:r>
      <w:r w:rsidRPr="004F4C2C">
        <w:fldChar w:fldCharType="separate"/>
      </w:r>
      <w:hyperlink w:anchor="_Toc45545248" w:history="1">
        <w:r w:rsidR="003E1AF8" w:rsidRPr="004F4C2C">
          <w:rPr>
            <w:rStyle w:val="Hipercze"/>
            <w:noProof/>
            <w:color w:val="auto"/>
          </w:rPr>
          <w:t>OPIS TECHNICZNY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_Toc45545248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4</w:t>
        </w:r>
        <w:r w:rsidR="003E1AF8" w:rsidRPr="004F4C2C">
          <w:rPr>
            <w:noProof/>
            <w:webHidden/>
          </w:rPr>
          <w:fldChar w:fldCharType="end"/>
        </w:r>
      </w:hyperlink>
    </w:p>
    <w:p w14:paraId="0BB769AB" w14:textId="77777777" w:rsidR="003E1AF8" w:rsidRPr="004F4C2C" w:rsidRDefault="00F34AF0">
      <w:pPr>
        <w:pStyle w:val="Spistreci1"/>
        <w:rPr>
          <w:rFonts w:asciiTheme="minorHAnsi" w:eastAsiaTheme="minorEastAsia" w:hAnsiTheme="minorHAnsi" w:cstheme="minorBidi"/>
          <w:b w:val="0"/>
          <w:noProof/>
          <w:kern w:val="0"/>
          <w:szCs w:val="22"/>
          <w:lang w:eastAsia="pl-PL"/>
        </w:rPr>
      </w:pPr>
      <w:hyperlink w:anchor="_Toc45545249" w:history="1">
        <w:r w:rsidR="003E1AF8" w:rsidRPr="004F4C2C">
          <w:rPr>
            <w:rStyle w:val="Hipercze"/>
            <w:rFonts w:cs="Arial"/>
            <w:noProof/>
            <w:snapToGrid w:val="0"/>
            <w:color w:val="auto"/>
            <w:w w:val="0"/>
          </w:rPr>
          <w:t>I.</w:t>
        </w:r>
        <w:r w:rsidR="003E1AF8" w:rsidRPr="004F4C2C">
          <w:rPr>
            <w:rFonts w:asciiTheme="minorHAnsi" w:eastAsiaTheme="minorEastAsia" w:hAnsiTheme="minorHAnsi" w:cstheme="minorBidi"/>
            <w:b w:val="0"/>
            <w:noProof/>
            <w:kern w:val="0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DANE OGÓLNE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_Toc45545249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4</w:t>
        </w:r>
        <w:r w:rsidR="003E1AF8" w:rsidRPr="004F4C2C">
          <w:rPr>
            <w:noProof/>
            <w:webHidden/>
          </w:rPr>
          <w:fldChar w:fldCharType="end"/>
        </w:r>
      </w:hyperlink>
    </w:p>
    <w:p w14:paraId="165D8052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0" w:history="1">
        <w:r w:rsidR="003E1AF8" w:rsidRPr="004F4C2C">
          <w:rPr>
            <w:rStyle w:val="Hipercze"/>
            <w:noProof/>
            <w:color w:val="auto"/>
          </w:rPr>
          <w:t>1.1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OBIEKT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_Toc45545250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4</w:t>
        </w:r>
        <w:r w:rsidR="003E1AF8" w:rsidRPr="004F4C2C">
          <w:rPr>
            <w:noProof/>
            <w:webHidden/>
          </w:rPr>
          <w:fldChar w:fldCharType="end"/>
        </w:r>
      </w:hyperlink>
    </w:p>
    <w:p w14:paraId="1C107570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1" w:history="1">
        <w:r w:rsidR="003E1AF8" w:rsidRPr="004F4C2C">
          <w:rPr>
            <w:rStyle w:val="Hipercze"/>
            <w:noProof/>
            <w:color w:val="auto"/>
          </w:rPr>
          <w:t>1.2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ZAMAWIAJĄCY (INWESTOR)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_Toc45545251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4</w:t>
        </w:r>
        <w:r w:rsidR="003E1AF8" w:rsidRPr="004F4C2C">
          <w:rPr>
            <w:noProof/>
            <w:webHidden/>
          </w:rPr>
          <w:fldChar w:fldCharType="end"/>
        </w:r>
      </w:hyperlink>
    </w:p>
    <w:p w14:paraId="3E7608E4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2" w:history="1">
        <w:r w:rsidR="003E1AF8" w:rsidRPr="004F4C2C">
          <w:rPr>
            <w:rStyle w:val="Hipercze"/>
            <w:noProof/>
            <w:color w:val="auto"/>
          </w:rPr>
          <w:t>1.3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ADRES BUDOWY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_Toc45545252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4</w:t>
        </w:r>
        <w:r w:rsidR="003E1AF8" w:rsidRPr="004F4C2C">
          <w:rPr>
            <w:noProof/>
            <w:webHidden/>
          </w:rPr>
          <w:fldChar w:fldCharType="end"/>
        </w:r>
      </w:hyperlink>
    </w:p>
    <w:p w14:paraId="513FE1B0" w14:textId="77777777" w:rsidR="003E1AF8" w:rsidRPr="004F4C2C" w:rsidRDefault="00F34AF0">
      <w:pPr>
        <w:pStyle w:val="Spistreci1"/>
        <w:rPr>
          <w:rFonts w:asciiTheme="minorHAnsi" w:eastAsiaTheme="minorEastAsia" w:hAnsiTheme="minorHAnsi" w:cstheme="minorBidi"/>
          <w:b w:val="0"/>
          <w:noProof/>
          <w:kern w:val="0"/>
          <w:szCs w:val="22"/>
          <w:lang w:eastAsia="pl-PL"/>
        </w:rPr>
      </w:pPr>
      <w:hyperlink w:anchor="_Toc45545253" w:history="1">
        <w:r w:rsidR="003E1AF8" w:rsidRPr="004F4C2C">
          <w:rPr>
            <w:rStyle w:val="Hipercze"/>
            <w:rFonts w:cs="Arial"/>
            <w:noProof/>
            <w:snapToGrid w:val="0"/>
            <w:color w:val="auto"/>
            <w:w w:val="0"/>
          </w:rPr>
          <w:t>II.</w:t>
        </w:r>
        <w:r w:rsidR="003E1AF8" w:rsidRPr="004F4C2C">
          <w:rPr>
            <w:rFonts w:asciiTheme="minorHAnsi" w:eastAsiaTheme="minorEastAsia" w:hAnsiTheme="minorHAnsi" w:cstheme="minorBidi"/>
            <w:b w:val="0"/>
            <w:noProof/>
            <w:kern w:val="0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OPIS TECHNICZNY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_Toc45545253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5</w:t>
        </w:r>
        <w:r w:rsidR="003E1AF8" w:rsidRPr="004F4C2C">
          <w:rPr>
            <w:noProof/>
            <w:webHidden/>
          </w:rPr>
          <w:fldChar w:fldCharType="end"/>
        </w:r>
      </w:hyperlink>
    </w:p>
    <w:p w14:paraId="1AC210C7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54" w:history="1">
        <w:r w:rsidR="003E1AF8" w:rsidRPr="004F4C2C">
          <w:rPr>
            <w:rStyle w:val="Hipercze"/>
            <w:color w:val="auto"/>
          </w:rPr>
          <w:t>2.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Przeznaczenie i program użytkowy obiektu budowlanego oraz, w zależności od rodzaju obiektu, jego charakterystyczne parametry techniczne, w szczególności: kubatura, zestawienie powierzchni, wysokość, długość, szerokość i liczba kondygnacji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_Toc45545254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5</w:t>
        </w:r>
        <w:r w:rsidR="003E1AF8" w:rsidRPr="004F4C2C">
          <w:rPr>
            <w:webHidden/>
          </w:rPr>
          <w:fldChar w:fldCharType="end"/>
        </w:r>
      </w:hyperlink>
    </w:p>
    <w:p w14:paraId="220A7517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5" w:history="1">
        <w:r w:rsidR="003E1AF8" w:rsidRPr="004F4C2C">
          <w:rPr>
            <w:rStyle w:val="Hipercze"/>
            <w:noProof/>
            <w:color w:val="auto"/>
          </w:rPr>
          <w:t>2.1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PRZEZNACZENIE I PROGRAM UŻYTKOWY OBIEKTU BUDOWLANEGO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_Toc45545255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5</w:t>
        </w:r>
        <w:r w:rsidR="003E1AF8" w:rsidRPr="004F4C2C">
          <w:rPr>
            <w:noProof/>
            <w:webHidden/>
          </w:rPr>
          <w:fldChar w:fldCharType="end"/>
        </w:r>
      </w:hyperlink>
    </w:p>
    <w:p w14:paraId="063AC22F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6" w:history="1">
        <w:r w:rsidR="003E1AF8" w:rsidRPr="004F4C2C">
          <w:rPr>
            <w:rStyle w:val="Hipercze"/>
            <w:noProof/>
            <w:color w:val="auto"/>
          </w:rPr>
          <w:t>2.2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CHARAKTERYSTYCZNE PARAMETRY TECHNICZNE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_Toc45545256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7</w:t>
        </w:r>
        <w:r w:rsidR="003E1AF8" w:rsidRPr="004F4C2C">
          <w:rPr>
            <w:noProof/>
            <w:webHidden/>
          </w:rPr>
          <w:fldChar w:fldCharType="end"/>
        </w:r>
      </w:hyperlink>
    </w:p>
    <w:p w14:paraId="17383BDA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7" w:history="1">
        <w:r w:rsidR="003E1AF8" w:rsidRPr="004F4C2C">
          <w:rPr>
            <w:rStyle w:val="Hipercze"/>
            <w:noProof/>
            <w:color w:val="auto"/>
          </w:rPr>
          <w:t>2.3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ZESTAWIENIE POWIERZCHNI UŻYTKOWYCH OBLICZANYCH WEDŁUG POLSKIEJ NORMY, O KTÓREJ MOWA W § 8 UST. 2 PKT 9, Z UWZGLĘDNIENIEM NASTĘPUJĄCYCH ZASAD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_Toc45545257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7</w:t>
        </w:r>
        <w:r w:rsidR="003E1AF8" w:rsidRPr="004F4C2C">
          <w:rPr>
            <w:noProof/>
            <w:webHidden/>
          </w:rPr>
          <w:fldChar w:fldCharType="end"/>
        </w:r>
      </w:hyperlink>
    </w:p>
    <w:p w14:paraId="635CC534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58" w:history="1">
        <w:r w:rsidR="003E1AF8" w:rsidRPr="004F4C2C">
          <w:rPr>
            <w:rStyle w:val="Hipercze"/>
            <w:color w:val="auto"/>
          </w:rPr>
          <w:t>3.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Forma architektoniczna i funkcja obiektu budowlanego, sposób jego dostosowania do krajobrazu i otaczającej zabudowy, oraz odniesienie do wymagań, o których mowa w art. 5 ust.1 USTAWY PRAWO BUDOWLANE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_Toc45545258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9</w:t>
        </w:r>
        <w:r w:rsidR="003E1AF8" w:rsidRPr="004F4C2C">
          <w:rPr>
            <w:webHidden/>
          </w:rPr>
          <w:fldChar w:fldCharType="end"/>
        </w:r>
      </w:hyperlink>
    </w:p>
    <w:p w14:paraId="79063FC4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59" w:history="1">
        <w:r w:rsidR="003E1AF8" w:rsidRPr="004F4C2C">
          <w:rPr>
            <w:rStyle w:val="Hipercze"/>
            <w:noProof/>
            <w:color w:val="auto"/>
          </w:rPr>
          <w:t>FORMA  ARCHITEKTONICZNA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_Toc45545259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9</w:t>
        </w:r>
        <w:r w:rsidR="003E1AF8" w:rsidRPr="004F4C2C">
          <w:rPr>
            <w:noProof/>
            <w:webHidden/>
          </w:rPr>
          <w:fldChar w:fldCharType="end"/>
        </w:r>
      </w:hyperlink>
    </w:p>
    <w:p w14:paraId="7FC94746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0" w:history="1">
        <w:r w:rsidR="003E1AF8" w:rsidRPr="004F4C2C">
          <w:rPr>
            <w:rStyle w:val="Hipercze"/>
            <w:noProof/>
            <w:color w:val="auto"/>
          </w:rPr>
          <w:t>DOSTOSOWANIE DO KRAJOBRAZU I OTACZAJĄCEJ ZABUDOWY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_Toc45545260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9</w:t>
        </w:r>
        <w:r w:rsidR="003E1AF8" w:rsidRPr="004F4C2C">
          <w:rPr>
            <w:noProof/>
            <w:webHidden/>
          </w:rPr>
          <w:fldChar w:fldCharType="end"/>
        </w:r>
      </w:hyperlink>
    </w:p>
    <w:p w14:paraId="67C0390B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1" w:history="1">
        <w:r w:rsidR="003E1AF8" w:rsidRPr="004F4C2C">
          <w:rPr>
            <w:rStyle w:val="Hipercze"/>
            <w:noProof/>
            <w:color w:val="auto"/>
          </w:rPr>
          <w:t>ODNIESIENIE DO WYMAGAŃ ART.5 UST.1 USTAWY PRAWO BUDOWLANE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_Toc45545261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9</w:t>
        </w:r>
        <w:r w:rsidR="003E1AF8" w:rsidRPr="004F4C2C">
          <w:rPr>
            <w:noProof/>
            <w:webHidden/>
          </w:rPr>
          <w:fldChar w:fldCharType="end"/>
        </w:r>
      </w:hyperlink>
    </w:p>
    <w:p w14:paraId="54595B7F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2" w:history="1">
        <w:r w:rsidR="003E1AF8" w:rsidRPr="004F4C2C">
          <w:rPr>
            <w:rStyle w:val="Hipercze"/>
            <w:noProof/>
            <w:color w:val="auto"/>
          </w:rPr>
          <w:t>ROZBIÓRKI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_Toc45545262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10</w:t>
        </w:r>
        <w:r w:rsidR="003E1AF8" w:rsidRPr="004F4C2C">
          <w:rPr>
            <w:noProof/>
            <w:webHidden/>
          </w:rPr>
          <w:fldChar w:fldCharType="end"/>
        </w:r>
      </w:hyperlink>
    </w:p>
    <w:p w14:paraId="031804B0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63" w:history="1">
        <w:r w:rsidR="003E1AF8" w:rsidRPr="004F4C2C">
          <w:rPr>
            <w:rStyle w:val="Hipercze"/>
            <w:color w:val="auto"/>
          </w:rPr>
          <w:t>4.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Układ konstrukcyjny obiektu budowlanego, zastosowane schematy konstrukcyjne (statyczne), założenia przyjęte do obliczeń konstrukcji, w tym dotyczące obciążeń, oraz podstawowe wyniki tych obliczeń, rozwiązania konstrukcyjno-materiałowe podstawowych elementów konstrukcji obiektu, kategorię geotechniczną obiektu budowlanego, warunki i sposób jego posadowienia oraz zabezpieczenia przed wpływami eksploatacji górniczej, rozwiązania konstrukcyjno-materiałowe wewnętrznych i zewnętrznych przegród budowlanych; w przypadku projektowania rozbudowy lub nadbudowy, w razie potrzeby, do opisu technicznego należy dołączyć ocenę techniczną obejmującą aktualne wyniki geotechniczne i stan posadowienia obiektu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_Toc45545263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10</w:t>
        </w:r>
        <w:r w:rsidR="003E1AF8" w:rsidRPr="004F4C2C">
          <w:rPr>
            <w:webHidden/>
          </w:rPr>
          <w:fldChar w:fldCharType="end"/>
        </w:r>
      </w:hyperlink>
    </w:p>
    <w:p w14:paraId="4B78767B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4" w:history="1">
        <w:r w:rsidR="003E1AF8" w:rsidRPr="004F4C2C">
          <w:rPr>
            <w:rStyle w:val="Hipercze"/>
            <w:noProof/>
            <w:color w:val="auto"/>
          </w:rPr>
          <w:t>4.1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UKŁAD KONSTRUKCYJNY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_Toc45545264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10</w:t>
        </w:r>
        <w:r w:rsidR="003E1AF8" w:rsidRPr="004F4C2C">
          <w:rPr>
            <w:noProof/>
            <w:webHidden/>
          </w:rPr>
          <w:fldChar w:fldCharType="end"/>
        </w:r>
      </w:hyperlink>
    </w:p>
    <w:p w14:paraId="67661C68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5" w:history="1">
        <w:r w:rsidR="003E1AF8" w:rsidRPr="004F4C2C">
          <w:rPr>
            <w:rStyle w:val="Hipercze"/>
            <w:noProof/>
            <w:color w:val="auto"/>
          </w:rPr>
          <w:t>4.2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ZASTOSOWANE SCHEMATY KONSTRUKCYJNE (STATYCZNE)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_Toc45545265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10</w:t>
        </w:r>
        <w:r w:rsidR="003E1AF8" w:rsidRPr="004F4C2C">
          <w:rPr>
            <w:noProof/>
            <w:webHidden/>
          </w:rPr>
          <w:fldChar w:fldCharType="end"/>
        </w:r>
      </w:hyperlink>
    </w:p>
    <w:p w14:paraId="535CBCD0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6" w:history="1">
        <w:r w:rsidR="003E1AF8" w:rsidRPr="004F4C2C">
          <w:rPr>
            <w:rStyle w:val="Hipercze"/>
            <w:noProof/>
            <w:color w:val="auto"/>
          </w:rPr>
          <w:t>4.3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ZAŁOŻENIA PRZYJĘTE DO OBLICZEŃ  KONSTRUKCJI (DANE DOTYCZĄCE OBCIĄŻEŃ ORAZ PODSTAWOWE WYNIKI TYCH OBLICZEŃ)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_Toc45545266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10</w:t>
        </w:r>
        <w:r w:rsidR="003E1AF8" w:rsidRPr="004F4C2C">
          <w:rPr>
            <w:noProof/>
            <w:webHidden/>
          </w:rPr>
          <w:fldChar w:fldCharType="end"/>
        </w:r>
      </w:hyperlink>
    </w:p>
    <w:p w14:paraId="27C45B25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7" w:history="1">
        <w:r w:rsidR="003E1AF8" w:rsidRPr="004F4C2C">
          <w:rPr>
            <w:rStyle w:val="Hipercze"/>
            <w:noProof/>
            <w:color w:val="auto"/>
          </w:rPr>
          <w:t>4.4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ROZWIĄZANIA KONSTRUKCYJNO-MATERIAŁOWE PODSTAWOWYCH ELEMENTÓW KONSTRUKCJI OBIEKTU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_Toc45545267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10</w:t>
        </w:r>
        <w:r w:rsidR="003E1AF8" w:rsidRPr="004F4C2C">
          <w:rPr>
            <w:noProof/>
            <w:webHidden/>
          </w:rPr>
          <w:fldChar w:fldCharType="end"/>
        </w:r>
      </w:hyperlink>
    </w:p>
    <w:p w14:paraId="32E95D47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8" w:history="1">
        <w:r w:rsidR="003E1AF8" w:rsidRPr="004F4C2C">
          <w:rPr>
            <w:rStyle w:val="Hipercze"/>
            <w:noProof/>
            <w:color w:val="auto"/>
          </w:rPr>
          <w:t>4.5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KATEGORIA GEOTECHNICZNA OBIEKTU BUDOWLANEGO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_Toc45545268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11</w:t>
        </w:r>
        <w:r w:rsidR="003E1AF8" w:rsidRPr="004F4C2C">
          <w:rPr>
            <w:noProof/>
            <w:webHidden/>
          </w:rPr>
          <w:fldChar w:fldCharType="end"/>
        </w:r>
      </w:hyperlink>
    </w:p>
    <w:p w14:paraId="3DAC4788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69" w:history="1">
        <w:r w:rsidR="003E1AF8" w:rsidRPr="004F4C2C">
          <w:rPr>
            <w:rStyle w:val="Hipercze"/>
            <w:noProof/>
            <w:color w:val="auto"/>
          </w:rPr>
          <w:t>4.6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WARUNKI I SPOSÓB POASDOWIENIA ORAZ ZABEZPIECZENIA PRZED WPŁYWEM EKSPLOATACJI GÓRNICZEJ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_Toc45545269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11</w:t>
        </w:r>
        <w:r w:rsidR="003E1AF8" w:rsidRPr="004F4C2C">
          <w:rPr>
            <w:noProof/>
            <w:webHidden/>
          </w:rPr>
          <w:fldChar w:fldCharType="end"/>
        </w:r>
      </w:hyperlink>
    </w:p>
    <w:p w14:paraId="154104F9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70" w:history="1">
        <w:r w:rsidR="003E1AF8" w:rsidRPr="004F4C2C">
          <w:rPr>
            <w:rStyle w:val="Hipercze"/>
            <w:noProof/>
            <w:color w:val="auto"/>
          </w:rPr>
          <w:t>4.7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ROZWIĄZANIA KONSTRUKCYJNO-MATERIAŁOWE WEWNĘTRZNYCH I ZEWNĘTRZNYCH PRZEGRÓD BUDOWLANYCH ORAZ POZOSTAŁE ROZWIĄZANIA MATERIAŁOWE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_Toc45545270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11</w:t>
        </w:r>
        <w:r w:rsidR="003E1AF8" w:rsidRPr="004F4C2C">
          <w:rPr>
            <w:noProof/>
            <w:webHidden/>
          </w:rPr>
          <w:fldChar w:fldCharType="end"/>
        </w:r>
      </w:hyperlink>
    </w:p>
    <w:p w14:paraId="7A6892C1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71" w:history="1">
        <w:r w:rsidR="003E1AF8" w:rsidRPr="004F4C2C">
          <w:rPr>
            <w:rStyle w:val="Hipercze"/>
            <w:noProof/>
            <w:color w:val="auto"/>
          </w:rPr>
          <w:t>4.8</w:t>
        </w:r>
        <w:r w:rsidR="003E1AF8" w:rsidRPr="004F4C2C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OCENA TECHNICZNA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_Toc45545271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20</w:t>
        </w:r>
        <w:r w:rsidR="003E1AF8" w:rsidRPr="004F4C2C">
          <w:rPr>
            <w:noProof/>
            <w:webHidden/>
          </w:rPr>
          <w:fldChar w:fldCharType="end"/>
        </w:r>
      </w:hyperlink>
    </w:p>
    <w:p w14:paraId="18D2EF33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72" w:history="1">
        <w:r w:rsidR="003E1AF8" w:rsidRPr="004F4C2C">
          <w:rPr>
            <w:rStyle w:val="Hipercze"/>
            <w:rFonts w:cs="Arial"/>
            <w:color w:val="auto"/>
          </w:rPr>
          <w:t>5.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rFonts w:cs="Arial"/>
            <w:color w:val="auto"/>
          </w:rPr>
          <w:t>W stosunku do obiektu budowlanego użyteczności publicznej– sposób zapewnienia warunków niezbędnych do korzystania z obiektu przez osoby niepełnosprawne, w szczególności poruszające się na wózkach inwalidzkich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_Toc45545272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20</w:t>
        </w:r>
        <w:r w:rsidR="003E1AF8" w:rsidRPr="004F4C2C">
          <w:rPr>
            <w:webHidden/>
          </w:rPr>
          <w:fldChar w:fldCharType="end"/>
        </w:r>
      </w:hyperlink>
    </w:p>
    <w:p w14:paraId="6F2F3F62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73" w:history="1">
        <w:r w:rsidR="003E1AF8" w:rsidRPr="004F4C2C">
          <w:rPr>
            <w:rStyle w:val="Hipercze"/>
            <w:color w:val="auto"/>
          </w:rPr>
          <w:t>6.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W stosunku do obiektu budowlanego usługowego, produkcyjnego lub technicznego – podstawowe dane technologiczne oraz współzależności urządzeń i wyposażenia związanego z przeznaczeniem obiektu i jego rozwiązaniami budowlanymi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_Toc45545273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22</w:t>
        </w:r>
        <w:r w:rsidR="003E1AF8" w:rsidRPr="004F4C2C">
          <w:rPr>
            <w:webHidden/>
          </w:rPr>
          <w:fldChar w:fldCharType="end"/>
        </w:r>
      </w:hyperlink>
    </w:p>
    <w:p w14:paraId="029F73DD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74" w:history="1">
        <w:r w:rsidR="003E1AF8" w:rsidRPr="004F4C2C">
          <w:rPr>
            <w:rStyle w:val="Hipercze"/>
            <w:color w:val="auto"/>
          </w:rPr>
          <w:t>7.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 xml:space="preserve">Rozwiązania zasadniczych elementów wyposażenia budowlano-instalacyjnego, zapewniające użytkowanie obiektu budowlanego zgodnie z przeznaczeniem szczególności </w:t>
        </w:r>
        <w:r w:rsidR="003E1AF8" w:rsidRPr="004F4C2C">
          <w:rPr>
            <w:rStyle w:val="Hipercze"/>
            <w:color w:val="auto"/>
          </w:rPr>
          <w:lastRenderedPageBreak/>
          <w:t>instalacji i urządzeń budowlanych: wodociągowych i kanalizacyjnych, ogrzewczych, wentylacji grawitacyjnej, grawitacyjnej wspomaganej i mechanicznej, chłodniczych, klimatyzacji, gazowych, elektrycznych, telekomunikacyjnych, piorunochronnych, a także sposób powiązania instalacji obiektu budowlanego z sieciami zewnętrznymi wraz z punktami pomiarowymi, założenia przyjęte do obliczeń instalacji oraz podstawowe wyniki tych obliczeń, z uzasadnieniem doboru, rodzaju i wielkości urządzeń, przy czym należy przedstawić: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_Toc45545274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22</w:t>
        </w:r>
        <w:r w:rsidR="003E1AF8" w:rsidRPr="004F4C2C">
          <w:rPr>
            <w:webHidden/>
          </w:rPr>
          <w:fldChar w:fldCharType="end"/>
        </w:r>
      </w:hyperlink>
    </w:p>
    <w:p w14:paraId="3A2C9012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75" w:history="1">
        <w:r w:rsidR="003E1AF8" w:rsidRPr="004F4C2C">
          <w:rPr>
            <w:rStyle w:val="Hipercze"/>
            <w:noProof/>
            <w:color w:val="auto"/>
          </w:rPr>
          <w:t>7.1 DLA INSTALACJI OGRZEWCZYCH, WENTYLACYJNYCH, KLIMATYZACYJNYCH LUB CHŁODNICZYCH – ZAŁOŻONE PARAMETRY KLIMATU WEWNĘTRZNEGO Z POWOŁANIEM PRZEPISÓW TECHNICZNO-BUDOWLANYCH ORAZ PRZEPISÓW DOTYCZĄCYCH RACJONALIZACJI UŻYTKOWANIA ENERGII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_Toc45545275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22</w:t>
        </w:r>
        <w:r w:rsidR="003E1AF8" w:rsidRPr="004F4C2C">
          <w:rPr>
            <w:noProof/>
            <w:webHidden/>
          </w:rPr>
          <w:fldChar w:fldCharType="end"/>
        </w:r>
      </w:hyperlink>
    </w:p>
    <w:p w14:paraId="5A9FD184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76" w:history="1">
        <w:r w:rsidR="003E1AF8" w:rsidRPr="004F4C2C">
          <w:rPr>
            <w:rStyle w:val="Hipercze"/>
            <w:noProof/>
            <w:color w:val="auto"/>
          </w:rPr>
          <w:t>7.2 DOBÓR I ZWYMIAROWANIE PARAMETRÓW TECHNICZNYCH PODSTAWOWYCH URZĄDZEŃ OGRZEWCZYCH, WENTYLACYJNYCH, KLIMATYZACYJNYCH I CHŁODNICZYCH ORAZ OKREŚLENIE WARTOŚCI MOCY CIEPLNEJ I CHŁODNICZEJ ORAZ MOCY ELEKTRYCZNEJ ZWIĄZANEJ Z TYMI URZĄDZENIAMI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_Toc45545276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22</w:t>
        </w:r>
        <w:r w:rsidR="003E1AF8" w:rsidRPr="004F4C2C">
          <w:rPr>
            <w:noProof/>
            <w:webHidden/>
          </w:rPr>
          <w:fldChar w:fldCharType="end"/>
        </w:r>
      </w:hyperlink>
    </w:p>
    <w:p w14:paraId="403590AA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77" w:history="1">
        <w:r w:rsidR="003E1AF8" w:rsidRPr="004F4C2C">
          <w:rPr>
            <w:rStyle w:val="Hipercze"/>
            <w:color w:val="auto"/>
          </w:rPr>
          <w:t>8.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Rozwiązania i sposób funkcjonowania zasadniczych urządzeń instalacji technicznych, w tym przemysłowych i ich zespołów tworzących całość  techniczno-użytkową, decydującą o podstawowym przeznaczeniu obiektu budowlanego, w tym charakterystykę i odnośne parametry instalacji i urządzeń technologicznych, mających wpływ na architekturę, konstrukcję, instalacje i urządzenia techniczne związane z tym obiektem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_Toc45545277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23</w:t>
        </w:r>
        <w:r w:rsidR="003E1AF8" w:rsidRPr="004F4C2C">
          <w:rPr>
            <w:webHidden/>
          </w:rPr>
          <w:fldChar w:fldCharType="end"/>
        </w:r>
      </w:hyperlink>
    </w:p>
    <w:p w14:paraId="61FBB02F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78" w:history="1">
        <w:r w:rsidR="003E1AF8" w:rsidRPr="004F4C2C">
          <w:rPr>
            <w:rStyle w:val="Hipercze"/>
            <w:color w:val="auto"/>
          </w:rPr>
          <w:t>9.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Charakterystykę energetyczną budynku, opracowaną zgodnie z przepisami dotyczącymi metodologii obliczania charakterystyki energetycznej budynku i lokalu mieszkalnego lub części budynku stanowiącej samodzielną całość techniczno-użytkową oraz sposobu sporządzania  i wzorów świadectw ich charakterystyki energetycznej, określającą w zależności od potrzeb: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_Toc45545278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23</w:t>
        </w:r>
        <w:r w:rsidR="003E1AF8" w:rsidRPr="004F4C2C">
          <w:rPr>
            <w:webHidden/>
          </w:rPr>
          <w:fldChar w:fldCharType="end"/>
        </w:r>
      </w:hyperlink>
    </w:p>
    <w:p w14:paraId="0FA2E088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79" w:history="1">
        <w:r w:rsidR="003E1AF8" w:rsidRPr="004F4C2C">
          <w:rPr>
            <w:rStyle w:val="Hipercze"/>
            <w:noProof/>
            <w:color w:val="auto"/>
          </w:rPr>
          <w:t>9.1 BILANS URZĄDZEŃ ELEKTRYCZNYCH ORAZ URZĄDZEŃ ZUŻYWAJĄCYCH INNE RODZAJE ENERGII, STANOWIĄCYCH JEGO STAŁE WYPOSAŻENIE BUDOWLANO-INSTALACYJNE, Z WYDZIELENIEM MOCY URZĄDZEŃ SŁUŻĄCYCH DO CELÓW TECHNOLOGICZNYCH ZWIĄZANYCH Z PRZEZNACZENIEM BUDYNKU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_Toc45545279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23</w:t>
        </w:r>
        <w:r w:rsidR="003E1AF8" w:rsidRPr="004F4C2C">
          <w:rPr>
            <w:noProof/>
            <w:webHidden/>
          </w:rPr>
          <w:fldChar w:fldCharType="end"/>
        </w:r>
      </w:hyperlink>
    </w:p>
    <w:p w14:paraId="768C72A2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0" w:history="1">
        <w:r w:rsidR="003E1AF8" w:rsidRPr="004F4C2C">
          <w:rPr>
            <w:rStyle w:val="Hipercze"/>
            <w:noProof/>
            <w:color w:val="auto"/>
          </w:rPr>
          <w:t>9.2 W PRZYPADKU BUDYNKU WYPOSAŻONEGO W INSTALACJE OGRZEWCZE, WENTYLACYJNE, KLIMATYZACYJNE LUB CHŁODNICZE – WŁAŚCIWOŚCI CIEPLNE PRZEGRÓD ZEWNĘTRZNYCH, W TYM ŚCIAN PEŁNYCH ORAZ DRZWI, WRÓT,  A TAKŻE PRZEGRÓD PRZEZROCZYSTYCH I INNYCH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_Toc45545280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23</w:t>
        </w:r>
        <w:r w:rsidR="003E1AF8" w:rsidRPr="004F4C2C">
          <w:rPr>
            <w:noProof/>
            <w:webHidden/>
          </w:rPr>
          <w:fldChar w:fldCharType="end"/>
        </w:r>
      </w:hyperlink>
    </w:p>
    <w:p w14:paraId="051697A8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1" w:history="1">
        <w:r w:rsidR="003E1AF8" w:rsidRPr="004F4C2C">
          <w:rPr>
            <w:rStyle w:val="Hipercze"/>
            <w:noProof/>
            <w:color w:val="auto"/>
          </w:rPr>
          <w:t>9.3 PARAMETRY SPRAWNOŚCI ENERGETYCZNEJ INSTALACJI OGRZEWCZYCH, WENTYLACYJNYCH, KLIMATYZACYJNYCH LUB CHŁODNICZYCH ORAZ INNYCH URZĄDZEŃ MAJĄCYCH WPŁYW NA GOSPODARKĘ ENERGETYCZNĄ BUDYNKU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_Toc45545281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24</w:t>
        </w:r>
        <w:r w:rsidR="003E1AF8" w:rsidRPr="004F4C2C">
          <w:rPr>
            <w:noProof/>
            <w:webHidden/>
          </w:rPr>
          <w:fldChar w:fldCharType="end"/>
        </w:r>
      </w:hyperlink>
    </w:p>
    <w:p w14:paraId="4EC4C399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2" w:history="1">
        <w:r w:rsidR="003E1AF8" w:rsidRPr="004F4C2C">
          <w:rPr>
            <w:rStyle w:val="Hipercze"/>
            <w:noProof/>
            <w:color w:val="auto"/>
          </w:rPr>
          <w:t>9.4 DANE WSKAZUJĄCE, ŻE PRZYJĘTE W PROJEKCIE ARCHITEKTONICZNO-BUDOWLANYM ROZWIĄZANIA BUDOWLANE I INSTALACYJNE SPEŁNIAJĄ WYMAGANIA DOTYCZĄCE OSZCZĘDNOŚCI ENERGII ZAWARTE W PRZEPISACH TECHNICZNO-BUDOWLANYCH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_Toc45545282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24</w:t>
        </w:r>
        <w:r w:rsidR="003E1AF8" w:rsidRPr="004F4C2C">
          <w:rPr>
            <w:noProof/>
            <w:webHidden/>
          </w:rPr>
          <w:fldChar w:fldCharType="end"/>
        </w:r>
      </w:hyperlink>
    </w:p>
    <w:p w14:paraId="6D90ADEE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83" w:history="1">
        <w:r w:rsidR="003E1AF8" w:rsidRPr="004F4C2C">
          <w:rPr>
            <w:rStyle w:val="Hipercze"/>
            <w:color w:val="auto"/>
          </w:rPr>
          <w:t>10.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Dane techniczne obiektu budowlanego charakteryzujące wpływ obiektu budowlanego na środowisko i jego wykorzystanie oraz na zdrowie ludzi i obiekty sąsiednie: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_Toc45545283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24</w:t>
        </w:r>
        <w:r w:rsidR="003E1AF8" w:rsidRPr="004F4C2C">
          <w:rPr>
            <w:webHidden/>
          </w:rPr>
          <w:fldChar w:fldCharType="end"/>
        </w:r>
      </w:hyperlink>
    </w:p>
    <w:p w14:paraId="626D6C22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4" w:history="1">
        <w:r w:rsidR="003E1AF8" w:rsidRPr="004F4C2C">
          <w:rPr>
            <w:rStyle w:val="Hipercze"/>
            <w:noProof/>
            <w:color w:val="auto"/>
          </w:rPr>
          <w:t>10.1 ZAPOTRZEBOWANIA I JAKOŚCI WODY ORAZ ILOŚCI, JAKOŚCI I SPOSOBU ODPROWADZANIA ŚCIEKÓW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_Toc45545284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24</w:t>
        </w:r>
        <w:r w:rsidR="003E1AF8" w:rsidRPr="004F4C2C">
          <w:rPr>
            <w:noProof/>
            <w:webHidden/>
          </w:rPr>
          <w:fldChar w:fldCharType="end"/>
        </w:r>
      </w:hyperlink>
    </w:p>
    <w:p w14:paraId="1ADA4B1E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5" w:history="1">
        <w:r w:rsidR="003E1AF8" w:rsidRPr="004F4C2C">
          <w:rPr>
            <w:rStyle w:val="Hipercze"/>
            <w:noProof/>
            <w:color w:val="auto"/>
          </w:rPr>
          <w:t>10.2 EMISJI ZANIECZYSZCZEŃ GAZOWYCH, W TYM ZAPACHÓW, PYŁOWYCH I PŁYNNYCH, Z PODANIEM ICH RODZAJU, ILOŚCI I ZASIĘGU ROZPRZESTRZENIANIA SIĘ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_Toc45545285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24</w:t>
        </w:r>
        <w:r w:rsidR="003E1AF8" w:rsidRPr="004F4C2C">
          <w:rPr>
            <w:noProof/>
            <w:webHidden/>
          </w:rPr>
          <w:fldChar w:fldCharType="end"/>
        </w:r>
      </w:hyperlink>
    </w:p>
    <w:p w14:paraId="43806D8E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6" w:history="1">
        <w:r w:rsidR="003E1AF8" w:rsidRPr="004F4C2C">
          <w:rPr>
            <w:rStyle w:val="Hipercze"/>
            <w:noProof/>
            <w:color w:val="auto"/>
          </w:rPr>
          <w:t>10.3 RODZAJU I ILOŚCI WYTWARZANYCH ODPADÓW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_Toc45545286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24</w:t>
        </w:r>
        <w:r w:rsidR="003E1AF8" w:rsidRPr="004F4C2C">
          <w:rPr>
            <w:noProof/>
            <w:webHidden/>
          </w:rPr>
          <w:fldChar w:fldCharType="end"/>
        </w:r>
      </w:hyperlink>
    </w:p>
    <w:p w14:paraId="30F7A825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7" w:history="1">
        <w:r w:rsidR="003E1AF8" w:rsidRPr="004F4C2C">
          <w:rPr>
            <w:rStyle w:val="Hipercze"/>
            <w:noProof/>
            <w:color w:val="auto"/>
          </w:rPr>
          <w:t>10.4 WŁAŚCIWOŚCI AKUSTYCZNYCH ORAZ EMISJI DRGAŃ, A TAKŻE PROMIENIOWANIA, W SZCZEGÓLNOŚCI JONIZUJĄCEGO, POLA ELEKTROMAGNETYCZNEGO I NNYCH ZAKŁÓCEŃ, Z PODANIEM ODPOWIEDNICH PARAMETRÓW TYCH CZYNNIKÓW I ZASIĘGU ICH ROZPRZESTRZENIANIA SIĘ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_Toc45545287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25</w:t>
        </w:r>
        <w:r w:rsidR="003E1AF8" w:rsidRPr="004F4C2C">
          <w:rPr>
            <w:noProof/>
            <w:webHidden/>
          </w:rPr>
          <w:fldChar w:fldCharType="end"/>
        </w:r>
      </w:hyperlink>
    </w:p>
    <w:p w14:paraId="27FA58D4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88" w:history="1">
        <w:r w:rsidR="003E1AF8" w:rsidRPr="004F4C2C">
          <w:rPr>
            <w:rStyle w:val="Hipercze"/>
            <w:noProof/>
            <w:color w:val="auto"/>
          </w:rPr>
          <w:t>10.5 WPŁYW OBIEKTU BUDOWLANEGO NA ISTNIEJĄCY DRZEWOSTAN, POWIERZCHNIĘ ZIEMI, W TYM GLEBĘ, WODY POWIERZCHNIOWE I PODZIEMNE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_Toc45545288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25</w:t>
        </w:r>
        <w:r w:rsidR="003E1AF8" w:rsidRPr="004F4C2C">
          <w:rPr>
            <w:noProof/>
            <w:webHidden/>
          </w:rPr>
          <w:fldChar w:fldCharType="end"/>
        </w:r>
      </w:hyperlink>
    </w:p>
    <w:p w14:paraId="4A2E7822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89" w:history="1">
        <w:r w:rsidR="003E1AF8" w:rsidRPr="004F4C2C">
          <w:rPr>
            <w:rStyle w:val="Hipercze"/>
            <w:color w:val="auto"/>
          </w:rPr>
          <w:t>11.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W stosunku do budynku – analizę możliwości racjonalnego wykorzystania, o ile są dostępne techniczne, środowiskowe i ekonomiczne możliwości, wysokoefektywnych systemów alternatywnych zaopatrzenia w energię i ciepło, do których zalicza się zdecentralizowane systemy dostawy energii oparte na energii ze źródeł odnawialnych, kogenerację, ogrzewanie lub chłodzenie lokalne lub blokowe, w szczególności, gdy opiera się całkowicie lub częściowo na energii ze źródeł odnawialnych, w rozumieniu przepisów Prawa energetycznego, oraz pompy ciepła, określającą: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_Toc45545289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26</w:t>
        </w:r>
        <w:r w:rsidR="003E1AF8" w:rsidRPr="004F4C2C">
          <w:rPr>
            <w:webHidden/>
          </w:rPr>
          <w:fldChar w:fldCharType="end"/>
        </w:r>
      </w:hyperlink>
    </w:p>
    <w:p w14:paraId="73C39640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90" w:history="1">
        <w:r w:rsidR="003E1AF8" w:rsidRPr="004F4C2C">
          <w:rPr>
            <w:rStyle w:val="Hipercze"/>
            <w:noProof/>
            <w:color w:val="auto"/>
          </w:rPr>
          <w:t>11.1 ROCZNE ZAPOTRZEBOWANIE NA ENERGIĘ UŻYTKOWĄ DO OGRZEWANIA, WENTYLACJI, PRZYGOTOWANIA CIEPŁEJ WODY UŻYTKOWEJ ORAZ CHŁODZENIA OBLICZONE ZGODNIE Z PRZEPISAMI DOTYCZĄCYMI METODOLOGII OBLICZANIA CHARAKTERYSTYKI ENERGETYCZNEJ BUDYNKÓW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_Toc45545290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26</w:t>
        </w:r>
        <w:r w:rsidR="003E1AF8" w:rsidRPr="004F4C2C">
          <w:rPr>
            <w:noProof/>
            <w:webHidden/>
          </w:rPr>
          <w:fldChar w:fldCharType="end"/>
        </w:r>
      </w:hyperlink>
    </w:p>
    <w:p w14:paraId="316816A7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91" w:history="1">
        <w:r w:rsidR="003E1AF8" w:rsidRPr="004F4C2C">
          <w:rPr>
            <w:rStyle w:val="Hipercze"/>
            <w:noProof/>
            <w:color w:val="auto"/>
          </w:rPr>
          <w:t>11.2 DOSTĘPNE NOŚNIKI ENERGII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_Toc45545291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26</w:t>
        </w:r>
        <w:r w:rsidR="003E1AF8" w:rsidRPr="004F4C2C">
          <w:rPr>
            <w:noProof/>
            <w:webHidden/>
          </w:rPr>
          <w:fldChar w:fldCharType="end"/>
        </w:r>
      </w:hyperlink>
    </w:p>
    <w:p w14:paraId="0139D2D3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92" w:history="1">
        <w:r w:rsidR="003E1AF8" w:rsidRPr="004F4C2C">
          <w:rPr>
            <w:rStyle w:val="Hipercze"/>
            <w:noProof/>
            <w:color w:val="auto"/>
          </w:rPr>
          <w:t>11.3 WARUNKI PRZYŁĄCZENIA DO SIECI ZEWNĘTRZNYCH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_Toc45545292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26</w:t>
        </w:r>
        <w:r w:rsidR="003E1AF8" w:rsidRPr="004F4C2C">
          <w:rPr>
            <w:noProof/>
            <w:webHidden/>
          </w:rPr>
          <w:fldChar w:fldCharType="end"/>
        </w:r>
      </w:hyperlink>
    </w:p>
    <w:p w14:paraId="22598713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93" w:history="1">
        <w:r w:rsidR="003E1AF8" w:rsidRPr="004F4C2C">
          <w:rPr>
            <w:rStyle w:val="Hipercze"/>
            <w:noProof/>
            <w:color w:val="auto"/>
          </w:rPr>
          <w:t>11.4 WYBÓR DWÓCH SYSTEMÓW ZAOPATRZENIA W ENERGIĘ DO ANALIZY PORÓWNAWCZEJ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_Toc45545293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26</w:t>
        </w:r>
        <w:r w:rsidR="003E1AF8" w:rsidRPr="004F4C2C">
          <w:rPr>
            <w:noProof/>
            <w:webHidden/>
          </w:rPr>
          <w:fldChar w:fldCharType="end"/>
        </w:r>
      </w:hyperlink>
    </w:p>
    <w:p w14:paraId="5F9FB400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94" w:history="1">
        <w:r w:rsidR="003E1AF8" w:rsidRPr="004F4C2C">
          <w:rPr>
            <w:rStyle w:val="Hipercze"/>
            <w:noProof/>
            <w:color w:val="auto"/>
          </w:rPr>
          <w:t>11.5 OBLICZENIA OPTYMALIZACYJNO-PORÓWNAWCZE DLA WYBRANYCH SYSTEMÓW ZAOPATRZENIA W ENERGIĘ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_Toc45545294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27</w:t>
        </w:r>
        <w:r w:rsidR="003E1AF8" w:rsidRPr="004F4C2C">
          <w:rPr>
            <w:noProof/>
            <w:webHidden/>
          </w:rPr>
          <w:fldChar w:fldCharType="end"/>
        </w:r>
      </w:hyperlink>
    </w:p>
    <w:p w14:paraId="0CC95003" w14:textId="77777777" w:rsidR="003E1AF8" w:rsidRPr="004F4C2C" w:rsidRDefault="00F34AF0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/>
        </w:rPr>
      </w:pPr>
      <w:hyperlink w:anchor="_Toc45545295" w:history="1">
        <w:r w:rsidR="003E1AF8" w:rsidRPr="004F4C2C">
          <w:rPr>
            <w:rStyle w:val="Hipercze"/>
            <w:noProof/>
            <w:color w:val="auto"/>
          </w:rPr>
          <w:t>11.6 WYNIKI ANALIZY PORÓWNAWCZEJ I WYBÓR SYSTEMU ZAOPATRZENIA W ENERGIĘ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_Toc45545295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27</w:t>
        </w:r>
        <w:r w:rsidR="003E1AF8" w:rsidRPr="004F4C2C">
          <w:rPr>
            <w:noProof/>
            <w:webHidden/>
          </w:rPr>
          <w:fldChar w:fldCharType="end"/>
        </w:r>
      </w:hyperlink>
    </w:p>
    <w:p w14:paraId="220F4361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96" w:history="1">
        <w:r w:rsidR="003E1AF8" w:rsidRPr="004F4C2C">
          <w:rPr>
            <w:rStyle w:val="Hipercze"/>
            <w:color w:val="auto"/>
          </w:rPr>
          <w:t>12.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Wyposażenie trwałe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_Toc45545296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27</w:t>
        </w:r>
        <w:r w:rsidR="003E1AF8" w:rsidRPr="004F4C2C">
          <w:rPr>
            <w:webHidden/>
          </w:rPr>
          <w:fldChar w:fldCharType="end"/>
        </w:r>
      </w:hyperlink>
    </w:p>
    <w:p w14:paraId="3E98B43C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97" w:history="1">
        <w:r w:rsidR="003E1AF8" w:rsidRPr="004F4C2C">
          <w:rPr>
            <w:rStyle w:val="Hipercze"/>
            <w:color w:val="auto"/>
          </w:rPr>
          <w:t>13.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Akustyka pomieszczeń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_Toc45545297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31</w:t>
        </w:r>
        <w:r w:rsidR="003E1AF8" w:rsidRPr="004F4C2C">
          <w:rPr>
            <w:webHidden/>
          </w:rPr>
          <w:fldChar w:fldCharType="end"/>
        </w:r>
      </w:hyperlink>
    </w:p>
    <w:p w14:paraId="03472D07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98" w:history="1">
        <w:r w:rsidR="003E1AF8" w:rsidRPr="004F4C2C">
          <w:rPr>
            <w:rStyle w:val="Hipercze"/>
            <w:color w:val="auto"/>
          </w:rPr>
          <w:t>14.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Warunki ochrony przeciwpożarowej określone w odrębnych przepisach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_Toc45545298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31</w:t>
        </w:r>
        <w:r w:rsidR="003E1AF8" w:rsidRPr="004F4C2C">
          <w:rPr>
            <w:webHidden/>
          </w:rPr>
          <w:fldChar w:fldCharType="end"/>
        </w:r>
      </w:hyperlink>
    </w:p>
    <w:p w14:paraId="5C97271B" w14:textId="77777777" w:rsidR="003E1AF8" w:rsidRPr="004F4C2C" w:rsidRDefault="00F34AF0">
      <w:pPr>
        <w:pStyle w:val="Spistreci2"/>
        <w:tabs>
          <w:tab w:val="left" w:pos="1132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pl-PL"/>
        </w:rPr>
      </w:pPr>
      <w:hyperlink w:anchor="_Toc45545299" w:history="1">
        <w:r w:rsidR="003E1AF8" w:rsidRPr="004F4C2C">
          <w:rPr>
            <w:rStyle w:val="Hipercze"/>
            <w:color w:val="auto"/>
          </w:rPr>
          <w:t>15.</w:t>
        </w:r>
        <w:r w:rsidR="003E1AF8" w:rsidRPr="004F4C2C">
          <w:rPr>
            <w:rFonts w:asciiTheme="minorHAnsi" w:eastAsiaTheme="minorEastAsia" w:hAnsiTheme="minorHAnsi" w:cstheme="minorBidi"/>
            <w:kern w:val="0"/>
            <w:sz w:val="22"/>
            <w:szCs w:val="22"/>
            <w:lang w:eastAsia="pl-PL"/>
          </w:rPr>
          <w:tab/>
        </w:r>
        <w:r w:rsidR="003E1AF8" w:rsidRPr="004F4C2C">
          <w:rPr>
            <w:rStyle w:val="Hipercze"/>
            <w:color w:val="auto"/>
          </w:rPr>
          <w:t>Warunki ewakuacji</w:t>
        </w:r>
        <w:r w:rsidR="003E1AF8" w:rsidRPr="004F4C2C">
          <w:rPr>
            <w:webHidden/>
          </w:rPr>
          <w:tab/>
        </w:r>
        <w:r w:rsidR="003E1AF8" w:rsidRPr="004F4C2C">
          <w:rPr>
            <w:webHidden/>
          </w:rPr>
          <w:fldChar w:fldCharType="begin"/>
        </w:r>
        <w:r w:rsidR="003E1AF8" w:rsidRPr="004F4C2C">
          <w:rPr>
            <w:webHidden/>
          </w:rPr>
          <w:instrText xml:space="preserve"> PAGEREF _Toc45545299 \h </w:instrText>
        </w:r>
        <w:r w:rsidR="003E1AF8" w:rsidRPr="004F4C2C">
          <w:rPr>
            <w:webHidden/>
          </w:rPr>
        </w:r>
        <w:r w:rsidR="003E1AF8" w:rsidRPr="004F4C2C">
          <w:rPr>
            <w:webHidden/>
          </w:rPr>
          <w:fldChar w:fldCharType="separate"/>
        </w:r>
        <w:r w:rsidR="008C2A7B">
          <w:rPr>
            <w:webHidden/>
          </w:rPr>
          <w:t>37</w:t>
        </w:r>
        <w:r w:rsidR="003E1AF8" w:rsidRPr="004F4C2C">
          <w:rPr>
            <w:webHidden/>
          </w:rPr>
          <w:fldChar w:fldCharType="end"/>
        </w:r>
      </w:hyperlink>
    </w:p>
    <w:p w14:paraId="2DC40E2E" w14:textId="77777777" w:rsidR="003E1AF8" w:rsidRPr="004F4C2C" w:rsidRDefault="00F34AF0">
      <w:pPr>
        <w:pStyle w:val="Spistreci1"/>
        <w:rPr>
          <w:rFonts w:asciiTheme="minorHAnsi" w:eastAsiaTheme="minorEastAsia" w:hAnsiTheme="minorHAnsi" w:cstheme="minorBidi"/>
          <w:b w:val="0"/>
          <w:noProof/>
          <w:kern w:val="0"/>
          <w:szCs w:val="22"/>
          <w:lang w:eastAsia="pl-PL"/>
        </w:rPr>
      </w:pPr>
      <w:hyperlink w:anchor="_Toc45545300" w:history="1">
        <w:r w:rsidR="003E1AF8" w:rsidRPr="004F4C2C">
          <w:rPr>
            <w:rStyle w:val="Hipercze"/>
            <w:rFonts w:cs="Arial"/>
            <w:noProof/>
            <w:snapToGrid w:val="0"/>
            <w:color w:val="auto"/>
            <w:w w:val="0"/>
          </w:rPr>
          <w:t>III.</w:t>
        </w:r>
        <w:r w:rsidR="003E1AF8" w:rsidRPr="004F4C2C">
          <w:rPr>
            <w:rFonts w:asciiTheme="minorHAnsi" w:eastAsiaTheme="minorEastAsia" w:hAnsiTheme="minorHAnsi" w:cstheme="minorBidi"/>
            <w:b w:val="0"/>
            <w:noProof/>
            <w:kern w:val="0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SPIS RYSUNKÓW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_Toc45545300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37</w:t>
        </w:r>
        <w:r w:rsidR="003E1AF8" w:rsidRPr="004F4C2C">
          <w:rPr>
            <w:noProof/>
            <w:webHidden/>
          </w:rPr>
          <w:fldChar w:fldCharType="end"/>
        </w:r>
      </w:hyperlink>
    </w:p>
    <w:p w14:paraId="5560BD3F" w14:textId="77777777" w:rsidR="003E1AF8" w:rsidRPr="004F4C2C" w:rsidRDefault="00F34AF0">
      <w:pPr>
        <w:pStyle w:val="Spistreci1"/>
        <w:rPr>
          <w:rFonts w:asciiTheme="minorHAnsi" w:eastAsiaTheme="minorEastAsia" w:hAnsiTheme="minorHAnsi" w:cstheme="minorBidi"/>
          <w:b w:val="0"/>
          <w:noProof/>
          <w:kern w:val="0"/>
          <w:szCs w:val="22"/>
          <w:lang w:eastAsia="pl-PL"/>
        </w:rPr>
      </w:pPr>
      <w:hyperlink w:anchor="_Toc45545301" w:history="1">
        <w:r w:rsidR="003E1AF8" w:rsidRPr="004F4C2C">
          <w:rPr>
            <w:rStyle w:val="Hipercze"/>
            <w:rFonts w:cs="Arial"/>
            <w:noProof/>
            <w:snapToGrid w:val="0"/>
            <w:color w:val="auto"/>
            <w:w w:val="0"/>
          </w:rPr>
          <w:t>IV.</w:t>
        </w:r>
        <w:r w:rsidR="003E1AF8" w:rsidRPr="004F4C2C">
          <w:rPr>
            <w:rFonts w:asciiTheme="minorHAnsi" w:eastAsiaTheme="minorEastAsia" w:hAnsiTheme="minorHAnsi" w:cstheme="minorBidi"/>
            <w:b w:val="0"/>
            <w:noProof/>
            <w:kern w:val="0"/>
            <w:szCs w:val="22"/>
            <w:lang w:eastAsia="pl-PL"/>
          </w:rPr>
          <w:tab/>
        </w:r>
        <w:r w:rsidR="003E1AF8" w:rsidRPr="004F4C2C">
          <w:rPr>
            <w:rStyle w:val="Hipercze"/>
            <w:noProof/>
            <w:color w:val="auto"/>
          </w:rPr>
          <w:t>UWAGI KOŃCOWE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_Toc45545301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37</w:t>
        </w:r>
        <w:r w:rsidR="003E1AF8" w:rsidRPr="004F4C2C">
          <w:rPr>
            <w:noProof/>
            <w:webHidden/>
          </w:rPr>
          <w:fldChar w:fldCharType="end"/>
        </w:r>
      </w:hyperlink>
    </w:p>
    <w:p w14:paraId="7B48FF1D" w14:textId="77777777" w:rsidR="003E1AF8" w:rsidRPr="004F4C2C" w:rsidRDefault="00F34AF0">
      <w:pPr>
        <w:pStyle w:val="Spistreci1"/>
        <w:rPr>
          <w:rFonts w:asciiTheme="minorHAnsi" w:eastAsiaTheme="minorEastAsia" w:hAnsiTheme="minorHAnsi" w:cstheme="minorBidi"/>
          <w:b w:val="0"/>
          <w:noProof/>
          <w:kern w:val="0"/>
          <w:szCs w:val="22"/>
          <w:lang w:eastAsia="pl-PL"/>
        </w:rPr>
      </w:pPr>
      <w:hyperlink w:anchor="_Toc45545302" w:history="1">
        <w:r w:rsidR="003E1AF8" w:rsidRPr="004F4C2C">
          <w:rPr>
            <w:rStyle w:val="Hipercze"/>
            <w:noProof/>
            <w:color w:val="auto"/>
          </w:rPr>
          <w:t>OŚWIADCZENIE</w:t>
        </w:r>
        <w:r w:rsidR="003E1AF8" w:rsidRPr="004F4C2C">
          <w:rPr>
            <w:noProof/>
            <w:webHidden/>
          </w:rPr>
          <w:tab/>
        </w:r>
        <w:r w:rsidR="003E1AF8" w:rsidRPr="004F4C2C">
          <w:rPr>
            <w:noProof/>
            <w:webHidden/>
          </w:rPr>
          <w:fldChar w:fldCharType="begin"/>
        </w:r>
        <w:r w:rsidR="003E1AF8" w:rsidRPr="004F4C2C">
          <w:rPr>
            <w:noProof/>
            <w:webHidden/>
          </w:rPr>
          <w:instrText xml:space="preserve"> PAGEREF _Toc45545302 \h </w:instrText>
        </w:r>
        <w:r w:rsidR="003E1AF8" w:rsidRPr="004F4C2C">
          <w:rPr>
            <w:noProof/>
            <w:webHidden/>
          </w:rPr>
        </w:r>
        <w:r w:rsidR="003E1AF8" w:rsidRPr="004F4C2C">
          <w:rPr>
            <w:noProof/>
            <w:webHidden/>
          </w:rPr>
          <w:fldChar w:fldCharType="separate"/>
        </w:r>
        <w:r w:rsidR="008C2A7B">
          <w:rPr>
            <w:noProof/>
            <w:webHidden/>
          </w:rPr>
          <w:t>39</w:t>
        </w:r>
        <w:r w:rsidR="003E1AF8" w:rsidRPr="004F4C2C">
          <w:rPr>
            <w:noProof/>
            <w:webHidden/>
          </w:rPr>
          <w:fldChar w:fldCharType="end"/>
        </w:r>
      </w:hyperlink>
    </w:p>
    <w:p w14:paraId="7E58B62C" w14:textId="77777777" w:rsidR="00543318" w:rsidRPr="004F4C2C" w:rsidRDefault="00052159" w:rsidP="00543318">
      <w:r w:rsidRPr="004F4C2C">
        <w:fldChar w:fldCharType="end"/>
      </w:r>
    </w:p>
    <w:p w14:paraId="2C51A1CF" w14:textId="77777777" w:rsidR="00543318" w:rsidRPr="004F4C2C" w:rsidRDefault="00543318" w:rsidP="00543318"/>
    <w:p w14:paraId="52B9445C" w14:textId="77777777" w:rsidR="00543318" w:rsidRPr="004F4C2C" w:rsidRDefault="00543318" w:rsidP="00543318"/>
    <w:p w14:paraId="2880662C" w14:textId="77777777" w:rsidR="00543318" w:rsidRPr="004F4C2C" w:rsidRDefault="00543318" w:rsidP="00543318"/>
    <w:p w14:paraId="60DC7D46" w14:textId="77777777" w:rsidR="00543318" w:rsidRPr="004F4C2C" w:rsidRDefault="00543318" w:rsidP="00543318"/>
    <w:p w14:paraId="05BED7BA" w14:textId="77777777" w:rsidR="00543318" w:rsidRPr="004F4C2C" w:rsidRDefault="00543318" w:rsidP="00543318"/>
    <w:p w14:paraId="0566A043" w14:textId="77777777" w:rsidR="00543318" w:rsidRPr="004F4C2C" w:rsidRDefault="00543318" w:rsidP="00543318"/>
    <w:p w14:paraId="4D1EEBD4" w14:textId="77777777" w:rsidR="00543318" w:rsidRPr="004F4C2C" w:rsidRDefault="00543318" w:rsidP="00543318"/>
    <w:p w14:paraId="3649F46A" w14:textId="77777777" w:rsidR="00543318" w:rsidRPr="004F4C2C" w:rsidRDefault="00543318" w:rsidP="00543318"/>
    <w:p w14:paraId="4E325C86" w14:textId="77777777" w:rsidR="00543318" w:rsidRPr="004F4C2C" w:rsidRDefault="00543318" w:rsidP="00543318"/>
    <w:p w14:paraId="7D146E99" w14:textId="77777777" w:rsidR="00543318" w:rsidRPr="004F4C2C" w:rsidRDefault="00543318" w:rsidP="00543318"/>
    <w:p w14:paraId="13E3CF55" w14:textId="77777777" w:rsidR="00543318" w:rsidRPr="004F4C2C" w:rsidRDefault="00543318" w:rsidP="00543318"/>
    <w:p w14:paraId="2595AB26" w14:textId="77777777" w:rsidR="00943AB6" w:rsidRPr="004F4C2C" w:rsidRDefault="00943AB6" w:rsidP="00543318"/>
    <w:p w14:paraId="79D39E47" w14:textId="77777777" w:rsidR="00943AB6" w:rsidRPr="004F4C2C" w:rsidRDefault="00943AB6" w:rsidP="00543318"/>
    <w:p w14:paraId="466C02F4" w14:textId="77777777" w:rsidR="00943AB6" w:rsidRPr="004F4C2C" w:rsidRDefault="00943AB6" w:rsidP="00543318"/>
    <w:p w14:paraId="38BA198A" w14:textId="77777777" w:rsidR="00943AB6" w:rsidRPr="004F4C2C" w:rsidRDefault="00943AB6" w:rsidP="00543318"/>
    <w:p w14:paraId="5672A73C" w14:textId="77777777" w:rsidR="00943AB6" w:rsidRPr="004F4C2C" w:rsidRDefault="00943AB6" w:rsidP="00543318"/>
    <w:p w14:paraId="07869C6A" w14:textId="77777777" w:rsidR="00943AB6" w:rsidRPr="004F4C2C" w:rsidRDefault="00943AB6" w:rsidP="00543318"/>
    <w:p w14:paraId="522B4C66" w14:textId="77777777" w:rsidR="00943AB6" w:rsidRPr="004F4C2C" w:rsidRDefault="00943AB6" w:rsidP="00543318"/>
    <w:p w14:paraId="621EC03E" w14:textId="77777777" w:rsidR="00943AB6" w:rsidRPr="004F4C2C" w:rsidRDefault="00943AB6" w:rsidP="00543318"/>
    <w:p w14:paraId="50C1E689" w14:textId="77777777" w:rsidR="00943AB6" w:rsidRPr="004F4C2C" w:rsidRDefault="00943AB6" w:rsidP="00543318"/>
    <w:p w14:paraId="39B5F1B5" w14:textId="77777777" w:rsidR="00943AB6" w:rsidRPr="004F4C2C" w:rsidRDefault="00943AB6" w:rsidP="00543318"/>
    <w:p w14:paraId="140681BA" w14:textId="77777777" w:rsidR="00943AB6" w:rsidRPr="004F4C2C" w:rsidRDefault="00943AB6" w:rsidP="00543318"/>
    <w:p w14:paraId="58AB6F4C" w14:textId="77777777" w:rsidR="00943AB6" w:rsidRPr="004F4C2C" w:rsidRDefault="00943AB6" w:rsidP="00543318"/>
    <w:p w14:paraId="43D98F53" w14:textId="77777777" w:rsidR="00943AB6" w:rsidRPr="004F4C2C" w:rsidRDefault="00943AB6" w:rsidP="00543318"/>
    <w:p w14:paraId="0C5C3F64" w14:textId="77777777" w:rsidR="00943AB6" w:rsidRPr="004F4C2C" w:rsidRDefault="00943AB6" w:rsidP="00543318"/>
    <w:p w14:paraId="49F8A9CE" w14:textId="77777777" w:rsidR="00943AB6" w:rsidRPr="004F4C2C" w:rsidRDefault="00943AB6" w:rsidP="00543318"/>
    <w:p w14:paraId="639732CE" w14:textId="77777777" w:rsidR="001B1D45" w:rsidRPr="004F4C2C" w:rsidRDefault="001B1D45" w:rsidP="00543318"/>
    <w:p w14:paraId="3A84E30D" w14:textId="77777777" w:rsidR="001B1D45" w:rsidRPr="004F4C2C" w:rsidRDefault="001B1D45" w:rsidP="00543318"/>
    <w:p w14:paraId="170737E0" w14:textId="77777777" w:rsidR="001B1D45" w:rsidRPr="004F4C2C" w:rsidRDefault="001B1D45" w:rsidP="00543318"/>
    <w:p w14:paraId="0AF7512A" w14:textId="77777777" w:rsidR="001B1D45" w:rsidRPr="004F4C2C" w:rsidRDefault="001B1D45" w:rsidP="00543318"/>
    <w:p w14:paraId="4CF161FE" w14:textId="77777777" w:rsidR="001B1D45" w:rsidRPr="004F4C2C" w:rsidRDefault="001B1D45" w:rsidP="00543318"/>
    <w:p w14:paraId="63492DC7" w14:textId="77777777" w:rsidR="001B1D45" w:rsidRPr="004F4C2C" w:rsidRDefault="001B1D45" w:rsidP="00543318"/>
    <w:p w14:paraId="096E29B3" w14:textId="77777777" w:rsidR="001B1D45" w:rsidRPr="004F4C2C" w:rsidRDefault="001B1D45" w:rsidP="00543318"/>
    <w:p w14:paraId="62427BE9" w14:textId="77777777" w:rsidR="00943AB6" w:rsidRPr="004F4C2C" w:rsidRDefault="00943AB6" w:rsidP="00543318"/>
    <w:p w14:paraId="2B988937" w14:textId="77777777" w:rsidR="00543318" w:rsidRPr="004F4C2C" w:rsidRDefault="00543318" w:rsidP="003F6E62">
      <w:pPr>
        <w:ind w:left="0"/>
      </w:pPr>
    </w:p>
    <w:p w14:paraId="15D4C838" w14:textId="77777777" w:rsidR="00F42216" w:rsidRPr="004F4C2C" w:rsidRDefault="006D3AEC" w:rsidP="00F71C1E">
      <w:pPr>
        <w:pStyle w:val="Nagwek1"/>
        <w:numPr>
          <w:ilvl w:val="0"/>
          <w:numId w:val="0"/>
        </w:numPr>
        <w:ind w:left="708"/>
        <w:rPr>
          <w:color w:val="auto"/>
        </w:rPr>
      </w:pPr>
      <w:bookmarkStart w:id="0" w:name="_Toc45545248"/>
      <w:r w:rsidRPr="004F4C2C">
        <w:rPr>
          <w:color w:val="auto"/>
        </w:rPr>
        <w:lastRenderedPageBreak/>
        <w:t>OPIS TECHNICZNY</w:t>
      </w:r>
      <w:bookmarkEnd w:id="0"/>
    </w:p>
    <w:p w14:paraId="1F11B987" w14:textId="77777777" w:rsidR="00F42216" w:rsidRPr="004F4C2C" w:rsidRDefault="00F42216" w:rsidP="00F42216">
      <w:pPr>
        <w:jc w:val="center"/>
      </w:pPr>
    </w:p>
    <w:p w14:paraId="060737D4" w14:textId="77777777" w:rsidR="00D828B7" w:rsidRPr="004F4C2C" w:rsidRDefault="00D828B7" w:rsidP="00D828B7">
      <w:pPr>
        <w:jc w:val="center"/>
        <w:rPr>
          <w:b/>
          <w:i/>
          <w:sz w:val="22"/>
        </w:rPr>
      </w:pPr>
      <w:r w:rsidRPr="004F4C2C">
        <w:rPr>
          <w:b/>
          <w:i/>
          <w:sz w:val="22"/>
        </w:rPr>
        <w:t>DO P</w:t>
      </w:r>
      <w:r w:rsidR="00465734" w:rsidRPr="004F4C2C">
        <w:rPr>
          <w:b/>
          <w:i/>
          <w:sz w:val="22"/>
        </w:rPr>
        <w:t>R</w:t>
      </w:r>
      <w:r w:rsidRPr="004F4C2C">
        <w:rPr>
          <w:b/>
          <w:i/>
          <w:sz w:val="22"/>
        </w:rPr>
        <w:t>OJEKTU ARCHITEKTONICZNO-BUDOWLANEGO</w:t>
      </w:r>
    </w:p>
    <w:p w14:paraId="5CDAE154" w14:textId="77777777" w:rsidR="00335994" w:rsidRPr="004F4C2C" w:rsidRDefault="00335994" w:rsidP="00335994">
      <w:pPr>
        <w:jc w:val="center"/>
      </w:pPr>
      <w:r w:rsidRPr="004F4C2C">
        <w:t>„Budowa budynku Wojewódzkiego Szpitala Rehabilitacyjnego w Górowie Iławeckim wraz z łącznikiem, infrastrukturą techniczną i urządzeniami budowlanymi. Przebudowa doziemnych odcinków kanalizacji, oświetlenia zewnętrznego, budowa przyłącza do sieci wodociągowej,</w:t>
      </w:r>
    </w:p>
    <w:p w14:paraId="54034DB9" w14:textId="77777777" w:rsidR="00335994" w:rsidRPr="004F4C2C" w:rsidRDefault="00335994" w:rsidP="00335994">
      <w:pPr>
        <w:jc w:val="center"/>
      </w:pPr>
      <w:r w:rsidRPr="004F4C2C">
        <w:t>dojazdy, dojścia, parkingi.”</w:t>
      </w:r>
    </w:p>
    <w:p w14:paraId="1DC995DD" w14:textId="77777777" w:rsidR="00335994" w:rsidRPr="004F4C2C" w:rsidRDefault="00335994" w:rsidP="00335994">
      <w:pPr>
        <w:jc w:val="center"/>
      </w:pPr>
    </w:p>
    <w:p w14:paraId="59870917" w14:textId="77777777" w:rsidR="00335994" w:rsidRPr="004F4C2C" w:rsidRDefault="00335994" w:rsidP="00335994">
      <w:pPr>
        <w:jc w:val="center"/>
      </w:pPr>
      <w:r w:rsidRPr="004F4C2C">
        <w:t>dla zadania pod nazwą:</w:t>
      </w:r>
    </w:p>
    <w:p w14:paraId="2C748DF9" w14:textId="77777777" w:rsidR="00335994" w:rsidRPr="004F4C2C" w:rsidRDefault="00335994" w:rsidP="00335994">
      <w:pPr>
        <w:jc w:val="center"/>
      </w:pPr>
      <w:r w:rsidRPr="004F4C2C">
        <w:t>„Rozbudowa obiektów rehabilitacyjnych Wojewódzkiego Szpitala Rehabilitacyjnego</w:t>
      </w:r>
    </w:p>
    <w:p w14:paraId="0E776266" w14:textId="77777777" w:rsidR="00335994" w:rsidRPr="004F4C2C" w:rsidRDefault="00335994" w:rsidP="00335994">
      <w:pPr>
        <w:jc w:val="center"/>
      </w:pPr>
      <w:r w:rsidRPr="004F4C2C">
        <w:t>w Górowie Iławeckim”</w:t>
      </w:r>
    </w:p>
    <w:p w14:paraId="1506ADD6" w14:textId="77777777" w:rsidR="00335994" w:rsidRPr="004F4C2C" w:rsidRDefault="00335994" w:rsidP="00335994">
      <w:pPr>
        <w:jc w:val="center"/>
        <w:rPr>
          <w:rFonts w:cs="Arial"/>
        </w:rPr>
      </w:pPr>
      <w:r w:rsidRPr="004F4C2C">
        <w:rPr>
          <w:rFonts w:cs="Arial"/>
        </w:rPr>
        <w:t>Ul. Armii Krajowej 24</w:t>
      </w:r>
    </w:p>
    <w:p w14:paraId="3C47A8DC" w14:textId="77777777" w:rsidR="00335994" w:rsidRPr="004F4C2C" w:rsidRDefault="00335994" w:rsidP="00335994">
      <w:pPr>
        <w:jc w:val="center"/>
        <w:rPr>
          <w:rFonts w:cs="Arial"/>
        </w:rPr>
      </w:pPr>
      <w:r w:rsidRPr="004F4C2C">
        <w:rPr>
          <w:rFonts w:cs="Arial"/>
        </w:rPr>
        <w:t>11-220 Górowo Iławeckie</w:t>
      </w:r>
    </w:p>
    <w:p w14:paraId="3DB456C8" w14:textId="77777777" w:rsidR="00FE5BE9" w:rsidRPr="004F4C2C" w:rsidRDefault="00422C3C" w:rsidP="009039D2">
      <w:pPr>
        <w:pStyle w:val="Nagwek1"/>
        <w:rPr>
          <w:color w:val="auto"/>
        </w:rPr>
      </w:pPr>
      <w:bookmarkStart w:id="1" w:name="_Toc45545249"/>
      <w:r w:rsidRPr="004F4C2C">
        <w:rPr>
          <w:color w:val="auto"/>
        </w:rPr>
        <w:t>DANE OGÓLNE</w:t>
      </w:r>
      <w:bookmarkEnd w:id="1"/>
    </w:p>
    <w:p w14:paraId="4A71FA17" w14:textId="77777777" w:rsidR="00F42216" w:rsidRPr="004F4C2C" w:rsidRDefault="00F42216" w:rsidP="00F42216"/>
    <w:p w14:paraId="1194307B" w14:textId="77777777" w:rsidR="00422C3C" w:rsidRPr="004F4C2C" w:rsidRDefault="00E7497E" w:rsidP="00566234">
      <w:pPr>
        <w:pStyle w:val="Nagwek3"/>
        <w:numPr>
          <w:ilvl w:val="0"/>
          <w:numId w:val="4"/>
        </w:numPr>
      </w:pPr>
      <w:bookmarkStart w:id="2" w:name="_Toc45545250"/>
      <w:r w:rsidRPr="004F4C2C">
        <w:t>OBIEKT</w:t>
      </w:r>
      <w:bookmarkEnd w:id="2"/>
    </w:p>
    <w:p w14:paraId="58B5DB51" w14:textId="77777777" w:rsidR="00335994" w:rsidRPr="004F4C2C" w:rsidRDefault="00335994" w:rsidP="00335994">
      <w:r w:rsidRPr="004F4C2C">
        <w:t>Budynek Wojewódzkiego Szpitala Rehabilitacyjnego w Górowie Iławeckim wraz z łącznikiem</w:t>
      </w:r>
    </w:p>
    <w:p w14:paraId="19D61975" w14:textId="77777777" w:rsidR="00D828B7" w:rsidRPr="004F4C2C" w:rsidRDefault="00D828B7" w:rsidP="00D828B7">
      <w:pPr>
        <w:pStyle w:val="Akapitzlist"/>
        <w:ind w:left="720"/>
        <w:rPr>
          <w:szCs w:val="20"/>
        </w:rPr>
      </w:pPr>
    </w:p>
    <w:p w14:paraId="459B5420" w14:textId="77777777" w:rsidR="00422C3C" w:rsidRPr="004F4C2C" w:rsidRDefault="00522ED0" w:rsidP="00566234">
      <w:pPr>
        <w:pStyle w:val="Nagwek3"/>
        <w:numPr>
          <w:ilvl w:val="0"/>
          <w:numId w:val="4"/>
        </w:numPr>
      </w:pPr>
      <w:bookmarkStart w:id="3" w:name="_Toc45545251"/>
      <w:r w:rsidRPr="004F4C2C">
        <w:t>ZAMAWIAJĄCY (</w:t>
      </w:r>
      <w:r w:rsidR="00E7497E" w:rsidRPr="004F4C2C">
        <w:t>INWESTOR</w:t>
      </w:r>
      <w:r w:rsidRPr="004F4C2C">
        <w:t>)</w:t>
      </w:r>
      <w:bookmarkEnd w:id="3"/>
    </w:p>
    <w:p w14:paraId="6C6ABBE1" w14:textId="77777777" w:rsidR="00335994" w:rsidRPr="004F4C2C" w:rsidRDefault="00335994" w:rsidP="00335994">
      <w:pPr>
        <w:rPr>
          <w:rFonts w:eastAsia="Arial"/>
        </w:rPr>
      </w:pPr>
      <w:r w:rsidRPr="004F4C2C">
        <w:rPr>
          <w:rFonts w:eastAsia="Arial"/>
        </w:rPr>
        <w:t>Wojewódzki Szpital Rehabilitacyjny w Górowie Iławeckim</w:t>
      </w:r>
    </w:p>
    <w:p w14:paraId="55B69E06" w14:textId="77777777" w:rsidR="00335994" w:rsidRPr="004F4C2C" w:rsidRDefault="00335994" w:rsidP="00335994">
      <w:pPr>
        <w:rPr>
          <w:rFonts w:eastAsia="Arial"/>
        </w:rPr>
      </w:pPr>
      <w:r w:rsidRPr="004F4C2C">
        <w:rPr>
          <w:rFonts w:eastAsia="Arial"/>
        </w:rPr>
        <w:t>Ul. Armii Krajowej 24</w:t>
      </w:r>
    </w:p>
    <w:p w14:paraId="59D92C9C" w14:textId="77777777" w:rsidR="00335994" w:rsidRPr="004F4C2C" w:rsidRDefault="00335994" w:rsidP="00335994">
      <w:r w:rsidRPr="004F4C2C">
        <w:rPr>
          <w:rFonts w:eastAsia="Arial"/>
        </w:rPr>
        <w:t>11-220 Górowo Iławeckie</w:t>
      </w:r>
    </w:p>
    <w:p w14:paraId="2CFC9DFC" w14:textId="77777777" w:rsidR="00920806" w:rsidRPr="004F4C2C" w:rsidRDefault="00920806" w:rsidP="00495080"/>
    <w:p w14:paraId="7245A556" w14:textId="77777777" w:rsidR="00422C3C" w:rsidRPr="004F4C2C" w:rsidRDefault="00E7497E" w:rsidP="00566234">
      <w:pPr>
        <w:pStyle w:val="Nagwek3"/>
        <w:numPr>
          <w:ilvl w:val="0"/>
          <w:numId w:val="4"/>
        </w:numPr>
      </w:pPr>
      <w:bookmarkStart w:id="4" w:name="_Toc45545252"/>
      <w:r w:rsidRPr="004F4C2C">
        <w:t>ADRES BUDOWY</w:t>
      </w:r>
      <w:bookmarkEnd w:id="4"/>
    </w:p>
    <w:p w14:paraId="7D4199E1" w14:textId="77777777" w:rsidR="00335994" w:rsidRPr="004F4C2C" w:rsidRDefault="00335994" w:rsidP="00335994">
      <w:r w:rsidRPr="004F4C2C">
        <w:t xml:space="preserve">ul. Armii Krajowej 24 </w:t>
      </w:r>
    </w:p>
    <w:p w14:paraId="58B94E70" w14:textId="77777777" w:rsidR="00335994" w:rsidRPr="004F4C2C" w:rsidRDefault="00335994" w:rsidP="00335994">
      <w:pPr>
        <w:rPr>
          <w:sz w:val="22"/>
        </w:rPr>
      </w:pPr>
      <w:r w:rsidRPr="004F4C2C">
        <w:t>11-220 Górowo Iławeckie</w:t>
      </w:r>
    </w:p>
    <w:p w14:paraId="580308B6" w14:textId="77777777" w:rsidR="00335994" w:rsidRPr="004F4C2C" w:rsidRDefault="00335994" w:rsidP="00335994">
      <w:pPr>
        <w:rPr>
          <w:lang w:eastAsia="pl-PL"/>
        </w:rPr>
      </w:pPr>
      <w:r w:rsidRPr="004F4C2C">
        <w:rPr>
          <w:lang w:eastAsia="pl-PL"/>
        </w:rPr>
        <w:t>działka nr ew.: 104/1;</w:t>
      </w:r>
    </w:p>
    <w:p w14:paraId="077208C9" w14:textId="77777777" w:rsidR="00335994" w:rsidRPr="004F4C2C" w:rsidRDefault="00335994" w:rsidP="00335994">
      <w:pPr>
        <w:rPr>
          <w:lang w:eastAsia="pl-PL"/>
        </w:rPr>
      </w:pPr>
      <w:r w:rsidRPr="004F4C2C">
        <w:rPr>
          <w:lang w:eastAsia="pl-PL"/>
        </w:rPr>
        <w:t>jednostka ewidencyjna: identyfikator: 280102_1.0003.104/1; nazwa: Górowo Iławeckim</w:t>
      </w:r>
    </w:p>
    <w:p w14:paraId="3CC7B241" w14:textId="77777777" w:rsidR="00335994" w:rsidRPr="004F4C2C" w:rsidRDefault="00335994" w:rsidP="00335994">
      <w:pPr>
        <w:rPr>
          <w:lang w:eastAsia="pl-PL"/>
        </w:rPr>
      </w:pPr>
      <w:r w:rsidRPr="004F4C2C">
        <w:rPr>
          <w:lang w:eastAsia="pl-PL"/>
        </w:rPr>
        <w:t>obręb ewidencyjny: identyfikator: 280102_1.0003; nazwa: 3</w:t>
      </w:r>
    </w:p>
    <w:p w14:paraId="540E3A09" w14:textId="77777777" w:rsidR="00335994" w:rsidRPr="004F4C2C" w:rsidRDefault="00335994" w:rsidP="00335994">
      <w:pPr>
        <w:pStyle w:val="Podtytu"/>
      </w:pPr>
      <w:r w:rsidRPr="004F4C2C">
        <w:t>Stan prawny nieruchomości:</w:t>
      </w:r>
    </w:p>
    <w:p w14:paraId="40D53D9E" w14:textId="77777777" w:rsidR="00335994" w:rsidRPr="004F4C2C" w:rsidRDefault="00335994" w:rsidP="00335994">
      <w:pPr>
        <w:jc w:val="left"/>
        <w:rPr>
          <w:lang w:eastAsia="pl-PL"/>
        </w:rPr>
      </w:pPr>
      <w:r w:rsidRPr="004F4C2C">
        <w:rPr>
          <w:lang w:eastAsia="pl-PL"/>
        </w:rPr>
        <w:t xml:space="preserve">Na terenie będącym przedmiotem opracowania: działki nr </w:t>
      </w:r>
      <w:r w:rsidRPr="004F4C2C">
        <w:t>104/1</w:t>
      </w:r>
      <w:r w:rsidRPr="004F4C2C">
        <w:rPr>
          <w:lang w:eastAsia="pl-PL"/>
        </w:rPr>
        <w:t xml:space="preserve"> zlokalizowane są budynki Wojewódzkiego Szpitala Rehabilitacyjnego w Górowie Iławeckim.</w:t>
      </w:r>
    </w:p>
    <w:p w14:paraId="4FA9A1C7" w14:textId="77777777" w:rsidR="00335994" w:rsidRPr="004F4C2C" w:rsidRDefault="00335994" w:rsidP="00335994">
      <w:pPr>
        <w:jc w:val="left"/>
        <w:rPr>
          <w:lang w:eastAsia="pl-PL"/>
        </w:rPr>
      </w:pPr>
      <w:r w:rsidRPr="004F4C2C">
        <w:rPr>
          <w:lang w:eastAsia="pl-PL"/>
        </w:rPr>
        <w:t>Projektuje się budowę budynku wchodzącego w skład kompleksu budynków szpitalnych mającą na celu rozszerzenie zakresu usług oraz dostosowanie układu funkcjonalno-użytkowego do potrzeb Zamawiającego.</w:t>
      </w:r>
    </w:p>
    <w:p w14:paraId="39B01ECB" w14:textId="77777777" w:rsidR="00335994" w:rsidRPr="004F4C2C" w:rsidRDefault="00335994" w:rsidP="00A63ADF">
      <w:pPr>
        <w:pStyle w:val="Akapitzlist"/>
        <w:numPr>
          <w:ilvl w:val="0"/>
          <w:numId w:val="35"/>
        </w:numPr>
        <w:jc w:val="left"/>
        <w:rPr>
          <w:lang w:eastAsia="pl-PL"/>
        </w:rPr>
      </w:pPr>
      <w:r w:rsidRPr="004F4C2C">
        <w:rPr>
          <w:lang w:eastAsia="pl-PL"/>
        </w:rPr>
        <w:t>Zamawiający posiada prawo do dysponowania nieruchomością na cele budowlane</w:t>
      </w:r>
    </w:p>
    <w:p w14:paraId="349A20DF" w14:textId="77777777" w:rsidR="00335994" w:rsidRPr="004F4C2C" w:rsidRDefault="00335994" w:rsidP="00A63ADF">
      <w:pPr>
        <w:pStyle w:val="Akapitzlist"/>
        <w:numPr>
          <w:ilvl w:val="0"/>
          <w:numId w:val="35"/>
        </w:numPr>
        <w:jc w:val="left"/>
        <w:rPr>
          <w:lang w:eastAsia="pl-PL"/>
        </w:rPr>
      </w:pPr>
      <w:r w:rsidRPr="004F4C2C">
        <w:rPr>
          <w:lang w:eastAsia="pl-PL"/>
        </w:rPr>
        <w:t>Teren działki nie jest wpisany do rejestru zabytków i nie leży w strefie ochrony konserwatorskiej</w:t>
      </w:r>
    </w:p>
    <w:p w14:paraId="17EBDDA9" w14:textId="77777777" w:rsidR="00335994" w:rsidRPr="004F4C2C" w:rsidRDefault="00335994" w:rsidP="00335994">
      <w:pPr>
        <w:pStyle w:val="Podtytu"/>
      </w:pPr>
      <w:r w:rsidRPr="004F4C2C">
        <w:t>Podstawa opracowania:</w:t>
      </w:r>
    </w:p>
    <w:p w14:paraId="4EA35D48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Umowa z Zamawiającym.</w:t>
      </w:r>
    </w:p>
    <w:p w14:paraId="6C3E7888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 xml:space="preserve">Wypis i </w:t>
      </w:r>
      <w:proofErr w:type="spellStart"/>
      <w:r w:rsidRPr="004F4C2C">
        <w:t>wyrys</w:t>
      </w:r>
      <w:proofErr w:type="spellEnd"/>
      <w:r w:rsidRPr="004F4C2C">
        <w:t xml:space="preserve"> z miejscowego planu zagospodarowania przestrzennego miasta Górowo Iławeckie, uchwała Nr XXVII/203/01 Rady Miejskiej w Górowie Iławeckim z dnia 23 lutego 2001 roku.</w:t>
      </w:r>
    </w:p>
    <w:p w14:paraId="33A2F065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Opinia geotechniczna opracowana przez pana dr inż. Andrzeja Bartoszewicza</w:t>
      </w:r>
    </w:p>
    <w:p w14:paraId="0CED1741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Wizja lokalna, inwentaryzacja, dokumentacja fotograficzna oraz wyjaśnienia (Zamawiającego).</w:t>
      </w:r>
    </w:p>
    <w:p w14:paraId="7EA1D3CE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Uzgodnienia międzybranżowe.</w:t>
      </w:r>
    </w:p>
    <w:p w14:paraId="214772B5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lastRenderedPageBreak/>
        <w:t>Warunki techniczne odprowadzania wód opadowych</w:t>
      </w:r>
    </w:p>
    <w:p w14:paraId="4D0860BF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Warunki przyłączenia do sieci elektroenergetycznej Energa Operator SA</w:t>
      </w:r>
    </w:p>
    <w:p w14:paraId="557454CE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Warunki techniczne przyłączenia do sieci wodociągowej i kanalizacyjnej</w:t>
      </w:r>
    </w:p>
    <w:p w14:paraId="6AE63F5F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Umowy i uzgodnienia z gestorami sieci.</w:t>
      </w:r>
    </w:p>
    <w:p w14:paraId="1E1A05DE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Materiały przekazane przez Zamawiającego między innymi Projekt budowlany budynku zabiegowego sporządzony przez mgr inż. arch. Mariana Ceynowa</w:t>
      </w:r>
    </w:p>
    <w:p w14:paraId="675FCDEB" w14:textId="77777777" w:rsidR="00335994" w:rsidRPr="004F4C2C" w:rsidRDefault="00335994" w:rsidP="00A63ADF">
      <w:pPr>
        <w:pStyle w:val="Akapitzlist"/>
        <w:numPr>
          <w:ilvl w:val="0"/>
          <w:numId w:val="36"/>
        </w:numPr>
        <w:ind w:left="1134" w:hanging="283"/>
      </w:pPr>
      <w:r w:rsidRPr="004F4C2C">
        <w:t>Mapa sytuacyjno-wysokościowa służąca do celów projektowych w skali 1:500.</w:t>
      </w:r>
    </w:p>
    <w:p w14:paraId="616B9A05" w14:textId="77777777" w:rsidR="00335994" w:rsidRPr="004F4C2C" w:rsidRDefault="00335994" w:rsidP="00335994">
      <w:pPr>
        <w:ind w:left="0"/>
      </w:pPr>
    </w:p>
    <w:p w14:paraId="78009000" w14:textId="77777777" w:rsidR="00335994" w:rsidRPr="004F4C2C" w:rsidRDefault="00335994" w:rsidP="00335994">
      <w:r w:rsidRPr="004F4C2C">
        <w:t>- Obowiązujące przepisy i normy, a w szczególności:</w:t>
      </w:r>
    </w:p>
    <w:p w14:paraId="48A13634" w14:textId="77777777" w:rsidR="00335994" w:rsidRPr="004F4C2C" w:rsidRDefault="00335994" w:rsidP="00335994">
      <w:r w:rsidRPr="004F4C2C">
        <w:t>Ustawa Prawo budowlane z dnia 7 lipca 1994 roku z późniejszymi zmianami.</w:t>
      </w:r>
    </w:p>
    <w:p w14:paraId="6BA93970" w14:textId="77777777" w:rsidR="00335994" w:rsidRPr="004F4C2C" w:rsidRDefault="00335994" w:rsidP="00335994">
      <w:r w:rsidRPr="004F4C2C">
        <w:t>Ustawa o planowaniu i zagospodarowaniu przestrzennym z dnia 27 marca 2003 roku z późniejszymi zmianami.</w:t>
      </w:r>
    </w:p>
    <w:p w14:paraId="560D61A4" w14:textId="77777777" w:rsidR="00335994" w:rsidRPr="004F4C2C" w:rsidRDefault="00335994" w:rsidP="00335994">
      <w:r w:rsidRPr="004F4C2C">
        <w:t>Ustawa z dnia 29 stycznia 2004 r. Prawo zamówień publicznych - wersja ujednolicona.</w:t>
      </w:r>
    </w:p>
    <w:p w14:paraId="5A67B668" w14:textId="77777777" w:rsidR="00335994" w:rsidRPr="004F4C2C" w:rsidRDefault="00335994" w:rsidP="00335994">
      <w:r w:rsidRPr="004F4C2C">
        <w:t>Rozporządzenie Ministra Infrastruktury w sprawie warunków technicznych, jakim powinny odpowiadać budynki i ich usytuowanie z dnia 12 kwietnia 2002 roku z późniejszymi zmianami.</w:t>
      </w:r>
    </w:p>
    <w:p w14:paraId="440BE2EE" w14:textId="77777777" w:rsidR="001A27BE" w:rsidRPr="004F4C2C" w:rsidRDefault="001A27BE" w:rsidP="001A27BE"/>
    <w:p w14:paraId="170D9A55" w14:textId="77777777" w:rsidR="00422C3C" w:rsidRPr="004F4C2C" w:rsidRDefault="00422C3C" w:rsidP="00F71C1E">
      <w:pPr>
        <w:pStyle w:val="Nagwek1"/>
        <w:rPr>
          <w:color w:val="auto"/>
        </w:rPr>
      </w:pPr>
      <w:bookmarkStart w:id="5" w:name="_Toc45545253"/>
      <w:r w:rsidRPr="004F4C2C">
        <w:rPr>
          <w:color w:val="auto"/>
        </w:rPr>
        <w:t>OPIS TECHNICZNY</w:t>
      </w:r>
      <w:bookmarkEnd w:id="5"/>
    </w:p>
    <w:p w14:paraId="7FE6687F" w14:textId="77777777" w:rsidR="00422C3C" w:rsidRPr="004F4C2C" w:rsidRDefault="00422C3C" w:rsidP="00E7497E">
      <w:pPr>
        <w:pStyle w:val="Nagwek2"/>
        <w:framePr w:wrap="around"/>
      </w:pPr>
      <w:bookmarkStart w:id="6" w:name="_Toc45545254"/>
      <w:r w:rsidRPr="004F4C2C">
        <w:t>Przeznaczenie i program użytkowy obiektu budowlanego oraz, w zależności od rodzaju obiektu, jego charakterystyczne parametry techniczne, w szczególności: kubatura, zestawienie powierzchni</w:t>
      </w:r>
      <w:r w:rsidR="00E7497E" w:rsidRPr="004F4C2C">
        <w:t>, wysokość, długość, szerokość i liczba kondygnacji</w:t>
      </w:r>
      <w:bookmarkEnd w:id="6"/>
    </w:p>
    <w:p w14:paraId="4543C420" w14:textId="77777777" w:rsidR="00F71C1E" w:rsidRPr="004F4C2C" w:rsidRDefault="00F71C1E" w:rsidP="00F71C1E"/>
    <w:p w14:paraId="53C7E05B" w14:textId="77777777" w:rsidR="00E7497E" w:rsidRPr="004F4C2C" w:rsidRDefault="00E7497E" w:rsidP="00566234">
      <w:pPr>
        <w:pStyle w:val="Nagwek3"/>
        <w:numPr>
          <w:ilvl w:val="0"/>
          <w:numId w:val="5"/>
        </w:numPr>
      </w:pPr>
      <w:bookmarkStart w:id="7" w:name="_Toc45545255"/>
      <w:r w:rsidRPr="004F4C2C">
        <w:t>PRZEZNACZENIE I PROGRAM UŻYTKOWY OBIEKTU BUDOWLANEGO</w:t>
      </w:r>
      <w:bookmarkEnd w:id="7"/>
    </w:p>
    <w:p w14:paraId="48E18DBC" w14:textId="77777777" w:rsidR="00335994" w:rsidRPr="004F4C2C" w:rsidRDefault="00335994" w:rsidP="00335994">
      <w:r w:rsidRPr="004F4C2C">
        <w:t>Budowa budynku Wojewódzkiego Szpitala Rehabilitacyjnego w Górowie Iławeckim wraz z łącznikiem, infrastrukturą techniczną i urządzeniami budowlanymi. Przebudowa doziemnych odcinków kanalizacji, oświetlenia zewnętrznego, budowa przyłącza do sieci wodociągowej,  dojazdy, dojścia, parkingi</w:t>
      </w:r>
    </w:p>
    <w:p w14:paraId="100734A6" w14:textId="77777777" w:rsidR="00335994" w:rsidRPr="004F4C2C" w:rsidRDefault="00335994" w:rsidP="00335994">
      <w:r w:rsidRPr="004F4C2C">
        <w:t xml:space="preserve">Przeznaczenie, program użytkowy oraz udział poszczególnych funkcji: </w:t>
      </w:r>
    </w:p>
    <w:p w14:paraId="40BD0DA9" w14:textId="5B8948DB" w:rsidR="00335994" w:rsidRPr="004F4C2C" w:rsidRDefault="00335994" w:rsidP="00C628E5">
      <w:r w:rsidRPr="004F4C2C">
        <w:t xml:space="preserve">Projektowany budynek użyteczności publicznej z przeznaczeniem na </w:t>
      </w:r>
      <w:r w:rsidR="00C628E5" w:rsidRPr="004F4C2C">
        <w:t xml:space="preserve">budynek służby zdrowia. </w:t>
      </w:r>
    </w:p>
    <w:p w14:paraId="2992E218" w14:textId="77777777" w:rsidR="001E411B" w:rsidRPr="004F4C2C" w:rsidRDefault="001E411B" w:rsidP="002A53C9">
      <w:pPr>
        <w:pStyle w:val="Nagwek8"/>
      </w:pPr>
      <w:r w:rsidRPr="004F4C2C">
        <w:t>Opis stanu istniejącego:</w:t>
      </w:r>
    </w:p>
    <w:p w14:paraId="206EC87E" w14:textId="77777777" w:rsidR="00335994" w:rsidRPr="004F4C2C" w:rsidRDefault="00335994" w:rsidP="00335994">
      <w:pPr>
        <w:rPr>
          <w:rFonts w:eastAsia="Arial"/>
        </w:rPr>
      </w:pPr>
      <w:r w:rsidRPr="004F4C2C">
        <w:rPr>
          <w:rFonts w:eastAsia="Arial"/>
        </w:rPr>
        <w:t xml:space="preserve">Nieruchomość o nr ew. </w:t>
      </w:r>
      <w:r w:rsidRPr="004F4C2C">
        <w:rPr>
          <w:lang w:eastAsia="pl-PL"/>
        </w:rPr>
        <w:t xml:space="preserve">104/1 </w:t>
      </w:r>
      <w:r w:rsidRPr="004F4C2C">
        <w:rPr>
          <w:rFonts w:eastAsia="Arial"/>
        </w:rPr>
        <w:t>jest zabudowana budynkami Wojewódzkiego Szpitala Rehabilitacyjnego i budynkami gospodarczymi. Teren przeznaczony pod budowę nowego budynku służby zdrowia jest terenem zielonym.</w:t>
      </w:r>
    </w:p>
    <w:p w14:paraId="7147F6BD" w14:textId="77777777" w:rsidR="00914478" w:rsidRPr="004F4C2C" w:rsidRDefault="00914478" w:rsidP="002A53C9"/>
    <w:p w14:paraId="70D1AACA" w14:textId="77777777" w:rsidR="005F4354" w:rsidRPr="004F4C2C" w:rsidRDefault="005F4354" w:rsidP="005F4354">
      <w:pPr>
        <w:spacing w:line="276" w:lineRule="auto"/>
        <w:rPr>
          <w:rFonts w:cs="Arial"/>
          <w:b/>
          <w:szCs w:val="24"/>
        </w:rPr>
      </w:pPr>
      <w:r w:rsidRPr="004F4C2C">
        <w:rPr>
          <w:rFonts w:cs="Arial"/>
          <w:b/>
        </w:rPr>
        <w:t xml:space="preserve">Analiza stanu istniejącego wraz z orzeczeniem technicznym architektonicznym o możliwości </w:t>
      </w:r>
      <w:r w:rsidR="009F23AE" w:rsidRPr="004F4C2C">
        <w:rPr>
          <w:rFonts w:cs="Arial"/>
          <w:b/>
        </w:rPr>
        <w:t>realizacji planowanej inwestycji.</w:t>
      </w:r>
    </w:p>
    <w:p w14:paraId="36920A95" w14:textId="77777777" w:rsidR="005F4354" w:rsidRPr="004F4C2C" w:rsidRDefault="005F4354" w:rsidP="00914478">
      <w:r w:rsidRPr="004F4C2C">
        <w:t>Na potrzeby niniejszej analizy w zakresie istniejącego ładu przestrzennego oraz istniejących na terenie budynków i obiektów wykonano dokumentację fotograficzną, która jest w posiadaniu projektanta.</w:t>
      </w:r>
    </w:p>
    <w:p w14:paraId="1BACD212" w14:textId="77777777" w:rsidR="005F4354" w:rsidRPr="004F4C2C" w:rsidRDefault="005F4354" w:rsidP="005F4354">
      <w:pPr>
        <w:spacing w:line="276" w:lineRule="auto"/>
        <w:rPr>
          <w:rFonts w:cs="Arial"/>
          <w:sz w:val="24"/>
          <w:szCs w:val="24"/>
        </w:rPr>
      </w:pPr>
    </w:p>
    <w:p w14:paraId="5003AB25" w14:textId="77777777" w:rsidR="005F4354" w:rsidRPr="004F4C2C" w:rsidRDefault="006034C4" w:rsidP="005F4354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Przedmiotowy budynek zlokalizowany jest w </w:t>
      </w:r>
      <w:r w:rsidR="005F4354" w:rsidRPr="004F4C2C">
        <w:rPr>
          <w:rFonts w:cs="Arial"/>
          <w:szCs w:val="24"/>
        </w:rPr>
        <w:t>dobr</w:t>
      </w:r>
      <w:r w:rsidRPr="004F4C2C">
        <w:rPr>
          <w:rFonts w:cs="Arial"/>
          <w:szCs w:val="24"/>
        </w:rPr>
        <w:t>ej</w:t>
      </w:r>
      <w:r w:rsidR="005F4354" w:rsidRPr="004F4C2C">
        <w:rPr>
          <w:rFonts w:cs="Arial"/>
          <w:szCs w:val="24"/>
        </w:rPr>
        <w:t xml:space="preserve"> lokalizacj</w:t>
      </w:r>
      <w:r w:rsidRPr="004F4C2C">
        <w:rPr>
          <w:rFonts w:cs="Arial"/>
          <w:szCs w:val="24"/>
        </w:rPr>
        <w:t>i</w:t>
      </w:r>
      <w:r w:rsidR="005F4354" w:rsidRPr="004F4C2C">
        <w:rPr>
          <w:rFonts w:cs="Arial"/>
          <w:szCs w:val="24"/>
        </w:rPr>
        <w:t xml:space="preserve">- na działce należącej do </w:t>
      </w:r>
      <w:r w:rsidR="009F23AE" w:rsidRPr="004F4C2C">
        <w:rPr>
          <w:rFonts w:cs="Arial"/>
          <w:szCs w:val="24"/>
        </w:rPr>
        <w:t>Zamawiającego</w:t>
      </w:r>
      <w:r w:rsidR="005F4354" w:rsidRPr="004F4C2C">
        <w:rPr>
          <w:rFonts w:cs="Arial"/>
          <w:szCs w:val="24"/>
        </w:rPr>
        <w:t xml:space="preserve">. </w:t>
      </w:r>
      <w:r w:rsidR="00046252" w:rsidRPr="004F4C2C">
        <w:rPr>
          <w:rFonts w:cs="Arial"/>
          <w:szCs w:val="24"/>
        </w:rPr>
        <w:t>Działka uzbrojona jest w</w:t>
      </w:r>
      <w:r w:rsidR="005F4354" w:rsidRPr="004F4C2C">
        <w:rPr>
          <w:rFonts w:cs="Arial"/>
          <w:szCs w:val="24"/>
        </w:rPr>
        <w:t>:</w:t>
      </w:r>
    </w:p>
    <w:p w14:paraId="37C98388" w14:textId="77777777" w:rsidR="003A351C" w:rsidRPr="004F4C2C" w:rsidRDefault="005F4354" w:rsidP="00731765">
      <w:pPr>
        <w:pStyle w:val="Akapitzlist"/>
        <w:numPr>
          <w:ilvl w:val="0"/>
          <w:numId w:val="1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sieć wodociągową</w:t>
      </w:r>
      <w:r w:rsidR="005A023E" w:rsidRPr="004F4C2C">
        <w:rPr>
          <w:rFonts w:cs="Arial"/>
          <w:szCs w:val="24"/>
        </w:rPr>
        <w:t>,</w:t>
      </w:r>
    </w:p>
    <w:p w14:paraId="48C7D11F" w14:textId="77777777" w:rsidR="003A351C" w:rsidRPr="004F4C2C" w:rsidRDefault="005F4354" w:rsidP="00731765">
      <w:pPr>
        <w:pStyle w:val="Akapitzlist"/>
        <w:numPr>
          <w:ilvl w:val="0"/>
          <w:numId w:val="1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sieć elektroenergetyczną</w:t>
      </w:r>
      <w:r w:rsidR="005A023E" w:rsidRPr="004F4C2C">
        <w:rPr>
          <w:rFonts w:cs="Arial"/>
          <w:szCs w:val="24"/>
        </w:rPr>
        <w:t>.</w:t>
      </w:r>
    </w:p>
    <w:p w14:paraId="550E4DF5" w14:textId="0D660D4A" w:rsidR="00335994" w:rsidRPr="004F4C2C" w:rsidRDefault="00335994" w:rsidP="00731765">
      <w:pPr>
        <w:pStyle w:val="Akapitzlist"/>
        <w:numPr>
          <w:ilvl w:val="0"/>
          <w:numId w:val="1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kanalizacyjną</w:t>
      </w:r>
    </w:p>
    <w:p w14:paraId="155425AF" w14:textId="569634B4" w:rsidR="00335994" w:rsidRPr="004F4C2C" w:rsidRDefault="00335994" w:rsidP="00731765">
      <w:pPr>
        <w:pStyle w:val="Akapitzlist"/>
        <w:numPr>
          <w:ilvl w:val="0"/>
          <w:numId w:val="1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teletechniczną</w:t>
      </w:r>
    </w:p>
    <w:p w14:paraId="1F189AF7" w14:textId="0DFDA95C" w:rsidR="00335994" w:rsidRPr="004F4C2C" w:rsidRDefault="00335994" w:rsidP="00731765">
      <w:pPr>
        <w:pStyle w:val="Akapitzlist"/>
        <w:numPr>
          <w:ilvl w:val="0"/>
          <w:numId w:val="1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gazową</w:t>
      </w:r>
    </w:p>
    <w:p w14:paraId="34AE6E80" w14:textId="77777777" w:rsidR="005F4354" w:rsidRPr="004F4C2C" w:rsidRDefault="005F4354" w:rsidP="005F4354">
      <w:pPr>
        <w:spacing w:line="276" w:lineRule="auto"/>
        <w:rPr>
          <w:rFonts w:cs="Arial"/>
          <w:szCs w:val="24"/>
        </w:rPr>
      </w:pPr>
    </w:p>
    <w:p w14:paraId="22D1EEFB" w14:textId="77777777" w:rsidR="005F4354" w:rsidRPr="004F4C2C" w:rsidRDefault="005F4354" w:rsidP="005F4354">
      <w:pPr>
        <w:tabs>
          <w:tab w:val="left" w:pos="360"/>
        </w:tabs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Wielkość terenu przeznaczonego pod </w:t>
      </w:r>
      <w:r w:rsidR="005A023E" w:rsidRPr="004F4C2C">
        <w:rPr>
          <w:rFonts w:cs="Arial"/>
          <w:szCs w:val="24"/>
        </w:rPr>
        <w:t>planowane zamierzenie inwestycyjne</w:t>
      </w:r>
      <w:r w:rsidRPr="004F4C2C">
        <w:rPr>
          <w:rFonts w:cs="Arial"/>
          <w:szCs w:val="24"/>
        </w:rPr>
        <w:t xml:space="preserve"> – lokalizacja na działce z istniejącym dostępem do drogi publicznej za pośrednictwem istniejącego zjazdu.</w:t>
      </w:r>
    </w:p>
    <w:p w14:paraId="6AC9DBC9" w14:textId="77777777" w:rsidR="005F4354" w:rsidRPr="004F4C2C" w:rsidRDefault="005F4354" w:rsidP="005F4354">
      <w:pPr>
        <w:tabs>
          <w:tab w:val="left" w:pos="360"/>
        </w:tabs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lastRenderedPageBreak/>
        <w:t>Korzystny jest także układ dróg wewnętrznych na terenie działki.</w:t>
      </w:r>
    </w:p>
    <w:p w14:paraId="5D01AE98" w14:textId="77777777" w:rsidR="005F4354" w:rsidRPr="004F4C2C" w:rsidRDefault="005F4354" w:rsidP="005F4354">
      <w:pPr>
        <w:tabs>
          <w:tab w:val="left" w:pos="360"/>
        </w:tabs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Obszar nie znajduje się w strefie uzgodnień konserwatorskich. Obszar nie znajduje się na terenie szkód górniczych. Istniejące na terenie obiekty nie mają szkodliwego wpływu na środowisko.</w:t>
      </w:r>
    </w:p>
    <w:p w14:paraId="2493F1BC" w14:textId="77777777" w:rsidR="00FB2B3A" w:rsidRPr="004F4C2C" w:rsidRDefault="00FB2B3A" w:rsidP="00FB2B3A">
      <w:pPr>
        <w:spacing w:line="276" w:lineRule="auto"/>
        <w:rPr>
          <w:rFonts w:cs="Arial"/>
          <w:szCs w:val="24"/>
        </w:rPr>
      </w:pPr>
    </w:p>
    <w:p w14:paraId="5AAD7E14" w14:textId="77777777" w:rsidR="00FB2B3A" w:rsidRPr="004F4C2C" w:rsidRDefault="00FB2B3A" w:rsidP="00FB2B3A">
      <w:pPr>
        <w:spacing w:line="276" w:lineRule="auto"/>
        <w:rPr>
          <w:rFonts w:cs="Arial"/>
          <w:kern w:val="2"/>
          <w:szCs w:val="24"/>
        </w:rPr>
      </w:pPr>
      <w:r w:rsidRPr="004F4C2C">
        <w:rPr>
          <w:rFonts w:cs="Arial"/>
          <w:szCs w:val="24"/>
        </w:rPr>
        <w:t>Reasumując powyższe</w:t>
      </w:r>
      <w:r w:rsidR="005A023E" w:rsidRPr="004F4C2C">
        <w:rPr>
          <w:rFonts w:cs="Arial"/>
          <w:szCs w:val="24"/>
        </w:rPr>
        <w:t>,</w:t>
      </w:r>
      <w:r w:rsidRPr="004F4C2C">
        <w:rPr>
          <w:rFonts w:cs="Arial"/>
          <w:szCs w:val="24"/>
        </w:rPr>
        <w:t xml:space="preserve"> można wyszczególnić następujące aspekty przedsięwzięcia inwestycyjnego:</w:t>
      </w:r>
    </w:p>
    <w:p w14:paraId="4CCABBBA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wielkość terenu pozwalająca na rozbudowę wraz</w:t>
      </w:r>
      <w:r w:rsidR="00B060F8" w:rsidRPr="004F4C2C">
        <w:rPr>
          <w:rFonts w:cs="Arial"/>
          <w:szCs w:val="24"/>
        </w:rPr>
        <w:t xml:space="preserve"> z</w:t>
      </w:r>
      <w:r w:rsidR="006034C4" w:rsidRPr="004F4C2C">
        <w:rPr>
          <w:rFonts w:cs="Arial"/>
          <w:szCs w:val="24"/>
        </w:rPr>
        <w:t xml:space="preserve"> konieczną infrastrukturą</w:t>
      </w:r>
      <w:r w:rsidR="005A023E" w:rsidRPr="004F4C2C">
        <w:rPr>
          <w:rFonts w:cs="Arial"/>
          <w:szCs w:val="24"/>
        </w:rPr>
        <w:t>,</w:t>
      </w:r>
    </w:p>
    <w:p w14:paraId="1890AF15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teren jest uz</w:t>
      </w:r>
      <w:r w:rsidR="006034C4" w:rsidRPr="004F4C2C">
        <w:rPr>
          <w:rFonts w:cs="Arial"/>
          <w:szCs w:val="24"/>
        </w:rPr>
        <w:t>brojony w podstawowe media</w:t>
      </w:r>
      <w:r w:rsidR="005A023E" w:rsidRPr="004F4C2C">
        <w:rPr>
          <w:rFonts w:cs="Arial"/>
          <w:szCs w:val="24"/>
        </w:rPr>
        <w:t>,</w:t>
      </w:r>
    </w:p>
    <w:p w14:paraId="01996A4F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lokalizacja istniejącej zabudowy pozwalająca na </w:t>
      </w:r>
      <w:r w:rsidR="005A023E" w:rsidRPr="004F4C2C">
        <w:rPr>
          <w:rFonts w:cs="Arial"/>
          <w:szCs w:val="24"/>
        </w:rPr>
        <w:t>rozbudowę,</w:t>
      </w:r>
    </w:p>
    <w:p w14:paraId="75901C95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obiekt dobrze skomunikowany </w:t>
      </w:r>
      <w:r w:rsidR="005A023E" w:rsidRPr="004F4C2C">
        <w:rPr>
          <w:rFonts w:cs="Arial"/>
          <w:szCs w:val="24"/>
        </w:rPr>
        <w:t xml:space="preserve">z </w:t>
      </w:r>
      <w:r w:rsidRPr="004F4C2C">
        <w:rPr>
          <w:rFonts w:cs="Arial"/>
          <w:szCs w:val="24"/>
        </w:rPr>
        <w:t>siecią komunikacji publicznej</w:t>
      </w:r>
      <w:r w:rsidR="005A023E" w:rsidRPr="004F4C2C">
        <w:rPr>
          <w:rFonts w:cs="Arial"/>
          <w:szCs w:val="24"/>
        </w:rPr>
        <w:t>,</w:t>
      </w:r>
    </w:p>
    <w:p w14:paraId="34A56FB3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nieuciążliwość inwestycji na środowisko</w:t>
      </w:r>
      <w:r w:rsidR="005A023E" w:rsidRPr="004F4C2C">
        <w:rPr>
          <w:rFonts w:cs="Arial"/>
          <w:szCs w:val="24"/>
        </w:rPr>
        <w:t>,</w:t>
      </w:r>
    </w:p>
    <w:p w14:paraId="49BAF6E0" w14:textId="21470CE3" w:rsidR="003A351C" w:rsidRPr="004F4C2C" w:rsidRDefault="00B060F8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inwestycja ma szanse na sukces społeczny przedsięwzięcia</w:t>
      </w:r>
      <w:r w:rsidR="00356C3D" w:rsidRPr="004F4C2C">
        <w:rPr>
          <w:rFonts w:cs="Arial"/>
          <w:szCs w:val="24"/>
        </w:rPr>
        <w:t xml:space="preserve"> poprzez </w:t>
      </w:r>
      <w:r w:rsidR="00335994" w:rsidRPr="004F4C2C">
        <w:rPr>
          <w:rFonts w:cs="Arial"/>
          <w:szCs w:val="24"/>
        </w:rPr>
        <w:t>stworzenie warunków do pracy</w:t>
      </w:r>
    </w:p>
    <w:p w14:paraId="249DC8D7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wykorzystanie istniejących zasobów technicznych terenu i istniejącej zabudowy</w:t>
      </w:r>
      <w:r w:rsidR="005A023E" w:rsidRPr="004F4C2C">
        <w:rPr>
          <w:rFonts w:cs="Arial"/>
          <w:szCs w:val="24"/>
        </w:rPr>
        <w:t>,</w:t>
      </w:r>
    </w:p>
    <w:p w14:paraId="542EB54C" w14:textId="77777777" w:rsidR="003A351C" w:rsidRPr="004F4C2C" w:rsidRDefault="00FB2B3A" w:rsidP="00731765">
      <w:pPr>
        <w:pStyle w:val="Akapitzlist"/>
        <w:numPr>
          <w:ilvl w:val="0"/>
          <w:numId w:val="11"/>
        </w:numPr>
        <w:autoSpaceDN w:val="0"/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energooszczędność rozwiązań budowlanych i technicznych pozwalająca w konsekwencji na bardzo tanią eksploatację obiektu w przyszłości</w:t>
      </w:r>
      <w:r w:rsidR="005A023E" w:rsidRPr="004F4C2C">
        <w:rPr>
          <w:rFonts w:cs="Arial"/>
          <w:szCs w:val="24"/>
        </w:rPr>
        <w:t>.</w:t>
      </w:r>
    </w:p>
    <w:p w14:paraId="1EEE129B" w14:textId="77777777" w:rsidR="00CD1BF9" w:rsidRPr="004F4C2C" w:rsidRDefault="00CD1BF9" w:rsidP="00CD1BF9">
      <w:pPr>
        <w:spacing w:line="276" w:lineRule="auto"/>
        <w:rPr>
          <w:rFonts w:cs="Arial"/>
          <w:b/>
          <w:szCs w:val="24"/>
        </w:rPr>
      </w:pPr>
    </w:p>
    <w:p w14:paraId="2E4C90A9" w14:textId="6AFB7389" w:rsidR="00BD20C3" w:rsidRPr="004F4C2C" w:rsidRDefault="00EB5E12" w:rsidP="00CD1BF9">
      <w:pPr>
        <w:spacing w:line="276" w:lineRule="auto"/>
        <w:rPr>
          <w:rFonts w:cs="Arial"/>
          <w:b/>
          <w:szCs w:val="24"/>
        </w:rPr>
      </w:pPr>
      <w:r w:rsidRPr="004F4C2C">
        <w:t>Istniejący</w:t>
      </w:r>
      <w:r w:rsidR="00BD20C3" w:rsidRPr="004F4C2C">
        <w:t xml:space="preserve"> budynek</w:t>
      </w:r>
      <w:r w:rsidR="000C64F6" w:rsidRPr="004F4C2C">
        <w:t xml:space="preserve"> jest </w:t>
      </w:r>
      <w:r w:rsidR="00335994" w:rsidRPr="004F4C2C">
        <w:t>w dobrym stanie technicznym, co pozwala na prowadzenie budowy w pobliżu oraz włączenie się łącznikiem.</w:t>
      </w:r>
    </w:p>
    <w:p w14:paraId="4A5680C1" w14:textId="77777777" w:rsidR="00BD20C3" w:rsidRPr="004F4C2C" w:rsidRDefault="00BD20C3" w:rsidP="00CD1BF9">
      <w:pPr>
        <w:spacing w:line="276" w:lineRule="auto"/>
        <w:rPr>
          <w:rFonts w:cs="Arial"/>
          <w:b/>
          <w:szCs w:val="24"/>
        </w:rPr>
      </w:pPr>
    </w:p>
    <w:p w14:paraId="73965263" w14:textId="77777777" w:rsidR="00CD1BF9" w:rsidRPr="004F4C2C" w:rsidRDefault="00CD1BF9" w:rsidP="00CD1BF9">
      <w:pPr>
        <w:spacing w:line="276" w:lineRule="auto"/>
        <w:rPr>
          <w:rFonts w:cs="Arial"/>
          <w:b/>
          <w:kern w:val="2"/>
          <w:szCs w:val="24"/>
        </w:rPr>
      </w:pPr>
      <w:r w:rsidRPr="004F4C2C">
        <w:rPr>
          <w:rFonts w:cs="Arial"/>
          <w:b/>
          <w:szCs w:val="24"/>
        </w:rPr>
        <w:t>WNIOSKI:</w:t>
      </w:r>
    </w:p>
    <w:p w14:paraId="68E39DD8" w14:textId="700CC1BE" w:rsidR="00CD1BF9" w:rsidRPr="004F4C2C" w:rsidRDefault="00CD1BF9" w:rsidP="00CD1BF9">
      <w:pPr>
        <w:spacing w:line="276" w:lineRule="auto"/>
        <w:rPr>
          <w:rFonts w:cs="Arial"/>
          <w:b/>
          <w:szCs w:val="24"/>
        </w:rPr>
      </w:pPr>
      <w:r w:rsidRPr="004F4C2C">
        <w:rPr>
          <w:rFonts w:cs="Arial"/>
          <w:b/>
          <w:szCs w:val="24"/>
        </w:rPr>
        <w:t>Na podstawie w/w analizy stwierdza się, że zarówno pod względem funkcjonalnym, a także tech</w:t>
      </w:r>
      <w:r w:rsidR="00335994" w:rsidRPr="004F4C2C">
        <w:rPr>
          <w:rFonts w:cs="Arial"/>
          <w:b/>
          <w:szCs w:val="24"/>
        </w:rPr>
        <w:t xml:space="preserve">nicznym, możliwa i zasadna jest </w:t>
      </w:r>
      <w:r w:rsidRPr="004F4C2C">
        <w:rPr>
          <w:rFonts w:cs="Arial"/>
          <w:b/>
          <w:szCs w:val="24"/>
        </w:rPr>
        <w:t xml:space="preserve">rozbudowa istniejącego na działce obiektu </w:t>
      </w:r>
      <w:r w:rsidR="00034722" w:rsidRPr="004F4C2C">
        <w:rPr>
          <w:rFonts w:cs="Arial"/>
          <w:b/>
          <w:szCs w:val="24"/>
        </w:rPr>
        <w:t>budowlanego</w:t>
      </w:r>
      <w:r w:rsidR="00C641C5" w:rsidRPr="004F4C2C">
        <w:rPr>
          <w:rFonts w:cs="Arial"/>
          <w:b/>
          <w:szCs w:val="24"/>
        </w:rPr>
        <w:t>.</w:t>
      </w:r>
    </w:p>
    <w:p w14:paraId="7F2B474C" w14:textId="77777777" w:rsidR="005E3DA3" w:rsidRPr="004F4C2C" w:rsidRDefault="00CD1BF9" w:rsidP="00CD1BF9">
      <w:r w:rsidRPr="004F4C2C">
        <w:rPr>
          <w:rFonts w:cs="Arial"/>
          <w:b/>
          <w:szCs w:val="24"/>
        </w:rPr>
        <w:t>Projektowan</w:t>
      </w:r>
      <w:r w:rsidR="00034722" w:rsidRPr="004F4C2C">
        <w:rPr>
          <w:rFonts w:cs="Arial"/>
          <w:b/>
          <w:szCs w:val="24"/>
        </w:rPr>
        <w:t>e</w:t>
      </w:r>
      <w:r w:rsidR="00CC24C0" w:rsidRPr="004F4C2C">
        <w:rPr>
          <w:rFonts w:cs="Arial"/>
          <w:b/>
          <w:szCs w:val="24"/>
        </w:rPr>
        <w:t xml:space="preserve"> </w:t>
      </w:r>
      <w:r w:rsidR="00034722" w:rsidRPr="004F4C2C">
        <w:rPr>
          <w:rFonts w:cs="Arial"/>
          <w:b/>
          <w:szCs w:val="24"/>
        </w:rPr>
        <w:t>zamierzenie</w:t>
      </w:r>
      <w:r w:rsidRPr="004F4C2C">
        <w:rPr>
          <w:rFonts w:cs="Arial"/>
          <w:b/>
          <w:szCs w:val="24"/>
        </w:rPr>
        <w:t xml:space="preserve"> jest zgodn</w:t>
      </w:r>
      <w:r w:rsidR="00034722" w:rsidRPr="004F4C2C">
        <w:rPr>
          <w:rFonts w:cs="Arial"/>
          <w:b/>
          <w:szCs w:val="24"/>
        </w:rPr>
        <w:t>e</w:t>
      </w:r>
      <w:r w:rsidRPr="004F4C2C">
        <w:rPr>
          <w:rFonts w:cs="Arial"/>
          <w:b/>
          <w:szCs w:val="24"/>
        </w:rPr>
        <w:t xml:space="preserve"> z zapisami </w:t>
      </w:r>
      <w:r w:rsidR="00D65B89" w:rsidRPr="004F4C2C">
        <w:rPr>
          <w:b/>
        </w:rPr>
        <w:t>M</w:t>
      </w:r>
      <w:r w:rsidR="00C641C5" w:rsidRPr="004F4C2C">
        <w:rPr>
          <w:b/>
        </w:rPr>
        <w:t>PZP</w:t>
      </w:r>
      <w:r w:rsidR="00034722" w:rsidRPr="004F4C2C">
        <w:rPr>
          <w:b/>
        </w:rPr>
        <w:t>.</w:t>
      </w:r>
    </w:p>
    <w:p w14:paraId="3A5B3B07" w14:textId="77777777" w:rsidR="00C641C5" w:rsidRPr="004F4C2C" w:rsidRDefault="00C641C5" w:rsidP="006034C4">
      <w:pPr>
        <w:pStyle w:val="Nagwek8"/>
      </w:pPr>
      <w:r w:rsidRPr="004F4C2C">
        <w:t>Opis idei projektowej:</w:t>
      </w:r>
    </w:p>
    <w:p w14:paraId="58F43E4E" w14:textId="0529F17D" w:rsidR="00915506" w:rsidRPr="004F4C2C" w:rsidRDefault="00915506" w:rsidP="00915506">
      <w:pPr>
        <w:rPr>
          <w:rFonts w:eastAsia="Calibri"/>
          <w:szCs w:val="22"/>
        </w:rPr>
      </w:pPr>
      <w:r w:rsidRPr="004F4C2C">
        <w:rPr>
          <w:rFonts w:eastAsia="Calibri"/>
          <w:szCs w:val="22"/>
        </w:rPr>
        <w:t xml:space="preserve">Projektowany budynek użyteczności publicznej z przeznaczeniem na cele </w:t>
      </w:r>
      <w:r w:rsidR="00335994" w:rsidRPr="004F4C2C">
        <w:rPr>
          <w:rFonts w:eastAsia="Calibri"/>
          <w:szCs w:val="22"/>
        </w:rPr>
        <w:t>szpitalne</w:t>
      </w:r>
    </w:p>
    <w:p w14:paraId="031D1AAA" w14:textId="77777777" w:rsidR="00335994" w:rsidRPr="004F4C2C" w:rsidRDefault="00335994" w:rsidP="00335994">
      <w:r w:rsidRPr="004F4C2C">
        <w:t>Główna funkcja- szpital rehabilitacyjny</w:t>
      </w:r>
    </w:p>
    <w:p w14:paraId="0E94AF1F" w14:textId="77777777" w:rsidR="00335994" w:rsidRPr="004F4C2C" w:rsidRDefault="00335994" w:rsidP="00335994">
      <w:r w:rsidRPr="004F4C2C">
        <w:t>Funkcje pomocnicze- węzły sanitarne, komunikacja, pomieszczenia techniczne, pomieszczenia pomocnicze.</w:t>
      </w:r>
    </w:p>
    <w:p w14:paraId="759CF80F" w14:textId="77777777" w:rsidR="00BD20C3" w:rsidRPr="004F4C2C" w:rsidRDefault="00BD20C3" w:rsidP="00C641C5">
      <w:pPr>
        <w:rPr>
          <w:kern w:val="0"/>
          <w:lang w:eastAsia="pl-PL"/>
        </w:rPr>
      </w:pPr>
    </w:p>
    <w:p w14:paraId="21E5540F" w14:textId="77777777" w:rsidR="00C641C5" w:rsidRPr="004F4C2C" w:rsidRDefault="00EB5E12" w:rsidP="00C641C5">
      <w:pPr>
        <w:rPr>
          <w:lang w:eastAsia="pl-PL"/>
        </w:rPr>
      </w:pPr>
      <w:r w:rsidRPr="004F4C2C">
        <w:rPr>
          <w:lang w:eastAsia="pl-PL"/>
        </w:rPr>
        <w:t>Bud</w:t>
      </w:r>
      <w:r w:rsidR="00034722" w:rsidRPr="004F4C2C">
        <w:rPr>
          <w:lang w:eastAsia="pl-PL"/>
        </w:rPr>
        <w:t>ynek</w:t>
      </w:r>
      <w:r w:rsidR="00C641C5" w:rsidRPr="004F4C2C">
        <w:rPr>
          <w:lang w:eastAsia="pl-PL"/>
        </w:rPr>
        <w:t xml:space="preserve"> zaprojektowano, tak by:</w:t>
      </w:r>
    </w:p>
    <w:p w14:paraId="75D6908C" w14:textId="77777777" w:rsidR="003A351C" w:rsidRPr="004F4C2C" w:rsidRDefault="00C641C5" w:rsidP="00731765">
      <w:pPr>
        <w:pStyle w:val="Akapitzlist"/>
        <w:numPr>
          <w:ilvl w:val="0"/>
          <w:numId w:val="12"/>
        </w:numPr>
        <w:rPr>
          <w:lang w:eastAsia="pl-PL"/>
        </w:rPr>
      </w:pPr>
      <w:r w:rsidRPr="004F4C2C">
        <w:rPr>
          <w:lang w:eastAsia="pl-PL"/>
        </w:rPr>
        <w:t>obiekt pozwalał na obsługę osób niepełnosprawnych</w:t>
      </w:r>
      <w:r w:rsidR="00034722" w:rsidRPr="004F4C2C">
        <w:rPr>
          <w:lang w:eastAsia="pl-PL"/>
        </w:rPr>
        <w:t>,</w:t>
      </w:r>
    </w:p>
    <w:p w14:paraId="4374478A" w14:textId="1EE2314E" w:rsidR="003A351C" w:rsidRPr="004F4C2C" w:rsidRDefault="00335994" w:rsidP="00731765">
      <w:pPr>
        <w:pStyle w:val="Akapitzlist"/>
        <w:numPr>
          <w:ilvl w:val="0"/>
          <w:numId w:val="12"/>
        </w:numPr>
        <w:rPr>
          <w:lang w:eastAsia="pl-PL"/>
        </w:rPr>
      </w:pPr>
      <w:r w:rsidRPr="004F4C2C">
        <w:rPr>
          <w:lang w:eastAsia="pl-PL"/>
        </w:rPr>
        <w:t>był zgodny z</w:t>
      </w:r>
      <w:r w:rsidR="00C641C5" w:rsidRPr="004F4C2C">
        <w:rPr>
          <w:lang w:eastAsia="pl-PL"/>
        </w:rPr>
        <w:t xml:space="preserve"> obowiązując</w:t>
      </w:r>
      <w:r w:rsidRPr="004F4C2C">
        <w:rPr>
          <w:lang w:eastAsia="pl-PL"/>
        </w:rPr>
        <w:t>ymi</w:t>
      </w:r>
      <w:r w:rsidR="00C641C5" w:rsidRPr="004F4C2C">
        <w:rPr>
          <w:lang w:eastAsia="pl-PL"/>
        </w:rPr>
        <w:t xml:space="preserve"> przepis</w:t>
      </w:r>
      <w:r w:rsidRPr="004F4C2C">
        <w:rPr>
          <w:lang w:eastAsia="pl-PL"/>
        </w:rPr>
        <w:t>ami</w:t>
      </w:r>
      <w:r w:rsidR="00C641C5" w:rsidRPr="004F4C2C">
        <w:rPr>
          <w:lang w:eastAsia="pl-PL"/>
        </w:rPr>
        <w:t xml:space="preserve"> i norm</w:t>
      </w:r>
      <w:r w:rsidRPr="004F4C2C">
        <w:rPr>
          <w:lang w:eastAsia="pl-PL"/>
        </w:rPr>
        <w:t>ami</w:t>
      </w:r>
      <w:r w:rsidR="00C641C5" w:rsidRPr="004F4C2C">
        <w:rPr>
          <w:lang w:eastAsia="pl-PL"/>
        </w:rPr>
        <w:t xml:space="preserve"> (dotyczy zwłaszcza ochrony pożarowej, BHP oraz sanitarnych)</w:t>
      </w:r>
      <w:r w:rsidR="00034722" w:rsidRPr="004F4C2C">
        <w:rPr>
          <w:lang w:eastAsia="pl-PL"/>
        </w:rPr>
        <w:t>,</w:t>
      </w:r>
    </w:p>
    <w:p w14:paraId="5EE95C90" w14:textId="77777777" w:rsidR="003A351C" w:rsidRPr="004F4C2C" w:rsidRDefault="00C641C5" w:rsidP="00731765">
      <w:pPr>
        <w:pStyle w:val="Akapitzlist"/>
        <w:numPr>
          <w:ilvl w:val="0"/>
          <w:numId w:val="12"/>
        </w:numPr>
        <w:rPr>
          <w:lang w:eastAsia="pl-PL"/>
        </w:rPr>
      </w:pPr>
      <w:r w:rsidRPr="004F4C2C">
        <w:rPr>
          <w:lang w:eastAsia="pl-PL"/>
        </w:rPr>
        <w:t>był przyjazny wszystkim użytkownikom (ze względu na prostą, czytelną funkcję)</w:t>
      </w:r>
      <w:r w:rsidR="00034722" w:rsidRPr="004F4C2C">
        <w:rPr>
          <w:lang w:eastAsia="pl-PL"/>
        </w:rPr>
        <w:t>.</w:t>
      </w:r>
    </w:p>
    <w:p w14:paraId="3990DB93" w14:textId="77777777" w:rsidR="00BD20C3" w:rsidRPr="004F4C2C" w:rsidRDefault="00BD20C3" w:rsidP="00C641C5">
      <w:pPr>
        <w:rPr>
          <w:lang w:eastAsia="pl-PL"/>
        </w:rPr>
      </w:pPr>
    </w:p>
    <w:p w14:paraId="05447963" w14:textId="77777777" w:rsidR="00BD20C3" w:rsidRPr="004F4C2C" w:rsidRDefault="00F635E8" w:rsidP="00BD20C3">
      <w:r w:rsidRPr="004F4C2C">
        <w:t>Układ funkcjonalny:</w:t>
      </w:r>
    </w:p>
    <w:p w14:paraId="65AC158C" w14:textId="77777777" w:rsidR="00BD20C3" w:rsidRPr="004F4C2C" w:rsidRDefault="00BD20C3" w:rsidP="00BD20C3">
      <w:pPr>
        <w:pStyle w:val="Nagwek8"/>
      </w:pPr>
      <w:r w:rsidRPr="004F4C2C">
        <w:t>Parter</w:t>
      </w:r>
    </w:p>
    <w:p w14:paraId="15C38656" w14:textId="7DA4C129" w:rsidR="00F635E8" w:rsidRPr="004F4C2C" w:rsidRDefault="00BD20C3" w:rsidP="00BD20C3">
      <w:r w:rsidRPr="004F4C2C">
        <w:t>Wejście główne d</w:t>
      </w:r>
      <w:r w:rsidR="00915506" w:rsidRPr="004F4C2C">
        <w:t>o budynku</w:t>
      </w:r>
      <w:r w:rsidR="00CC24C0" w:rsidRPr="004F4C2C">
        <w:t xml:space="preserve"> </w:t>
      </w:r>
      <w:r w:rsidR="00F635E8" w:rsidRPr="004F4C2C">
        <w:t>zaprojektowano od strony</w:t>
      </w:r>
      <w:r w:rsidR="009D523D" w:rsidRPr="004F4C2C">
        <w:t xml:space="preserve"> zachodniej. </w:t>
      </w:r>
      <w:r w:rsidR="00F635E8" w:rsidRPr="004F4C2C">
        <w:t xml:space="preserve">Na parterze znajduje się </w:t>
      </w:r>
      <w:r w:rsidR="00E0333A" w:rsidRPr="004F4C2C">
        <w:t>h</w:t>
      </w:r>
      <w:r w:rsidR="009D523D" w:rsidRPr="004F4C2C">
        <w:t>ol wejściowy z dyżurką pielęgniarską,</w:t>
      </w:r>
      <w:r w:rsidR="00C628E5" w:rsidRPr="004F4C2C">
        <w:t xml:space="preserve"> gabinet zabiegowy</w:t>
      </w:r>
      <w:r w:rsidR="009D523D" w:rsidRPr="004F4C2C">
        <w:t xml:space="preserve">, sale pacjentów z sanitariatami oraz toalety ogólnodostępne. </w:t>
      </w:r>
      <w:r w:rsidR="00C628E5" w:rsidRPr="004F4C2C">
        <w:t xml:space="preserve">Na parterze zlokalizowano pomieszczenia pomocnicze typu brudownik, magazynki, pralnia samoobsługowa wymagane ze względu na funkcję obiektu służby zdrowia. </w:t>
      </w:r>
      <w:r w:rsidR="009D523D" w:rsidRPr="004F4C2C">
        <w:t>W północno-wschodnim narożniku znajduje się pomieszczenie</w:t>
      </w:r>
      <w:r w:rsidR="00034722" w:rsidRPr="004F4C2C">
        <w:t xml:space="preserve"> techniczne</w:t>
      </w:r>
      <w:r w:rsidR="009D523D" w:rsidRPr="004F4C2C">
        <w:t xml:space="preserve"> dostępne z zewnątrz.</w:t>
      </w:r>
    </w:p>
    <w:p w14:paraId="09055475" w14:textId="77777777" w:rsidR="00D65B89" w:rsidRPr="004F4C2C" w:rsidRDefault="00D65B89" w:rsidP="00D65B89"/>
    <w:p w14:paraId="2C85BD5C" w14:textId="77777777" w:rsidR="00BD20C3" w:rsidRPr="004F4C2C" w:rsidRDefault="006034C4" w:rsidP="00D65B89">
      <w:pPr>
        <w:rPr>
          <w:b/>
        </w:rPr>
      </w:pPr>
      <w:r w:rsidRPr="004F4C2C">
        <w:rPr>
          <w:b/>
        </w:rPr>
        <w:t xml:space="preserve">1 </w:t>
      </w:r>
      <w:r w:rsidR="00BD20C3" w:rsidRPr="004F4C2C">
        <w:rPr>
          <w:b/>
        </w:rPr>
        <w:t>Piętro</w:t>
      </w:r>
    </w:p>
    <w:p w14:paraId="21BE3662" w14:textId="753E87DE" w:rsidR="00BD20C3" w:rsidRPr="004F4C2C" w:rsidRDefault="00F635E8" w:rsidP="00BD20C3">
      <w:r w:rsidRPr="004F4C2C">
        <w:t xml:space="preserve">Na piętrze zlokalizowano </w:t>
      </w:r>
      <w:r w:rsidR="00335994" w:rsidRPr="004F4C2C">
        <w:t>głównie</w:t>
      </w:r>
      <w:r w:rsidR="00C628E5" w:rsidRPr="004F4C2C">
        <w:t xml:space="preserve"> gabinety i sale ćwiczeń. Między pomieszczeniami znajduje się również pomieszczenie socjalne dla personelu.</w:t>
      </w:r>
    </w:p>
    <w:p w14:paraId="19391DC7" w14:textId="61A16927" w:rsidR="00BD20C3" w:rsidRPr="004F4C2C" w:rsidRDefault="00335994" w:rsidP="006034C4">
      <w:pPr>
        <w:pStyle w:val="Nagwek8"/>
      </w:pPr>
      <w:r w:rsidRPr="004F4C2C">
        <w:t>Poddasze</w:t>
      </w:r>
    </w:p>
    <w:p w14:paraId="3F381C68" w14:textId="7AEF4A74" w:rsidR="004A1E93" w:rsidRPr="004F4C2C" w:rsidRDefault="00335994" w:rsidP="00BD20C3">
      <w:r w:rsidRPr="004F4C2C">
        <w:t>Przestrzeń techniczna</w:t>
      </w:r>
      <w:r w:rsidR="00C628E5" w:rsidRPr="004F4C2C">
        <w:t xml:space="preserve"> typu pomieszczenie SSP oraz </w:t>
      </w:r>
      <w:proofErr w:type="spellStart"/>
      <w:r w:rsidR="00C628E5" w:rsidRPr="004F4C2C">
        <w:t>wentylatornia</w:t>
      </w:r>
      <w:proofErr w:type="spellEnd"/>
      <w:r w:rsidR="00C628E5" w:rsidRPr="004F4C2C">
        <w:t>.</w:t>
      </w:r>
    </w:p>
    <w:p w14:paraId="66A695B3" w14:textId="77777777" w:rsidR="004A1E93" w:rsidRPr="004F4C2C" w:rsidRDefault="004A1E93" w:rsidP="004A1E93">
      <w:pPr>
        <w:pStyle w:val="Nagwek8"/>
      </w:pPr>
      <w:r w:rsidRPr="004F4C2C">
        <w:lastRenderedPageBreak/>
        <w:t>UWAGI:</w:t>
      </w:r>
    </w:p>
    <w:p w14:paraId="1FC9DEA7" w14:textId="77777777" w:rsidR="004A1E93" w:rsidRPr="004F4C2C" w:rsidRDefault="004A1E93" w:rsidP="00A63ADF">
      <w:pPr>
        <w:pStyle w:val="Akapitzlist"/>
        <w:numPr>
          <w:ilvl w:val="0"/>
          <w:numId w:val="32"/>
        </w:numPr>
      </w:pPr>
      <w:r w:rsidRPr="004F4C2C">
        <w:t>wszystkie pomieszczenia z wentylować tam, gdzie jest to wymagane przepisami</w:t>
      </w:r>
    </w:p>
    <w:p w14:paraId="1E6F725B" w14:textId="77777777" w:rsidR="004A1E93" w:rsidRPr="004F4C2C" w:rsidRDefault="004A1E93" w:rsidP="00A63ADF">
      <w:pPr>
        <w:pStyle w:val="Akapitzlist"/>
        <w:numPr>
          <w:ilvl w:val="0"/>
          <w:numId w:val="32"/>
        </w:numPr>
      </w:pPr>
      <w:r w:rsidRPr="004F4C2C">
        <w:t>na drogach ewakuacyjnych zabrania się sytuowania urządzeń i elementów zawężających wymaganą przepisami szerokość dróg ewakuacyjnych.</w:t>
      </w:r>
    </w:p>
    <w:p w14:paraId="3482BDB0" w14:textId="77777777" w:rsidR="00CE4C97" w:rsidRPr="004F4C2C" w:rsidRDefault="004A1E93" w:rsidP="00A63ADF">
      <w:pPr>
        <w:pStyle w:val="Akapitzlist"/>
        <w:numPr>
          <w:ilvl w:val="0"/>
          <w:numId w:val="32"/>
        </w:numPr>
      </w:pPr>
      <w:r w:rsidRPr="004F4C2C">
        <w:t xml:space="preserve">wszystkie pomieszczenia  - tam, gdzie jest to wymagane przepisami wyposażone winny być w kratkę ściekową, i złączkę do węża </w:t>
      </w:r>
    </w:p>
    <w:p w14:paraId="16B3DE5C" w14:textId="77777777" w:rsidR="00C641C5" w:rsidRPr="004F4C2C" w:rsidRDefault="00C641C5" w:rsidP="00056C16">
      <w:pPr>
        <w:ind w:left="0"/>
        <w:rPr>
          <w:b/>
        </w:rPr>
      </w:pPr>
    </w:p>
    <w:p w14:paraId="0D662599" w14:textId="77777777" w:rsidR="00E7497E" w:rsidRPr="004F4C2C" w:rsidRDefault="00E7497E" w:rsidP="00566234">
      <w:pPr>
        <w:pStyle w:val="Nagwek3"/>
        <w:numPr>
          <w:ilvl w:val="0"/>
          <w:numId w:val="5"/>
        </w:numPr>
      </w:pPr>
      <w:bookmarkStart w:id="8" w:name="_Toc45545256"/>
      <w:r w:rsidRPr="004F4C2C">
        <w:t>CHARAKTERYSTYCZNE PARAMETRY TECHNICZNE</w:t>
      </w:r>
      <w:bookmarkEnd w:id="8"/>
    </w:p>
    <w:p w14:paraId="22BD1E93" w14:textId="77777777" w:rsidR="00495080" w:rsidRPr="004F4C2C" w:rsidRDefault="00495080" w:rsidP="006034C4">
      <w:pPr>
        <w:pStyle w:val="Nagwek9"/>
        <w:framePr w:wrap="notBeside"/>
        <w:numPr>
          <w:ilvl w:val="0"/>
          <w:numId w:val="0"/>
        </w:numPr>
        <w:ind w:left="1068"/>
        <w:rPr>
          <w:color w:val="auto"/>
        </w:rPr>
        <w:sectPr w:rsidR="00495080" w:rsidRPr="004F4C2C" w:rsidSect="00422C0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086D5FE" w14:textId="77777777" w:rsidR="00452DA6" w:rsidRDefault="00452DA6" w:rsidP="00452DA6">
      <w:pPr>
        <w:pStyle w:val="Nagwek7"/>
      </w:pPr>
      <w:r>
        <w:t>Projektowane na działce obiekty:</w:t>
      </w:r>
    </w:p>
    <w:p w14:paraId="0FCC57B4" w14:textId="77777777" w:rsidR="00452DA6" w:rsidRPr="005C291A" w:rsidRDefault="00452DA6" w:rsidP="00452DA6">
      <w:pPr>
        <w:rPr>
          <w:u w:val="single"/>
        </w:rPr>
      </w:pPr>
    </w:p>
    <w:p w14:paraId="2D4D537B" w14:textId="77777777" w:rsidR="00452DA6" w:rsidRPr="005C291A" w:rsidRDefault="00452DA6" w:rsidP="00452DA6">
      <w:pPr>
        <w:rPr>
          <w:u w:val="single"/>
        </w:rPr>
      </w:pPr>
      <w:r w:rsidRPr="005C291A">
        <w:rPr>
          <w:u w:val="single"/>
        </w:rPr>
        <w:t>Projektowany budynek</w:t>
      </w:r>
      <w:r>
        <w:rPr>
          <w:u w:val="single"/>
        </w:rPr>
        <w:t xml:space="preserve"> szpitala</w:t>
      </w:r>
      <w:r w:rsidRPr="005C291A">
        <w:rPr>
          <w:u w:val="single"/>
        </w:rPr>
        <w:t xml:space="preserve">: </w:t>
      </w:r>
    </w:p>
    <w:p w14:paraId="0A886D47" w14:textId="77777777" w:rsidR="00452DA6" w:rsidRPr="007873F3" w:rsidRDefault="00452DA6" w:rsidP="00452DA6">
      <w:r w:rsidRPr="007873F3">
        <w:t>Powierzchnia zabudowy……………………………………………………………..…</w:t>
      </w:r>
      <w:r>
        <w:t>...684,45</w:t>
      </w:r>
      <w:r w:rsidRPr="007873F3">
        <w:t>m</w:t>
      </w:r>
      <w:r w:rsidRPr="007873F3">
        <w:rPr>
          <w:vertAlign w:val="superscript"/>
        </w:rPr>
        <w:t>2</w:t>
      </w:r>
    </w:p>
    <w:p w14:paraId="2ED4FD3C" w14:textId="77777777" w:rsidR="00452DA6" w:rsidRPr="007873F3" w:rsidRDefault="00452DA6" w:rsidP="00452DA6">
      <w:pPr>
        <w:rPr>
          <w:vertAlign w:val="superscript"/>
        </w:rPr>
      </w:pPr>
      <w:r w:rsidRPr="007873F3">
        <w:t>Powierzchnia użytkowa ………………………………………………………………</w:t>
      </w:r>
      <w:r>
        <w:t>..</w:t>
      </w:r>
      <w:r w:rsidRPr="007873F3">
        <w:t>…</w:t>
      </w:r>
      <w:r>
        <w:t>1697,4</w:t>
      </w:r>
      <w:r w:rsidRPr="007873F3">
        <w:t xml:space="preserve"> m</w:t>
      </w:r>
      <w:r w:rsidRPr="007873F3">
        <w:rPr>
          <w:vertAlign w:val="superscript"/>
        </w:rPr>
        <w:t>2</w:t>
      </w:r>
    </w:p>
    <w:p w14:paraId="3C03A25E" w14:textId="77777777" w:rsidR="00452DA6" w:rsidRPr="007873F3" w:rsidRDefault="00452DA6" w:rsidP="00452DA6">
      <w:r w:rsidRPr="007873F3">
        <w:t>Powierzchnia całkowita</w:t>
      </w:r>
      <w:r>
        <w:t xml:space="preserve"> …………………………………………………………………2053,35 </w:t>
      </w:r>
      <w:r w:rsidRPr="007873F3">
        <w:t>m</w:t>
      </w:r>
      <w:r w:rsidRPr="005D1415">
        <w:rPr>
          <w:vertAlign w:val="superscript"/>
        </w:rPr>
        <w:t>2</w:t>
      </w:r>
      <w:r w:rsidRPr="007873F3">
        <w:t xml:space="preserve"> </w:t>
      </w:r>
    </w:p>
    <w:p w14:paraId="7278B322" w14:textId="77777777" w:rsidR="00452DA6" w:rsidRPr="00232EAF" w:rsidRDefault="00452DA6" w:rsidP="00452DA6">
      <w:r w:rsidRPr="00232EAF">
        <w:t>Kubatura …………………………………………………………………………  7297,3 m</w:t>
      </w:r>
      <w:r w:rsidRPr="00232EAF">
        <w:rPr>
          <w:vertAlign w:val="superscript"/>
        </w:rPr>
        <w:t>3</w:t>
      </w:r>
    </w:p>
    <w:p w14:paraId="1B7D0807" w14:textId="77777777" w:rsidR="00452DA6" w:rsidRPr="007873F3" w:rsidRDefault="00452DA6" w:rsidP="00452DA6">
      <w:r w:rsidRPr="007873F3">
        <w:t xml:space="preserve">Wysokość ……………………………… </w:t>
      </w:r>
      <w:r>
        <w:t>11,95</w:t>
      </w:r>
      <w:r w:rsidRPr="007873F3">
        <w:t xml:space="preserve"> m (od poziomu terenu przy najniższym wejściu)</w:t>
      </w:r>
    </w:p>
    <w:p w14:paraId="26A9C4F1" w14:textId="77777777" w:rsidR="00452DA6" w:rsidRPr="007873F3" w:rsidRDefault="00452DA6" w:rsidP="00452DA6">
      <w:r w:rsidRPr="007873F3">
        <w:t>Długość…………………………………………………………………………………………</w:t>
      </w:r>
      <w:r>
        <w:t>40,5</w:t>
      </w:r>
      <w:r w:rsidRPr="007873F3">
        <w:t xml:space="preserve"> m</w:t>
      </w:r>
    </w:p>
    <w:p w14:paraId="59F52791" w14:textId="77777777" w:rsidR="00452DA6" w:rsidRDefault="00452DA6" w:rsidP="00452DA6">
      <w:r w:rsidRPr="007873F3">
        <w:t>Szerokość</w:t>
      </w:r>
      <w:r>
        <w:t xml:space="preserve"> budynku………</w:t>
      </w:r>
      <w:r w:rsidRPr="007873F3">
        <w:t>……………………………………………………………………</w:t>
      </w:r>
      <w:r>
        <w:t>16,9</w:t>
      </w:r>
      <w:r w:rsidRPr="007873F3">
        <w:t xml:space="preserve"> m</w:t>
      </w:r>
    </w:p>
    <w:p w14:paraId="2CFBD399" w14:textId="5BA88195" w:rsidR="00452DA6" w:rsidRPr="007873F3" w:rsidRDefault="00452DA6" w:rsidP="00452DA6">
      <w:r w:rsidRPr="007873F3">
        <w:t>liczba kondygnacji………………………………………</w:t>
      </w:r>
      <w:r>
        <w:t>3</w:t>
      </w:r>
      <w:r w:rsidRPr="007873F3">
        <w:t xml:space="preserve"> naziemne</w:t>
      </w:r>
      <w:r>
        <w:t xml:space="preserve"> w tym</w:t>
      </w:r>
      <w:r>
        <w:t xml:space="preserve"> poddasze- kondygnacja techniczna</w:t>
      </w:r>
    </w:p>
    <w:p w14:paraId="53F159F7" w14:textId="77777777" w:rsidR="00452DA6" w:rsidRDefault="00452DA6" w:rsidP="00452DA6">
      <w:r w:rsidRPr="007873F3">
        <w:t xml:space="preserve">układ połaci dachowych ……………….. </w:t>
      </w:r>
      <w:r>
        <w:t>dach dwuspadowy</w:t>
      </w:r>
    </w:p>
    <w:p w14:paraId="6D153A36" w14:textId="77777777" w:rsidR="00452DA6" w:rsidRDefault="00452DA6" w:rsidP="00452DA6"/>
    <w:p w14:paraId="62670F85" w14:textId="77777777" w:rsidR="00452DA6" w:rsidRPr="005C291A" w:rsidRDefault="00452DA6" w:rsidP="00452DA6">
      <w:pPr>
        <w:rPr>
          <w:u w:val="single"/>
        </w:rPr>
      </w:pPr>
      <w:r>
        <w:rPr>
          <w:u w:val="single"/>
        </w:rPr>
        <w:t>Łącznik</w:t>
      </w:r>
      <w:r w:rsidRPr="005C291A">
        <w:rPr>
          <w:u w:val="single"/>
        </w:rPr>
        <w:t xml:space="preserve">: </w:t>
      </w:r>
    </w:p>
    <w:p w14:paraId="26CB3C5B" w14:textId="77777777" w:rsidR="00452DA6" w:rsidRPr="007873F3" w:rsidRDefault="00452DA6" w:rsidP="00452DA6">
      <w:r w:rsidRPr="007873F3">
        <w:t>Powierzchnia zabudowy……………………………………………………………..…</w:t>
      </w:r>
      <w:r>
        <w:t>..</w:t>
      </w:r>
      <w:r w:rsidRPr="007873F3">
        <w:t>…</w:t>
      </w:r>
      <w:r>
        <w:t xml:space="preserve">126,8 </w:t>
      </w:r>
      <w:r w:rsidRPr="007873F3">
        <w:t>m</w:t>
      </w:r>
      <w:r w:rsidRPr="007873F3">
        <w:rPr>
          <w:vertAlign w:val="superscript"/>
        </w:rPr>
        <w:t>2</w:t>
      </w:r>
    </w:p>
    <w:p w14:paraId="5DD73D22" w14:textId="77777777" w:rsidR="00452DA6" w:rsidRPr="007873F3" w:rsidRDefault="00452DA6" w:rsidP="00452DA6">
      <w:pPr>
        <w:rPr>
          <w:vertAlign w:val="superscript"/>
        </w:rPr>
      </w:pPr>
      <w:r w:rsidRPr="007873F3">
        <w:t>Powierzchnia użytkowa ………………………………………………………………</w:t>
      </w:r>
      <w:r>
        <w:t>..</w:t>
      </w:r>
      <w:r w:rsidRPr="007873F3">
        <w:t>…</w:t>
      </w:r>
      <w:r>
        <w:t>114,3</w:t>
      </w:r>
      <w:r w:rsidRPr="007873F3">
        <w:t xml:space="preserve"> m</w:t>
      </w:r>
      <w:r w:rsidRPr="007873F3">
        <w:rPr>
          <w:vertAlign w:val="superscript"/>
        </w:rPr>
        <w:t>2</w:t>
      </w:r>
    </w:p>
    <w:p w14:paraId="25512588" w14:textId="77777777" w:rsidR="00452DA6" w:rsidRPr="007873F3" w:rsidRDefault="00452DA6" w:rsidP="00452DA6">
      <w:r w:rsidRPr="007873F3">
        <w:t>Powierzchnia całkowita</w:t>
      </w:r>
      <w:r>
        <w:t xml:space="preserve"> …………………………………………………………………126,8 </w:t>
      </w:r>
      <w:r w:rsidRPr="007873F3">
        <w:t>m</w:t>
      </w:r>
      <w:r w:rsidRPr="005D1415">
        <w:rPr>
          <w:vertAlign w:val="superscript"/>
        </w:rPr>
        <w:t>2</w:t>
      </w:r>
      <w:r w:rsidRPr="007873F3">
        <w:t xml:space="preserve"> </w:t>
      </w:r>
    </w:p>
    <w:p w14:paraId="3519A6A0" w14:textId="77777777" w:rsidR="00452DA6" w:rsidRPr="00232EAF" w:rsidRDefault="00452DA6" w:rsidP="00452DA6">
      <w:r w:rsidRPr="00232EAF">
        <w:t>Kubatura razem…………………………………………………………………………  634 m</w:t>
      </w:r>
      <w:r w:rsidRPr="00232EAF">
        <w:rPr>
          <w:vertAlign w:val="superscript"/>
        </w:rPr>
        <w:t>3</w:t>
      </w:r>
    </w:p>
    <w:p w14:paraId="341A2842" w14:textId="77777777" w:rsidR="00452DA6" w:rsidRPr="007873F3" w:rsidRDefault="00452DA6" w:rsidP="00452DA6">
      <w:r w:rsidRPr="007873F3">
        <w:t xml:space="preserve">Wysokość ……………………………… </w:t>
      </w:r>
      <w:r>
        <w:t>10,2</w:t>
      </w:r>
      <w:r w:rsidRPr="007873F3">
        <w:t xml:space="preserve"> m (od poziomu terenu przy najniższym wejściu)</w:t>
      </w:r>
    </w:p>
    <w:p w14:paraId="6A874789" w14:textId="77777777" w:rsidR="00452DA6" w:rsidRPr="007873F3" w:rsidRDefault="00452DA6" w:rsidP="00452DA6">
      <w:r w:rsidRPr="007873F3">
        <w:t>Długość…………………………………………………………………………………………</w:t>
      </w:r>
      <w:r>
        <w:t>31,7</w:t>
      </w:r>
      <w:r w:rsidRPr="007873F3">
        <w:t xml:space="preserve"> m</w:t>
      </w:r>
    </w:p>
    <w:p w14:paraId="62D0519F" w14:textId="77777777" w:rsidR="00452DA6" w:rsidRPr="007873F3" w:rsidRDefault="00452DA6" w:rsidP="00452DA6">
      <w:r w:rsidRPr="007873F3">
        <w:t>Szerokość</w:t>
      </w:r>
      <w:r>
        <w:t xml:space="preserve"> łącznika………</w:t>
      </w:r>
      <w:r w:rsidRPr="007873F3">
        <w:t>……………………………………………………………………</w:t>
      </w:r>
      <w:r>
        <w:t>4</w:t>
      </w:r>
      <w:r w:rsidRPr="007873F3">
        <w:t xml:space="preserve"> m</w:t>
      </w:r>
    </w:p>
    <w:p w14:paraId="6CD82E74" w14:textId="77777777" w:rsidR="00452DA6" w:rsidRPr="007873F3" w:rsidRDefault="00452DA6" w:rsidP="00452DA6">
      <w:r w:rsidRPr="007873F3">
        <w:t>liczba kondygnacji………………………………………</w:t>
      </w:r>
      <w:r>
        <w:t>1</w:t>
      </w:r>
      <w:r w:rsidRPr="007873F3">
        <w:t xml:space="preserve"> </w:t>
      </w:r>
      <w:r>
        <w:t>kondygnacja naziemna</w:t>
      </w:r>
    </w:p>
    <w:p w14:paraId="4C5659FD" w14:textId="58EEBEE3" w:rsidR="00335994" w:rsidRPr="004F4C2C" w:rsidRDefault="00452DA6" w:rsidP="00452DA6">
      <w:r w:rsidRPr="007873F3">
        <w:t xml:space="preserve">układ połaci dachowych ……………….. </w:t>
      </w:r>
      <w:r>
        <w:t>dach jednospadowy</w:t>
      </w:r>
    </w:p>
    <w:p w14:paraId="4F25E8D0" w14:textId="77777777" w:rsidR="0020324F" w:rsidRPr="004F4C2C" w:rsidRDefault="0020324F" w:rsidP="0020324F"/>
    <w:p w14:paraId="7C615963" w14:textId="77777777" w:rsidR="0020324F" w:rsidRPr="004F4C2C" w:rsidRDefault="0020324F" w:rsidP="0020324F">
      <w:r w:rsidRPr="004F4C2C">
        <w:t>Uwaga:</w:t>
      </w:r>
    </w:p>
    <w:p w14:paraId="3DAF2566" w14:textId="77777777" w:rsidR="0020324F" w:rsidRPr="004F4C2C" w:rsidRDefault="0020324F" w:rsidP="0020324F">
      <w:r w:rsidRPr="004F4C2C">
        <w:t>Pozostałe charakterystyczne parametry techniczne podano w części rysunkowej.</w:t>
      </w:r>
    </w:p>
    <w:p w14:paraId="033A8C68" w14:textId="77777777" w:rsidR="0020324F" w:rsidRPr="004F4C2C" w:rsidRDefault="0020324F" w:rsidP="0020324F">
      <w:pPr>
        <w:sectPr w:rsidR="0020324F" w:rsidRPr="004F4C2C" w:rsidSect="00CA4F0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82916CB" w14:textId="77777777" w:rsidR="00FE5BE9" w:rsidRPr="004F4C2C" w:rsidRDefault="00FE5BE9" w:rsidP="00FE5BE9">
      <w:pPr>
        <w:ind w:left="1778"/>
      </w:pPr>
    </w:p>
    <w:p w14:paraId="5B5C5F9C" w14:textId="77777777" w:rsidR="00F71861" w:rsidRPr="004F4C2C" w:rsidRDefault="00F71861" w:rsidP="00566234">
      <w:pPr>
        <w:pStyle w:val="Nagwek3"/>
        <w:numPr>
          <w:ilvl w:val="0"/>
          <w:numId w:val="5"/>
        </w:numPr>
      </w:pPr>
      <w:bookmarkStart w:id="9" w:name="_Toc45545257"/>
      <w:r w:rsidRPr="004F4C2C">
        <w:t xml:space="preserve">ZESTAWIENIE POWIERZCHNI UŻYTKOWYCH OBLICZANYCH WEDŁUG POLSKIEJ NORMY, O KTÓREJ MOWA W </w:t>
      </w:r>
      <w:r w:rsidR="00C222BE" w:rsidRPr="004F4C2C">
        <w:t xml:space="preserve">§ </w:t>
      </w:r>
      <w:r w:rsidRPr="004F4C2C">
        <w:t>8 UST. 2 PKT 9, Z UWZGLĘDNIENIEM NASTĘPUJĄCYCH ZASAD</w:t>
      </w:r>
      <w:bookmarkEnd w:id="9"/>
    </w:p>
    <w:p w14:paraId="01CCC9CE" w14:textId="77777777" w:rsidR="00BD20C3" w:rsidRPr="004F4C2C" w:rsidRDefault="002A53C9" w:rsidP="004213CB">
      <w:pPr>
        <w:pStyle w:val="Tekstpodstawowy"/>
        <w:ind w:left="720"/>
        <w:rPr>
          <w:rFonts w:cs="Arial"/>
          <w:szCs w:val="22"/>
        </w:rPr>
      </w:pPr>
      <w:r w:rsidRPr="004F4C2C">
        <w:rPr>
          <w:rFonts w:cs="Arial"/>
          <w:szCs w:val="22"/>
        </w:rPr>
        <w:t>Powierzchnię pomieszczeń lub ich części o wysokości w świetle równej lub większej od 2,20 m należy zaliczać do obliczeń w 100%, o wysokości równej lub większej od 1,40 m, lecz mniejszej od 2,20 m – w 50%, natomiast o wysokości mniejszej od 1,40 m pomija się całkowicie;</w:t>
      </w:r>
    </w:p>
    <w:tbl>
      <w:tblPr>
        <w:tblStyle w:val="Siatkatabelijasna1"/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4F4C2C" w:rsidRPr="004F4C2C" w14:paraId="6E6B49DA" w14:textId="77777777" w:rsidTr="003E1AF8">
        <w:tc>
          <w:tcPr>
            <w:tcW w:w="2268" w:type="dxa"/>
          </w:tcPr>
          <w:p w14:paraId="7A261EBF" w14:textId="77777777" w:rsidR="003E1AF8" w:rsidRPr="004F4C2C" w:rsidRDefault="003E1AF8" w:rsidP="00CD6356"/>
        </w:tc>
        <w:tc>
          <w:tcPr>
            <w:tcW w:w="2268" w:type="dxa"/>
          </w:tcPr>
          <w:p w14:paraId="23767D93" w14:textId="77777777" w:rsidR="003E1AF8" w:rsidRPr="004F4C2C" w:rsidRDefault="003E1AF8" w:rsidP="00CD6356"/>
        </w:tc>
        <w:tc>
          <w:tcPr>
            <w:tcW w:w="2268" w:type="dxa"/>
          </w:tcPr>
          <w:p w14:paraId="13BC315E" w14:textId="77777777" w:rsidR="003E1AF8" w:rsidRPr="004F4C2C" w:rsidRDefault="003E1AF8" w:rsidP="00CD6356">
            <w:r w:rsidRPr="004F4C2C">
              <w:t>Zestawienie pomieszczeń</w:t>
            </w:r>
          </w:p>
        </w:tc>
        <w:tc>
          <w:tcPr>
            <w:tcW w:w="2268" w:type="dxa"/>
          </w:tcPr>
          <w:p w14:paraId="35BEA922" w14:textId="77777777" w:rsidR="003E1AF8" w:rsidRPr="004F4C2C" w:rsidRDefault="003E1AF8" w:rsidP="00CD6356"/>
        </w:tc>
      </w:tr>
      <w:tr w:rsidR="004F4C2C" w:rsidRPr="004F4C2C" w14:paraId="47F72405" w14:textId="77777777" w:rsidTr="003E1AF8">
        <w:tc>
          <w:tcPr>
            <w:tcW w:w="2268" w:type="dxa"/>
          </w:tcPr>
          <w:p w14:paraId="24FD1B7F" w14:textId="77777777" w:rsidR="003E1AF8" w:rsidRPr="004F4C2C" w:rsidRDefault="003E1AF8" w:rsidP="00CD6356">
            <w:r w:rsidRPr="004F4C2C">
              <w:t>Kondygnacja</w:t>
            </w:r>
          </w:p>
        </w:tc>
        <w:tc>
          <w:tcPr>
            <w:tcW w:w="2268" w:type="dxa"/>
          </w:tcPr>
          <w:p w14:paraId="1D148ED0" w14:textId="77777777" w:rsidR="003E1AF8" w:rsidRPr="004F4C2C" w:rsidRDefault="003E1AF8" w:rsidP="00CD6356">
            <w:r w:rsidRPr="004F4C2C">
              <w:t xml:space="preserve">Nr </w:t>
            </w:r>
          </w:p>
        </w:tc>
        <w:tc>
          <w:tcPr>
            <w:tcW w:w="2268" w:type="dxa"/>
          </w:tcPr>
          <w:p w14:paraId="38B77377" w14:textId="77777777" w:rsidR="003E1AF8" w:rsidRPr="004F4C2C" w:rsidRDefault="003E1AF8" w:rsidP="00CD6356">
            <w:r w:rsidRPr="004F4C2C">
              <w:t>Nazwa pomieszczenia</w:t>
            </w:r>
          </w:p>
        </w:tc>
        <w:tc>
          <w:tcPr>
            <w:tcW w:w="2268" w:type="dxa"/>
          </w:tcPr>
          <w:p w14:paraId="70D57505" w14:textId="77777777" w:rsidR="003E1AF8" w:rsidRPr="004F4C2C" w:rsidRDefault="003E1AF8" w:rsidP="00CD6356">
            <w:r w:rsidRPr="004F4C2C">
              <w:t>Powierzchnia</w:t>
            </w:r>
          </w:p>
        </w:tc>
      </w:tr>
      <w:tr w:rsidR="004F4C2C" w:rsidRPr="004F4C2C" w14:paraId="715E819F" w14:textId="77777777" w:rsidTr="003E1AF8">
        <w:tc>
          <w:tcPr>
            <w:tcW w:w="2268" w:type="dxa"/>
          </w:tcPr>
          <w:p w14:paraId="6F2DC089" w14:textId="77777777" w:rsidR="003E1AF8" w:rsidRPr="004F4C2C" w:rsidRDefault="003E1AF8" w:rsidP="00CD6356">
            <w:r w:rsidRPr="004F4C2C">
              <w:t>Poziom 0</w:t>
            </w:r>
          </w:p>
        </w:tc>
        <w:tc>
          <w:tcPr>
            <w:tcW w:w="2268" w:type="dxa"/>
          </w:tcPr>
          <w:p w14:paraId="4940371D" w14:textId="77777777" w:rsidR="003E1AF8" w:rsidRPr="004F4C2C" w:rsidRDefault="003E1AF8" w:rsidP="00CD6356"/>
        </w:tc>
        <w:tc>
          <w:tcPr>
            <w:tcW w:w="2268" w:type="dxa"/>
          </w:tcPr>
          <w:p w14:paraId="3F8F2A61" w14:textId="77777777" w:rsidR="003E1AF8" w:rsidRPr="004F4C2C" w:rsidRDefault="003E1AF8" w:rsidP="00CD6356"/>
        </w:tc>
        <w:tc>
          <w:tcPr>
            <w:tcW w:w="2268" w:type="dxa"/>
          </w:tcPr>
          <w:p w14:paraId="725992B8" w14:textId="77777777" w:rsidR="003E1AF8" w:rsidRPr="004F4C2C" w:rsidRDefault="003E1AF8" w:rsidP="00CD6356"/>
        </w:tc>
      </w:tr>
      <w:tr w:rsidR="004F4C2C" w:rsidRPr="004F4C2C" w14:paraId="1F29A8EE" w14:textId="77777777" w:rsidTr="003E1AF8">
        <w:tc>
          <w:tcPr>
            <w:tcW w:w="2268" w:type="dxa"/>
          </w:tcPr>
          <w:p w14:paraId="519F9670" w14:textId="77777777" w:rsidR="003E1AF8" w:rsidRPr="004F4C2C" w:rsidRDefault="003E1AF8" w:rsidP="00CD6356"/>
        </w:tc>
        <w:tc>
          <w:tcPr>
            <w:tcW w:w="2268" w:type="dxa"/>
          </w:tcPr>
          <w:p w14:paraId="725B3341" w14:textId="77777777" w:rsidR="003E1AF8" w:rsidRPr="004F4C2C" w:rsidRDefault="003E1AF8" w:rsidP="00CD6356">
            <w:r w:rsidRPr="004F4C2C">
              <w:t>0/01</w:t>
            </w:r>
          </w:p>
        </w:tc>
        <w:tc>
          <w:tcPr>
            <w:tcW w:w="2268" w:type="dxa"/>
          </w:tcPr>
          <w:p w14:paraId="2FCA4C62" w14:textId="77777777" w:rsidR="003E1AF8" w:rsidRPr="004F4C2C" w:rsidRDefault="003E1AF8" w:rsidP="003E1AF8">
            <w:pPr>
              <w:ind w:left="0"/>
            </w:pPr>
            <w:r w:rsidRPr="004F4C2C">
              <w:t>wiatrołap</w:t>
            </w:r>
          </w:p>
        </w:tc>
        <w:tc>
          <w:tcPr>
            <w:tcW w:w="2268" w:type="dxa"/>
          </w:tcPr>
          <w:p w14:paraId="7EE12A88" w14:textId="77777777" w:rsidR="003E1AF8" w:rsidRPr="004F4C2C" w:rsidRDefault="003E1AF8" w:rsidP="00CD6356">
            <w:r w:rsidRPr="004F4C2C">
              <w:t>7,8</w:t>
            </w:r>
          </w:p>
        </w:tc>
      </w:tr>
      <w:tr w:rsidR="004F4C2C" w:rsidRPr="004F4C2C" w14:paraId="3CB53986" w14:textId="77777777" w:rsidTr="003E1AF8">
        <w:tc>
          <w:tcPr>
            <w:tcW w:w="2268" w:type="dxa"/>
          </w:tcPr>
          <w:p w14:paraId="1C428050" w14:textId="77777777" w:rsidR="003E1AF8" w:rsidRPr="004F4C2C" w:rsidRDefault="003E1AF8" w:rsidP="00CD6356"/>
        </w:tc>
        <w:tc>
          <w:tcPr>
            <w:tcW w:w="2268" w:type="dxa"/>
          </w:tcPr>
          <w:p w14:paraId="3E414C56" w14:textId="77777777" w:rsidR="003E1AF8" w:rsidRPr="004F4C2C" w:rsidRDefault="003E1AF8" w:rsidP="00CD6356">
            <w:r w:rsidRPr="004F4C2C">
              <w:t>0/02</w:t>
            </w:r>
          </w:p>
        </w:tc>
        <w:tc>
          <w:tcPr>
            <w:tcW w:w="2268" w:type="dxa"/>
          </w:tcPr>
          <w:p w14:paraId="6A1A5FD3" w14:textId="77777777" w:rsidR="003E1AF8" w:rsidRPr="004F4C2C" w:rsidRDefault="003E1AF8" w:rsidP="003E1AF8">
            <w:pPr>
              <w:ind w:left="0"/>
            </w:pPr>
            <w:r w:rsidRPr="004F4C2C">
              <w:t>hol</w:t>
            </w:r>
          </w:p>
        </w:tc>
        <w:tc>
          <w:tcPr>
            <w:tcW w:w="2268" w:type="dxa"/>
          </w:tcPr>
          <w:p w14:paraId="10DB00AA" w14:textId="77777777" w:rsidR="003E1AF8" w:rsidRPr="004F4C2C" w:rsidRDefault="003E1AF8" w:rsidP="00CD6356">
            <w:r w:rsidRPr="004F4C2C">
              <w:t>127,8</w:t>
            </w:r>
          </w:p>
        </w:tc>
      </w:tr>
      <w:tr w:rsidR="004F4C2C" w:rsidRPr="004F4C2C" w14:paraId="7A99C234" w14:textId="77777777" w:rsidTr="003E1AF8">
        <w:tc>
          <w:tcPr>
            <w:tcW w:w="2268" w:type="dxa"/>
          </w:tcPr>
          <w:p w14:paraId="0F6C9343" w14:textId="77777777" w:rsidR="003E1AF8" w:rsidRPr="004F4C2C" w:rsidRDefault="003E1AF8" w:rsidP="00CD6356"/>
        </w:tc>
        <w:tc>
          <w:tcPr>
            <w:tcW w:w="2268" w:type="dxa"/>
          </w:tcPr>
          <w:p w14:paraId="535A330D" w14:textId="77777777" w:rsidR="003E1AF8" w:rsidRPr="004F4C2C" w:rsidRDefault="003E1AF8" w:rsidP="00CD6356">
            <w:r w:rsidRPr="004F4C2C">
              <w:t>0/03</w:t>
            </w:r>
          </w:p>
        </w:tc>
        <w:tc>
          <w:tcPr>
            <w:tcW w:w="2268" w:type="dxa"/>
          </w:tcPr>
          <w:p w14:paraId="46655F07" w14:textId="77777777" w:rsidR="003E1AF8" w:rsidRPr="004F4C2C" w:rsidRDefault="003E1AF8" w:rsidP="003E1AF8">
            <w:pPr>
              <w:ind w:left="0"/>
            </w:pPr>
            <w:r w:rsidRPr="004F4C2C">
              <w:t>świetlica</w:t>
            </w:r>
          </w:p>
        </w:tc>
        <w:tc>
          <w:tcPr>
            <w:tcW w:w="2268" w:type="dxa"/>
          </w:tcPr>
          <w:p w14:paraId="39FB5933" w14:textId="77777777" w:rsidR="003E1AF8" w:rsidRPr="004F4C2C" w:rsidRDefault="003E1AF8" w:rsidP="00CD6356">
            <w:r w:rsidRPr="004F4C2C">
              <w:t>18,7</w:t>
            </w:r>
          </w:p>
        </w:tc>
      </w:tr>
      <w:tr w:rsidR="004F4C2C" w:rsidRPr="004F4C2C" w14:paraId="0AFA8B8D" w14:textId="77777777" w:rsidTr="003E1AF8">
        <w:tc>
          <w:tcPr>
            <w:tcW w:w="2268" w:type="dxa"/>
          </w:tcPr>
          <w:p w14:paraId="77BC4C6F" w14:textId="77777777" w:rsidR="003E1AF8" w:rsidRPr="004F4C2C" w:rsidRDefault="003E1AF8" w:rsidP="00CD6356"/>
        </w:tc>
        <w:tc>
          <w:tcPr>
            <w:tcW w:w="2268" w:type="dxa"/>
          </w:tcPr>
          <w:p w14:paraId="0DCD2ECC" w14:textId="77777777" w:rsidR="003E1AF8" w:rsidRPr="004F4C2C" w:rsidRDefault="003E1AF8" w:rsidP="00CD6356">
            <w:r w:rsidRPr="004F4C2C">
              <w:t>0/04</w:t>
            </w:r>
          </w:p>
        </w:tc>
        <w:tc>
          <w:tcPr>
            <w:tcW w:w="2268" w:type="dxa"/>
          </w:tcPr>
          <w:p w14:paraId="1388EDF4" w14:textId="77777777" w:rsidR="003E1AF8" w:rsidRPr="004F4C2C" w:rsidRDefault="003E1AF8" w:rsidP="003E1AF8">
            <w:pPr>
              <w:ind w:left="0"/>
            </w:pPr>
            <w:r w:rsidRPr="004F4C2C">
              <w:t>w-c m</w:t>
            </w:r>
          </w:p>
        </w:tc>
        <w:tc>
          <w:tcPr>
            <w:tcW w:w="2268" w:type="dxa"/>
          </w:tcPr>
          <w:p w14:paraId="071D52B5" w14:textId="77777777" w:rsidR="003E1AF8" w:rsidRPr="004F4C2C" w:rsidRDefault="003E1AF8" w:rsidP="00CD6356">
            <w:r w:rsidRPr="004F4C2C">
              <w:t>5,3</w:t>
            </w:r>
          </w:p>
        </w:tc>
      </w:tr>
      <w:tr w:rsidR="004F4C2C" w:rsidRPr="004F4C2C" w14:paraId="2DAB2AB5" w14:textId="77777777" w:rsidTr="003E1AF8">
        <w:tc>
          <w:tcPr>
            <w:tcW w:w="2268" w:type="dxa"/>
          </w:tcPr>
          <w:p w14:paraId="48C850A0" w14:textId="77777777" w:rsidR="003E1AF8" w:rsidRPr="004F4C2C" w:rsidRDefault="003E1AF8" w:rsidP="00CD6356"/>
        </w:tc>
        <w:tc>
          <w:tcPr>
            <w:tcW w:w="2268" w:type="dxa"/>
          </w:tcPr>
          <w:p w14:paraId="47C9F100" w14:textId="77777777" w:rsidR="003E1AF8" w:rsidRPr="004F4C2C" w:rsidRDefault="003E1AF8" w:rsidP="00CD6356">
            <w:r w:rsidRPr="004F4C2C">
              <w:t>0/05</w:t>
            </w:r>
          </w:p>
        </w:tc>
        <w:tc>
          <w:tcPr>
            <w:tcW w:w="2268" w:type="dxa"/>
          </w:tcPr>
          <w:p w14:paraId="292F75E7" w14:textId="77777777" w:rsidR="003E1AF8" w:rsidRPr="004F4C2C" w:rsidRDefault="003E1AF8" w:rsidP="003E1AF8">
            <w:pPr>
              <w:ind w:left="0"/>
            </w:pPr>
            <w:r w:rsidRPr="004F4C2C">
              <w:t>w-c d</w:t>
            </w:r>
          </w:p>
        </w:tc>
        <w:tc>
          <w:tcPr>
            <w:tcW w:w="2268" w:type="dxa"/>
          </w:tcPr>
          <w:p w14:paraId="1CCADDC9" w14:textId="77777777" w:rsidR="003E1AF8" w:rsidRPr="004F4C2C" w:rsidRDefault="003E1AF8" w:rsidP="00CD6356">
            <w:r w:rsidRPr="004F4C2C">
              <w:t>5,3</w:t>
            </w:r>
          </w:p>
        </w:tc>
      </w:tr>
      <w:tr w:rsidR="004F4C2C" w:rsidRPr="004F4C2C" w14:paraId="25619B75" w14:textId="77777777" w:rsidTr="003E1AF8">
        <w:tc>
          <w:tcPr>
            <w:tcW w:w="2268" w:type="dxa"/>
          </w:tcPr>
          <w:p w14:paraId="1A922E8F" w14:textId="77777777" w:rsidR="003E1AF8" w:rsidRPr="004F4C2C" w:rsidRDefault="003E1AF8" w:rsidP="00CD6356"/>
        </w:tc>
        <w:tc>
          <w:tcPr>
            <w:tcW w:w="2268" w:type="dxa"/>
          </w:tcPr>
          <w:p w14:paraId="7510DE64" w14:textId="77777777" w:rsidR="003E1AF8" w:rsidRPr="004F4C2C" w:rsidRDefault="003E1AF8" w:rsidP="00CD6356">
            <w:r w:rsidRPr="004F4C2C">
              <w:t>0/06</w:t>
            </w:r>
          </w:p>
        </w:tc>
        <w:tc>
          <w:tcPr>
            <w:tcW w:w="2268" w:type="dxa"/>
          </w:tcPr>
          <w:p w14:paraId="2330963F" w14:textId="77777777" w:rsidR="003E1AF8" w:rsidRPr="004F4C2C" w:rsidRDefault="003E1AF8" w:rsidP="003E1AF8">
            <w:pPr>
              <w:ind w:left="0"/>
            </w:pPr>
            <w:r w:rsidRPr="004F4C2C">
              <w:t>brudownik</w:t>
            </w:r>
          </w:p>
        </w:tc>
        <w:tc>
          <w:tcPr>
            <w:tcW w:w="2268" w:type="dxa"/>
          </w:tcPr>
          <w:p w14:paraId="1A00A25D" w14:textId="77777777" w:rsidR="003E1AF8" w:rsidRPr="004F4C2C" w:rsidRDefault="003E1AF8" w:rsidP="00CD6356">
            <w:r w:rsidRPr="004F4C2C">
              <w:t>6,1</w:t>
            </w:r>
          </w:p>
        </w:tc>
      </w:tr>
      <w:tr w:rsidR="004F4C2C" w:rsidRPr="004F4C2C" w14:paraId="301F7354" w14:textId="77777777" w:rsidTr="003E1AF8">
        <w:tc>
          <w:tcPr>
            <w:tcW w:w="2268" w:type="dxa"/>
          </w:tcPr>
          <w:p w14:paraId="2C95B0E5" w14:textId="77777777" w:rsidR="003E1AF8" w:rsidRPr="004F4C2C" w:rsidRDefault="003E1AF8" w:rsidP="00CD6356"/>
        </w:tc>
        <w:tc>
          <w:tcPr>
            <w:tcW w:w="2268" w:type="dxa"/>
          </w:tcPr>
          <w:p w14:paraId="05B00F6C" w14:textId="77777777" w:rsidR="003E1AF8" w:rsidRPr="004F4C2C" w:rsidRDefault="003E1AF8" w:rsidP="00CD6356">
            <w:r w:rsidRPr="004F4C2C">
              <w:t>0/07</w:t>
            </w:r>
          </w:p>
        </w:tc>
        <w:tc>
          <w:tcPr>
            <w:tcW w:w="2268" w:type="dxa"/>
          </w:tcPr>
          <w:p w14:paraId="4E4C47A0" w14:textId="77777777" w:rsidR="003E1AF8" w:rsidRPr="004F4C2C" w:rsidRDefault="003E1AF8" w:rsidP="003E1AF8">
            <w:pPr>
              <w:ind w:left="0"/>
            </w:pPr>
            <w:proofErr w:type="spellStart"/>
            <w:r w:rsidRPr="004F4C2C">
              <w:t>pom.tech</w:t>
            </w:r>
            <w:proofErr w:type="spellEnd"/>
            <w:r w:rsidRPr="004F4C2C">
              <w:t>.</w:t>
            </w:r>
          </w:p>
        </w:tc>
        <w:tc>
          <w:tcPr>
            <w:tcW w:w="2268" w:type="dxa"/>
          </w:tcPr>
          <w:p w14:paraId="5F64911A" w14:textId="77777777" w:rsidR="003E1AF8" w:rsidRPr="004F4C2C" w:rsidRDefault="003E1AF8" w:rsidP="00CD6356">
            <w:r w:rsidRPr="004F4C2C">
              <w:t>11,7</w:t>
            </w:r>
          </w:p>
        </w:tc>
      </w:tr>
      <w:tr w:rsidR="004F4C2C" w:rsidRPr="004F4C2C" w14:paraId="362361CB" w14:textId="77777777" w:rsidTr="003E1AF8">
        <w:tc>
          <w:tcPr>
            <w:tcW w:w="2268" w:type="dxa"/>
          </w:tcPr>
          <w:p w14:paraId="41983209" w14:textId="77777777" w:rsidR="003E1AF8" w:rsidRPr="004F4C2C" w:rsidRDefault="003E1AF8" w:rsidP="00CD6356"/>
        </w:tc>
        <w:tc>
          <w:tcPr>
            <w:tcW w:w="2268" w:type="dxa"/>
          </w:tcPr>
          <w:p w14:paraId="06C458EB" w14:textId="77777777" w:rsidR="003E1AF8" w:rsidRPr="004F4C2C" w:rsidRDefault="003E1AF8" w:rsidP="00CD6356">
            <w:r w:rsidRPr="004F4C2C">
              <w:t>0/08</w:t>
            </w:r>
          </w:p>
        </w:tc>
        <w:tc>
          <w:tcPr>
            <w:tcW w:w="2268" w:type="dxa"/>
          </w:tcPr>
          <w:p w14:paraId="3593D416" w14:textId="77777777" w:rsidR="003E1AF8" w:rsidRPr="004F4C2C" w:rsidRDefault="003E1AF8" w:rsidP="003E1AF8">
            <w:pPr>
              <w:ind w:left="0"/>
            </w:pPr>
            <w:proofErr w:type="spellStart"/>
            <w:r w:rsidRPr="004F4C2C">
              <w:t>gab</w:t>
            </w:r>
            <w:proofErr w:type="spellEnd"/>
            <w:r w:rsidRPr="004F4C2C">
              <w:t>. zabiegowy</w:t>
            </w:r>
          </w:p>
        </w:tc>
        <w:tc>
          <w:tcPr>
            <w:tcW w:w="2268" w:type="dxa"/>
          </w:tcPr>
          <w:p w14:paraId="033C29FC" w14:textId="77777777" w:rsidR="003E1AF8" w:rsidRPr="004F4C2C" w:rsidRDefault="003E1AF8" w:rsidP="00CD6356">
            <w:r w:rsidRPr="004F4C2C">
              <w:t>17,4</w:t>
            </w:r>
          </w:p>
        </w:tc>
      </w:tr>
      <w:tr w:rsidR="004F4C2C" w:rsidRPr="004F4C2C" w14:paraId="4106DC9B" w14:textId="77777777" w:rsidTr="003E1AF8">
        <w:tc>
          <w:tcPr>
            <w:tcW w:w="2268" w:type="dxa"/>
          </w:tcPr>
          <w:p w14:paraId="066B79E6" w14:textId="77777777" w:rsidR="003E1AF8" w:rsidRPr="004F4C2C" w:rsidRDefault="003E1AF8" w:rsidP="00CD6356"/>
        </w:tc>
        <w:tc>
          <w:tcPr>
            <w:tcW w:w="2268" w:type="dxa"/>
          </w:tcPr>
          <w:p w14:paraId="64302C2B" w14:textId="77777777" w:rsidR="003E1AF8" w:rsidRPr="004F4C2C" w:rsidRDefault="003E1AF8" w:rsidP="00CD6356">
            <w:r w:rsidRPr="004F4C2C">
              <w:t>0/09</w:t>
            </w:r>
          </w:p>
        </w:tc>
        <w:tc>
          <w:tcPr>
            <w:tcW w:w="2268" w:type="dxa"/>
          </w:tcPr>
          <w:p w14:paraId="271B4FA1" w14:textId="77777777" w:rsidR="003E1AF8" w:rsidRPr="004F4C2C" w:rsidRDefault="003E1AF8" w:rsidP="003E1AF8">
            <w:pPr>
              <w:ind w:left="0"/>
            </w:pPr>
            <w:r w:rsidRPr="004F4C2C">
              <w:t>pom. gospodarcze</w:t>
            </w:r>
          </w:p>
        </w:tc>
        <w:tc>
          <w:tcPr>
            <w:tcW w:w="2268" w:type="dxa"/>
          </w:tcPr>
          <w:p w14:paraId="5DCA9D71" w14:textId="77777777" w:rsidR="003E1AF8" w:rsidRPr="004F4C2C" w:rsidRDefault="003E1AF8" w:rsidP="00CD6356">
            <w:r w:rsidRPr="004F4C2C">
              <w:t>7,2</w:t>
            </w:r>
          </w:p>
        </w:tc>
      </w:tr>
      <w:tr w:rsidR="004F4C2C" w:rsidRPr="004F4C2C" w14:paraId="10E714DB" w14:textId="77777777" w:rsidTr="003E1AF8">
        <w:tc>
          <w:tcPr>
            <w:tcW w:w="2268" w:type="dxa"/>
          </w:tcPr>
          <w:p w14:paraId="3F49F702" w14:textId="77777777" w:rsidR="003E1AF8" w:rsidRPr="004F4C2C" w:rsidRDefault="003E1AF8" w:rsidP="00CD6356"/>
        </w:tc>
        <w:tc>
          <w:tcPr>
            <w:tcW w:w="2268" w:type="dxa"/>
          </w:tcPr>
          <w:p w14:paraId="1395D342" w14:textId="77777777" w:rsidR="003E1AF8" w:rsidRPr="004F4C2C" w:rsidRDefault="003E1AF8" w:rsidP="00CD6356">
            <w:r w:rsidRPr="004F4C2C">
              <w:t>0/10</w:t>
            </w:r>
          </w:p>
        </w:tc>
        <w:tc>
          <w:tcPr>
            <w:tcW w:w="2268" w:type="dxa"/>
          </w:tcPr>
          <w:p w14:paraId="75D6420C" w14:textId="77777777" w:rsidR="003E1AF8" w:rsidRPr="004F4C2C" w:rsidRDefault="003E1AF8" w:rsidP="003E1AF8">
            <w:pPr>
              <w:ind w:left="0"/>
            </w:pPr>
            <w:r w:rsidRPr="004F4C2C">
              <w:t>sala pacjentów 01</w:t>
            </w:r>
          </w:p>
        </w:tc>
        <w:tc>
          <w:tcPr>
            <w:tcW w:w="2268" w:type="dxa"/>
          </w:tcPr>
          <w:p w14:paraId="37B0B39B" w14:textId="77777777" w:rsidR="003E1AF8" w:rsidRPr="004F4C2C" w:rsidRDefault="003E1AF8" w:rsidP="00CD6356">
            <w:r w:rsidRPr="004F4C2C">
              <w:t>21,2</w:t>
            </w:r>
          </w:p>
        </w:tc>
      </w:tr>
      <w:tr w:rsidR="004F4C2C" w:rsidRPr="004F4C2C" w14:paraId="13860B0C" w14:textId="77777777" w:rsidTr="003E1AF8">
        <w:tc>
          <w:tcPr>
            <w:tcW w:w="2268" w:type="dxa"/>
          </w:tcPr>
          <w:p w14:paraId="0C17DD58" w14:textId="77777777" w:rsidR="003E1AF8" w:rsidRPr="004F4C2C" w:rsidRDefault="003E1AF8" w:rsidP="00CD6356"/>
        </w:tc>
        <w:tc>
          <w:tcPr>
            <w:tcW w:w="2268" w:type="dxa"/>
          </w:tcPr>
          <w:p w14:paraId="0A932CE6" w14:textId="77777777" w:rsidR="003E1AF8" w:rsidRPr="004F4C2C" w:rsidRDefault="003E1AF8" w:rsidP="00CD6356">
            <w:r w:rsidRPr="004F4C2C">
              <w:t>0/11</w:t>
            </w:r>
          </w:p>
        </w:tc>
        <w:tc>
          <w:tcPr>
            <w:tcW w:w="2268" w:type="dxa"/>
          </w:tcPr>
          <w:p w14:paraId="4B2E224F" w14:textId="77777777" w:rsidR="003E1AF8" w:rsidRPr="004F4C2C" w:rsidRDefault="003E1AF8" w:rsidP="003E1AF8">
            <w:pPr>
              <w:ind w:left="0"/>
            </w:pPr>
            <w:r w:rsidRPr="004F4C2C">
              <w:t>toaleta 01</w:t>
            </w:r>
          </w:p>
        </w:tc>
        <w:tc>
          <w:tcPr>
            <w:tcW w:w="2268" w:type="dxa"/>
          </w:tcPr>
          <w:p w14:paraId="43E717BA" w14:textId="77777777" w:rsidR="003E1AF8" w:rsidRPr="004F4C2C" w:rsidRDefault="003E1AF8" w:rsidP="00CD6356">
            <w:r w:rsidRPr="004F4C2C">
              <w:t>4,8</w:t>
            </w:r>
          </w:p>
        </w:tc>
      </w:tr>
      <w:tr w:rsidR="004F4C2C" w:rsidRPr="004F4C2C" w14:paraId="15E94AE9" w14:textId="77777777" w:rsidTr="003E1AF8">
        <w:tc>
          <w:tcPr>
            <w:tcW w:w="2268" w:type="dxa"/>
          </w:tcPr>
          <w:p w14:paraId="186281FC" w14:textId="77777777" w:rsidR="003E1AF8" w:rsidRPr="004F4C2C" w:rsidRDefault="003E1AF8" w:rsidP="00CD6356"/>
        </w:tc>
        <w:tc>
          <w:tcPr>
            <w:tcW w:w="2268" w:type="dxa"/>
          </w:tcPr>
          <w:p w14:paraId="162163FC" w14:textId="77777777" w:rsidR="003E1AF8" w:rsidRPr="004F4C2C" w:rsidRDefault="003E1AF8" w:rsidP="00CD6356">
            <w:r w:rsidRPr="004F4C2C">
              <w:t>0/12</w:t>
            </w:r>
          </w:p>
        </w:tc>
        <w:tc>
          <w:tcPr>
            <w:tcW w:w="2268" w:type="dxa"/>
          </w:tcPr>
          <w:p w14:paraId="1A05804F" w14:textId="77777777" w:rsidR="003E1AF8" w:rsidRPr="004F4C2C" w:rsidRDefault="003E1AF8" w:rsidP="003E1AF8">
            <w:pPr>
              <w:ind w:left="0"/>
            </w:pPr>
            <w:r w:rsidRPr="004F4C2C">
              <w:t>sala pacjentów 02</w:t>
            </w:r>
          </w:p>
        </w:tc>
        <w:tc>
          <w:tcPr>
            <w:tcW w:w="2268" w:type="dxa"/>
          </w:tcPr>
          <w:p w14:paraId="60180E4B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2D46DF23" w14:textId="77777777" w:rsidTr="003E1AF8">
        <w:tc>
          <w:tcPr>
            <w:tcW w:w="2268" w:type="dxa"/>
          </w:tcPr>
          <w:p w14:paraId="31EB8332" w14:textId="77777777" w:rsidR="003E1AF8" w:rsidRPr="004F4C2C" w:rsidRDefault="003E1AF8" w:rsidP="00CD6356"/>
        </w:tc>
        <w:tc>
          <w:tcPr>
            <w:tcW w:w="2268" w:type="dxa"/>
          </w:tcPr>
          <w:p w14:paraId="3314D1A2" w14:textId="77777777" w:rsidR="003E1AF8" w:rsidRPr="004F4C2C" w:rsidRDefault="003E1AF8" w:rsidP="00CD6356">
            <w:r w:rsidRPr="004F4C2C">
              <w:t>0/13</w:t>
            </w:r>
          </w:p>
        </w:tc>
        <w:tc>
          <w:tcPr>
            <w:tcW w:w="2268" w:type="dxa"/>
          </w:tcPr>
          <w:p w14:paraId="40BAFDBB" w14:textId="77777777" w:rsidR="003E1AF8" w:rsidRPr="004F4C2C" w:rsidRDefault="003E1AF8" w:rsidP="003E1AF8">
            <w:pPr>
              <w:ind w:left="0"/>
            </w:pPr>
            <w:r w:rsidRPr="004F4C2C">
              <w:t>toaleta 02</w:t>
            </w:r>
          </w:p>
        </w:tc>
        <w:tc>
          <w:tcPr>
            <w:tcW w:w="2268" w:type="dxa"/>
          </w:tcPr>
          <w:p w14:paraId="60A4CC84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1FF70B4E" w14:textId="77777777" w:rsidTr="003E1AF8">
        <w:tc>
          <w:tcPr>
            <w:tcW w:w="2268" w:type="dxa"/>
          </w:tcPr>
          <w:p w14:paraId="12EB0CDF" w14:textId="77777777" w:rsidR="003E1AF8" w:rsidRPr="004F4C2C" w:rsidRDefault="003E1AF8" w:rsidP="00CD6356"/>
        </w:tc>
        <w:tc>
          <w:tcPr>
            <w:tcW w:w="2268" w:type="dxa"/>
          </w:tcPr>
          <w:p w14:paraId="5E59819B" w14:textId="77777777" w:rsidR="003E1AF8" w:rsidRPr="004F4C2C" w:rsidRDefault="003E1AF8" w:rsidP="00CD6356">
            <w:r w:rsidRPr="004F4C2C">
              <w:t>0/14</w:t>
            </w:r>
          </w:p>
        </w:tc>
        <w:tc>
          <w:tcPr>
            <w:tcW w:w="2268" w:type="dxa"/>
          </w:tcPr>
          <w:p w14:paraId="2ACDF2CC" w14:textId="77777777" w:rsidR="003E1AF8" w:rsidRPr="004F4C2C" w:rsidRDefault="003E1AF8" w:rsidP="003E1AF8">
            <w:pPr>
              <w:ind w:left="0"/>
            </w:pPr>
            <w:r w:rsidRPr="004F4C2C">
              <w:t>sala pacjentów 03</w:t>
            </w:r>
          </w:p>
        </w:tc>
        <w:tc>
          <w:tcPr>
            <w:tcW w:w="2268" w:type="dxa"/>
          </w:tcPr>
          <w:p w14:paraId="39E84DA2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06988BD6" w14:textId="77777777" w:rsidTr="003E1AF8">
        <w:tc>
          <w:tcPr>
            <w:tcW w:w="2268" w:type="dxa"/>
          </w:tcPr>
          <w:p w14:paraId="637985CD" w14:textId="77777777" w:rsidR="003E1AF8" w:rsidRPr="004F4C2C" w:rsidRDefault="003E1AF8" w:rsidP="00CD6356"/>
        </w:tc>
        <w:tc>
          <w:tcPr>
            <w:tcW w:w="2268" w:type="dxa"/>
          </w:tcPr>
          <w:p w14:paraId="480EFAD7" w14:textId="77777777" w:rsidR="003E1AF8" w:rsidRPr="004F4C2C" w:rsidRDefault="003E1AF8" w:rsidP="00CD6356">
            <w:r w:rsidRPr="004F4C2C">
              <w:t>0/15</w:t>
            </w:r>
          </w:p>
        </w:tc>
        <w:tc>
          <w:tcPr>
            <w:tcW w:w="2268" w:type="dxa"/>
          </w:tcPr>
          <w:p w14:paraId="01B9DD21" w14:textId="77777777" w:rsidR="003E1AF8" w:rsidRPr="004F4C2C" w:rsidRDefault="003E1AF8" w:rsidP="003E1AF8">
            <w:pPr>
              <w:ind w:left="0"/>
            </w:pPr>
            <w:r w:rsidRPr="004F4C2C">
              <w:t>toaleta 03</w:t>
            </w:r>
          </w:p>
        </w:tc>
        <w:tc>
          <w:tcPr>
            <w:tcW w:w="2268" w:type="dxa"/>
          </w:tcPr>
          <w:p w14:paraId="5264F85B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5AD75C89" w14:textId="77777777" w:rsidTr="003E1AF8">
        <w:tc>
          <w:tcPr>
            <w:tcW w:w="2268" w:type="dxa"/>
          </w:tcPr>
          <w:p w14:paraId="253953E1" w14:textId="77777777" w:rsidR="003E1AF8" w:rsidRPr="004F4C2C" w:rsidRDefault="003E1AF8" w:rsidP="00CD6356"/>
        </w:tc>
        <w:tc>
          <w:tcPr>
            <w:tcW w:w="2268" w:type="dxa"/>
          </w:tcPr>
          <w:p w14:paraId="2353AEFD" w14:textId="77777777" w:rsidR="003E1AF8" w:rsidRPr="004F4C2C" w:rsidRDefault="003E1AF8" w:rsidP="00CD6356">
            <w:r w:rsidRPr="004F4C2C">
              <w:t>0/16</w:t>
            </w:r>
          </w:p>
        </w:tc>
        <w:tc>
          <w:tcPr>
            <w:tcW w:w="2268" w:type="dxa"/>
          </w:tcPr>
          <w:p w14:paraId="5C6CE7FD" w14:textId="54B301A6" w:rsidR="003E1AF8" w:rsidRPr="004F4C2C" w:rsidRDefault="003E1AF8" w:rsidP="003E1AF8">
            <w:pPr>
              <w:ind w:left="0"/>
            </w:pPr>
            <w:r w:rsidRPr="004F4C2C">
              <w:t>sala pacjentów 04</w:t>
            </w:r>
          </w:p>
        </w:tc>
        <w:tc>
          <w:tcPr>
            <w:tcW w:w="2268" w:type="dxa"/>
          </w:tcPr>
          <w:p w14:paraId="590CCB12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326FD362" w14:textId="77777777" w:rsidTr="003E1AF8">
        <w:tc>
          <w:tcPr>
            <w:tcW w:w="2268" w:type="dxa"/>
          </w:tcPr>
          <w:p w14:paraId="1305DC4C" w14:textId="77777777" w:rsidR="003E1AF8" w:rsidRPr="004F4C2C" w:rsidRDefault="003E1AF8" w:rsidP="00CD6356"/>
        </w:tc>
        <w:tc>
          <w:tcPr>
            <w:tcW w:w="2268" w:type="dxa"/>
          </w:tcPr>
          <w:p w14:paraId="62E111FE" w14:textId="77777777" w:rsidR="003E1AF8" w:rsidRPr="004F4C2C" w:rsidRDefault="003E1AF8" w:rsidP="00CD6356">
            <w:r w:rsidRPr="004F4C2C">
              <w:t>0/17</w:t>
            </w:r>
          </w:p>
        </w:tc>
        <w:tc>
          <w:tcPr>
            <w:tcW w:w="2268" w:type="dxa"/>
          </w:tcPr>
          <w:p w14:paraId="6F7C3AED" w14:textId="77777777" w:rsidR="003E1AF8" w:rsidRPr="004F4C2C" w:rsidRDefault="003E1AF8" w:rsidP="003E1AF8">
            <w:pPr>
              <w:ind w:left="0"/>
            </w:pPr>
            <w:r w:rsidRPr="004F4C2C">
              <w:t>toaleta 04</w:t>
            </w:r>
          </w:p>
        </w:tc>
        <w:tc>
          <w:tcPr>
            <w:tcW w:w="2268" w:type="dxa"/>
          </w:tcPr>
          <w:p w14:paraId="0BED8765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2504E71B" w14:textId="77777777" w:rsidTr="003E1AF8">
        <w:tc>
          <w:tcPr>
            <w:tcW w:w="2268" w:type="dxa"/>
          </w:tcPr>
          <w:p w14:paraId="070D1818" w14:textId="77777777" w:rsidR="003E1AF8" w:rsidRPr="004F4C2C" w:rsidRDefault="003E1AF8" w:rsidP="00CD6356"/>
        </w:tc>
        <w:tc>
          <w:tcPr>
            <w:tcW w:w="2268" w:type="dxa"/>
          </w:tcPr>
          <w:p w14:paraId="1C61FAC2" w14:textId="77777777" w:rsidR="003E1AF8" w:rsidRPr="004F4C2C" w:rsidRDefault="003E1AF8" w:rsidP="00CD6356">
            <w:r w:rsidRPr="004F4C2C">
              <w:t>0/18</w:t>
            </w:r>
          </w:p>
        </w:tc>
        <w:tc>
          <w:tcPr>
            <w:tcW w:w="2268" w:type="dxa"/>
          </w:tcPr>
          <w:p w14:paraId="75DD9421" w14:textId="77777777" w:rsidR="003E1AF8" w:rsidRPr="004F4C2C" w:rsidRDefault="003E1AF8" w:rsidP="003E1AF8">
            <w:pPr>
              <w:ind w:left="0"/>
            </w:pPr>
            <w:r w:rsidRPr="004F4C2C">
              <w:t>sala pacjentów 05</w:t>
            </w:r>
          </w:p>
        </w:tc>
        <w:tc>
          <w:tcPr>
            <w:tcW w:w="2268" w:type="dxa"/>
          </w:tcPr>
          <w:p w14:paraId="5088A3E8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4948C040" w14:textId="77777777" w:rsidTr="003E1AF8">
        <w:tc>
          <w:tcPr>
            <w:tcW w:w="2268" w:type="dxa"/>
          </w:tcPr>
          <w:p w14:paraId="4822B8E5" w14:textId="77777777" w:rsidR="003E1AF8" w:rsidRPr="004F4C2C" w:rsidRDefault="003E1AF8" w:rsidP="00CD6356"/>
        </w:tc>
        <w:tc>
          <w:tcPr>
            <w:tcW w:w="2268" w:type="dxa"/>
          </w:tcPr>
          <w:p w14:paraId="771C0AF8" w14:textId="77777777" w:rsidR="003E1AF8" w:rsidRPr="004F4C2C" w:rsidRDefault="003E1AF8" w:rsidP="00CD6356">
            <w:r w:rsidRPr="004F4C2C">
              <w:t>0/19</w:t>
            </w:r>
          </w:p>
        </w:tc>
        <w:tc>
          <w:tcPr>
            <w:tcW w:w="2268" w:type="dxa"/>
          </w:tcPr>
          <w:p w14:paraId="09DDCDE0" w14:textId="77777777" w:rsidR="003E1AF8" w:rsidRPr="004F4C2C" w:rsidRDefault="003E1AF8" w:rsidP="003E1AF8">
            <w:pPr>
              <w:ind w:left="0"/>
            </w:pPr>
            <w:r w:rsidRPr="004F4C2C">
              <w:t>toaleta 5</w:t>
            </w:r>
          </w:p>
        </w:tc>
        <w:tc>
          <w:tcPr>
            <w:tcW w:w="2268" w:type="dxa"/>
          </w:tcPr>
          <w:p w14:paraId="1D2FAE91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1576932E" w14:textId="77777777" w:rsidTr="003E1AF8">
        <w:tc>
          <w:tcPr>
            <w:tcW w:w="2268" w:type="dxa"/>
          </w:tcPr>
          <w:p w14:paraId="07042D59" w14:textId="77777777" w:rsidR="003E1AF8" w:rsidRPr="004F4C2C" w:rsidRDefault="003E1AF8" w:rsidP="00CD6356"/>
        </w:tc>
        <w:tc>
          <w:tcPr>
            <w:tcW w:w="2268" w:type="dxa"/>
          </w:tcPr>
          <w:p w14:paraId="464C577E" w14:textId="77777777" w:rsidR="003E1AF8" w:rsidRPr="004F4C2C" w:rsidRDefault="003E1AF8" w:rsidP="00CD6356">
            <w:r w:rsidRPr="004F4C2C">
              <w:t>0/20</w:t>
            </w:r>
          </w:p>
        </w:tc>
        <w:tc>
          <w:tcPr>
            <w:tcW w:w="2268" w:type="dxa"/>
          </w:tcPr>
          <w:p w14:paraId="79C56465" w14:textId="53D9D7CE" w:rsidR="003E1AF8" w:rsidRPr="004F4C2C" w:rsidRDefault="003E1AF8" w:rsidP="003E1AF8">
            <w:pPr>
              <w:ind w:left="0"/>
            </w:pPr>
            <w:r w:rsidRPr="004F4C2C">
              <w:t>Pralnia samoobsługowa</w:t>
            </w:r>
          </w:p>
        </w:tc>
        <w:tc>
          <w:tcPr>
            <w:tcW w:w="2268" w:type="dxa"/>
          </w:tcPr>
          <w:p w14:paraId="24A97EEA" w14:textId="77777777" w:rsidR="003E1AF8" w:rsidRPr="004F4C2C" w:rsidRDefault="003E1AF8" w:rsidP="00CD6356">
            <w:r w:rsidRPr="004F4C2C">
              <w:t>16,7</w:t>
            </w:r>
          </w:p>
        </w:tc>
      </w:tr>
      <w:tr w:rsidR="004F4C2C" w:rsidRPr="004F4C2C" w14:paraId="3623572A" w14:textId="77777777" w:rsidTr="003E1AF8">
        <w:tc>
          <w:tcPr>
            <w:tcW w:w="2268" w:type="dxa"/>
          </w:tcPr>
          <w:p w14:paraId="00F8F9B9" w14:textId="77777777" w:rsidR="003E1AF8" w:rsidRPr="004F4C2C" w:rsidRDefault="003E1AF8" w:rsidP="00CD6356"/>
        </w:tc>
        <w:tc>
          <w:tcPr>
            <w:tcW w:w="2268" w:type="dxa"/>
          </w:tcPr>
          <w:p w14:paraId="6A90CF8C" w14:textId="77777777" w:rsidR="003E1AF8" w:rsidRPr="004F4C2C" w:rsidRDefault="003E1AF8" w:rsidP="00CD6356">
            <w:r w:rsidRPr="004F4C2C">
              <w:t>0/21</w:t>
            </w:r>
          </w:p>
        </w:tc>
        <w:tc>
          <w:tcPr>
            <w:tcW w:w="2268" w:type="dxa"/>
          </w:tcPr>
          <w:p w14:paraId="5077278B" w14:textId="77777777" w:rsidR="003E1AF8" w:rsidRPr="004F4C2C" w:rsidRDefault="003E1AF8" w:rsidP="003E1AF8">
            <w:pPr>
              <w:ind w:left="0"/>
            </w:pPr>
            <w:r w:rsidRPr="004F4C2C">
              <w:t>kl. schodowa</w:t>
            </w:r>
          </w:p>
        </w:tc>
        <w:tc>
          <w:tcPr>
            <w:tcW w:w="2268" w:type="dxa"/>
          </w:tcPr>
          <w:p w14:paraId="0634E434" w14:textId="77777777" w:rsidR="003E1AF8" w:rsidRPr="004F4C2C" w:rsidRDefault="003E1AF8" w:rsidP="00CD6356">
            <w:r w:rsidRPr="004F4C2C">
              <w:t>29,0</w:t>
            </w:r>
          </w:p>
        </w:tc>
      </w:tr>
      <w:tr w:rsidR="004F4C2C" w:rsidRPr="004F4C2C" w14:paraId="6000F80A" w14:textId="77777777" w:rsidTr="003E1AF8">
        <w:tc>
          <w:tcPr>
            <w:tcW w:w="2268" w:type="dxa"/>
          </w:tcPr>
          <w:p w14:paraId="04D3A98C" w14:textId="77777777" w:rsidR="003E1AF8" w:rsidRPr="004F4C2C" w:rsidRDefault="003E1AF8" w:rsidP="00CD6356"/>
        </w:tc>
        <w:tc>
          <w:tcPr>
            <w:tcW w:w="2268" w:type="dxa"/>
          </w:tcPr>
          <w:p w14:paraId="471C17AE" w14:textId="77777777" w:rsidR="003E1AF8" w:rsidRPr="004F4C2C" w:rsidRDefault="003E1AF8" w:rsidP="00CD6356">
            <w:r w:rsidRPr="004F4C2C">
              <w:t>0/22</w:t>
            </w:r>
          </w:p>
        </w:tc>
        <w:tc>
          <w:tcPr>
            <w:tcW w:w="2268" w:type="dxa"/>
          </w:tcPr>
          <w:p w14:paraId="1BC5546A" w14:textId="77777777" w:rsidR="003E1AF8" w:rsidRPr="004F4C2C" w:rsidRDefault="003E1AF8" w:rsidP="003E1AF8">
            <w:pPr>
              <w:ind w:left="0"/>
            </w:pPr>
            <w:r w:rsidRPr="004F4C2C">
              <w:t>sala pacjentów 06</w:t>
            </w:r>
          </w:p>
        </w:tc>
        <w:tc>
          <w:tcPr>
            <w:tcW w:w="2268" w:type="dxa"/>
          </w:tcPr>
          <w:p w14:paraId="7C44370D" w14:textId="77777777" w:rsidR="003E1AF8" w:rsidRPr="004F4C2C" w:rsidRDefault="003E1AF8" w:rsidP="00CD6356">
            <w:r w:rsidRPr="004F4C2C">
              <w:t>26,9</w:t>
            </w:r>
          </w:p>
        </w:tc>
      </w:tr>
      <w:tr w:rsidR="004F4C2C" w:rsidRPr="004F4C2C" w14:paraId="0C373C87" w14:textId="77777777" w:rsidTr="003E1AF8">
        <w:tc>
          <w:tcPr>
            <w:tcW w:w="2268" w:type="dxa"/>
          </w:tcPr>
          <w:p w14:paraId="20387D76" w14:textId="77777777" w:rsidR="003E1AF8" w:rsidRPr="004F4C2C" w:rsidRDefault="003E1AF8" w:rsidP="00CD6356"/>
        </w:tc>
        <w:tc>
          <w:tcPr>
            <w:tcW w:w="2268" w:type="dxa"/>
          </w:tcPr>
          <w:p w14:paraId="3231EBF0" w14:textId="77777777" w:rsidR="003E1AF8" w:rsidRPr="004F4C2C" w:rsidRDefault="003E1AF8" w:rsidP="00CD6356">
            <w:r w:rsidRPr="004F4C2C">
              <w:t>0/23</w:t>
            </w:r>
          </w:p>
        </w:tc>
        <w:tc>
          <w:tcPr>
            <w:tcW w:w="2268" w:type="dxa"/>
          </w:tcPr>
          <w:p w14:paraId="40352862" w14:textId="77777777" w:rsidR="003E1AF8" w:rsidRPr="004F4C2C" w:rsidRDefault="003E1AF8" w:rsidP="003E1AF8">
            <w:pPr>
              <w:ind w:left="0"/>
            </w:pPr>
            <w:r w:rsidRPr="004F4C2C">
              <w:t>toaleta 06</w:t>
            </w:r>
          </w:p>
        </w:tc>
        <w:tc>
          <w:tcPr>
            <w:tcW w:w="2268" w:type="dxa"/>
          </w:tcPr>
          <w:p w14:paraId="525B1B68" w14:textId="77777777" w:rsidR="003E1AF8" w:rsidRPr="004F4C2C" w:rsidRDefault="003E1AF8" w:rsidP="00CD6356">
            <w:r w:rsidRPr="004F4C2C">
              <w:t>6,7</w:t>
            </w:r>
          </w:p>
        </w:tc>
      </w:tr>
      <w:tr w:rsidR="004F4C2C" w:rsidRPr="004F4C2C" w14:paraId="426060E6" w14:textId="77777777" w:rsidTr="003E1AF8">
        <w:tc>
          <w:tcPr>
            <w:tcW w:w="2268" w:type="dxa"/>
          </w:tcPr>
          <w:p w14:paraId="3E19AF0E" w14:textId="77777777" w:rsidR="003E1AF8" w:rsidRPr="004F4C2C" w:rsidRDefault="003E1AF8" w:rsidP="00CD6356"/>
        </w:tc>
        <w:tc>
          <w:tcPr>
            <w:tcW w:w="2268" w:type="dxa"/>
          </w:tcPr>
          <w:p w14:paraId="7A5D85C6" w14:textId="77777777" w:rsidR="003E1AF8" w:rsidRPr="004F4C2C" w:rsidRDefault="003E1AF8" w:rsidP="00CD6356">
            <w:r w:rsidRPr="004F4C2C">
              <w:t>0/24</w:t>
            </w:r>
          </w:p>
        </w:tc>
        <w:tc>
          <w:tcPr>
            <w:tcW w:w="2268" w:type="dxa"/>
          </w:tcPr>
          <w:p w14:paraId="70E1E707" w14:textId="77777777" w:rsidR="003E1AF8" w:rsidRPr="004F4C2C" w:rsidRDefault="003E1AF8" w:rsidP="003E1AF8">
            <w:pPr>
              <w:ind w:left="0"/>
            </w:pPr>
            <w:r w:rsidRPr="004F4C2C">
              <w:t>sala pacjentów 07</w:t>
            </w:r>
          </w:p>
        </w:tc>
        <w:tc>
          <w:tcPr>
            <w:tcW w:w="2268" w:type="dxa"/>
          </w:tcPr>
          <w:p w14:paraId="2568D92D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25ED6DCA" w14:textId="77777777" w:rsidTr="003E1AF8">
        <w:tc>
          <w:tcPr>
            <w:tcW w:w="2268" w:type="dxa"/>
          </w:tcPr>
          <w:p w14:paraId="06723153" w14:textId="77777777" w:rsidR="003E1AF8" w:rsidRPr="004F4C2C" w:rsidRDefault="003E1AF8" w:rsidP="00CD6356"/>
        </w:tc>
        <w:tc>
          <w:tcPr>
            <w:tcW w:w="2268" w:type="dxa"/>
          </w:tcPr>
          <w:p w14:paraId="65DAE17E" w14:textId="77777777" w:rsidR="003E1AF8" w:rsidRPr="004F4C2C" w:rsidRDefault="003E1AF8" w:rsidP="00CD6356">
            <w:r w:rsidRPr="004F4C2C">
              <w:t>0/25</w:t>
            </w:r>
          </w:p>
        </w:tc>
        <w:tc>
          <w:tcPr>
            <w:tcW w:w="2268" w:type="dxa"/>
          </w:tcPr>
          <w:p w14:paraId="19097C49" w14:textId="77777777" w:rsidR="003E1AF8" w:rsidRPr="004F4C2C" w:rsidRDefault="003E1AF8" w:rsidP="003E1AF8">
            <w:pPr>
              <w:ind w:left="0"/>
            </w:pPr>
            <w:r w:rsidRPr="004F4C2C">
              <w:t>toaleta 07</w:t>
            </w:r>
          </w:p>
        </w:tc>
        <w:tc>
          <w:tcPr>
            <w:tcW w:w="2268" w:type="dxa"/>
          </w:tcPr>
          <w:p w14:paraId="1BF1CA5F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256F9E85" w14:textId="77777777" w:rsidTr="003E1AF8">
        <w:tc>
          <w:tcPr>
            <w:tcW w:w="2268" w:type="dxa"/>
          </w:tcPr>
          <w:p w14:paraId="2099989B" w14:textId="77777777" w:rsidR="003E1AF8" w:rsidRPr="004F4C2C" w:rsidRDefault="003E1AF8" w:rsidP="00CD6356"/>
        </w:tc>
        <w:tc>
          <w:tcPr>
            <w:tcW w:w="2268" w:type="dxa"/>
          </w:tcPr>
          <w:p w14:paraId="3F802AF4" w14:textId="77777777" w:rsidR="003E1AF8" w:rsidRPr="004F4C2C" w:rsidRDefault="003E1AF8" w:rsidP="00CD6356">
            <w:r w:rsidRPr="004F4C2C">
              <w:t>0/26</w:t>
            </w:r>
          </w:p>
        </w:tc>
        <w:tc>
          <w:tcPr>
            <w:tcW w:w="2268" w:type="dxa"/>
          </w:tcPr>
          <w:p w14:paraId="32FCB8C5" w14:textId="77777777" w:rsidR="003E1AF8" w:rsidRPr="004F4C2C" w:rsidRDefault="003E1AF8" w:rsidP="003E1AF8">
            <w:pPr>
              <w:ind w:left="0"/>
            </w:pPr>
            <w:r w:rsidRPr="004F4C2C">
              <w:t>sala pacjentów 08</w:t>
            </w:r>
          </w:p>
        </w:tc>
        <w:tc>
          <w:tcPr>
            <w:tcW w:w="2268" w:type="dxa"/>
          </w:tcPr>
          <w:p w14:paraId="24492726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0874CFB4" w14:textId="77777777" w:rsidTr="003E1AF8">
        <w:tc>
          <w:tcPr>
            <w:tcW w:w="2268" w:type="dxa"/>
          </w:tcPr>
          <w:p w14:paraId="46211342" w14:textId="77777777" w:rsidR="003E1AF8" w:rsidRPr="004F4C2C" w:rsidRDefault="003E1AF8" w:rsidP="00CD6356"/>
        </w:tc>
        <w:tc>
          <w:tcPr>
            <w:tcW w:w="2268" w:type="dxa"/>
          </w:tcPr>
          <w:p w14:paraId="7DEC94A1" w14:textId="77777777" w:rsidR="003E1AF8" w:rsidRPr="004F4C2C" w:rsidRDefault="003E1AF8" w:rsidP="00CD6356">
            <w:r w:rsidRPr="004F4C2C">
              <w:t>0/27</w:t>
            </w:r>
          </w:p>
        </w:tc>
        <w:tc>
          <w:tcPr>
            <w:tcW w:w="2268" w:type="dxa"/>
          </w:tcPr>
          <w:p w14:paraId="780ED387" w14:textId="77777777" w:rsidR="003E1AF8" w:rsidRPr="004F4C2C" w:rsidRDefault="003E1AF8" w:rsidP="003E1AF8">
            <w:pPr>
              <w:ind w:left="0"/>
            </w:pPr>
            <w:r w:rsidRPr="004F4C2C">
              <w:t>toaleta 08</w:t>
            </w:r>
          </w:p>
        </w:tc>
        <w:tc>
          <w:tcPr>
            <w:tcW w:w="2268" w:type="dxa"/>
          </w:tcPr>
          <w:p w14:paraId="6BD5E9BC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1D667A1F" w14:textId="77777777" w:rsidTr="003E1AF8">
        <w:tc>
          <w:tcPr>
            <w:tcW w:w="2268" w:type="dxa"/>
          </w:tcPr>
          <w:p w14:paraId="0450F05B" w14:textId="77777777" w:rsidR="003E1AF8" w:rsidRPr="004F4C2C" w:rsidRDefault="003E1AF8" w:rsidP="00CD6356"/>
        </w:tc>
        <w:tc>
          <w:tcPr>
            <w:tcW w:w="2268" w:type="dxa"/>
          </w:tcPr>
          <w:p w14:paraId="30217CDF" w14:textId="77777777" w:rsidR="003E1AF8" w:rsidRPr="004F4C2C" w:rsidRDefault="003E1AF8" w:rsidP="00CD6356">
            <w:r w:rsidRPr="004F4C2C">
              <w:t>0/28</w:t>
            </w:r>
          </w:p>
        </w:tc>
        <w:tc>
          <w:tcPr>
            <w:tcW w:w="2268" w:type="dxa"/>
          </w:tcPr>
          <w:p w14:paraId="0FC03821" w14:textId="77777777" w:rsidR="003E1AF8" w:rsidRPr="004F4C2C" w:rsidRDefault="003E1AF8" w:rsidP="003E1AF8">
            <w:pPr>
              <w:ind w:left="0"/>
            </w:pPr>
            <w:r w:rsidRPr="004F4C2C">
              <w:t>sala pacjentów 09</w:t>
            </w:r>
          </w:p>
        </w:tc>
        <w:tc>
          <w:tcPr>
            <w:tcW w:w="2268" w:type="dxa"/>
          </w:tcPr>
          <w:p w14:paraId="5C35F78B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00BB968F" w14:textId="77777777" w:rsidTr="003E1AF8">
        <w:tc>
          <w:tcPr>
            <w:tcW w:w="2268" w:type="dxa"/>
          </w:tcPr>
          <w:p w14:paraId="7F67BCF1" w14:textId="77777777" w:rsidR="003E1AF8" w:rsidRPr="004F4C2C" w:rsidRDefault="003E1AF8" w:rsidP="00CD6356"/>
        </w:tc>
        <w:tc>
          <w:tcPr>
            <w:tcW w:w="2268" w:type="dxa"/>
          </w:tcPr>
          <w:p w14:paraId="49C866E8" w14:textId="77777777" w:rsidR="003E1AF8" w:rsidRPr="004F4C2C" w:rsidRDefault="003E1AF8" w:rsidP="00CD6356">
            <w:r w:rsidRPr="004F4C2C">
              <w:t>0/29</w:t>
            </w:r>
          </w:p>
        </w:tc>
        <w:tc>
          <w:tcPr>
            <w:tcW w:w="2268" w:type="dxa"/>
          </w:tcPr>
          <w:p w14:paraId="2820A7C7" w14:textId="77777777" w:rsidR="003E1AF8" w:rsidRPr="004F4C2C" w:rsidRDefault="003E1AF8" w:rsidP="003E1AF8">
            <w:pPr>
              <w:ind w:left="0"/>
            </w:pPr>
            <w:r w:rsidRPr="004F4C2C">
              <w:t>toaleta 09</w:t>
            </w:r>
          </w:p>
        </w:tc>
        <w:tc>
          <w:tcPr>
            <w:tcW w:w="2268" w:type="dxa"/>
          </w:tcPr>
          <w:p w14:paraId="07D13A70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26C40FC3" w14:textId="77777777" w:rsidTr="003E1AF8">
        <w:tc>
          <w:tcPr>
            <w:tcW w:w="2268" w:type="dxa"/>
          </w:tcPr>
          <w:p w14:paraId="378BA472" w14:textId="77777777" w:rsidR="003E1AF8" w:rsidRPr="004F4C2C" w:rsidRDefault="003E1AF8" w:rsidP="00CD6356"/>
        </w:tc>
        <w:tc>
          <w:tcPr>
            <w:tcW w:w="2268" w:type="dxa"/>
          </w:tcPr>
          <w:p w14:paraId="0330819C" w14:textId="77777777" w:rsidR="003E1AF8" w:rsidRPr="004F4C2C" w:rsidRDefault="003E1AF8" w:rsidP="00CD6356">
            <w:r w:rsidRPr="004F4C2C">
              <w:t>0/30</w:t>
            </w:r>
          </w:p>
        </w:tc>
        <w:tc>
          <w:tcPr>
            <w:tcW w:w="2268" w:type="dxa"/>
          </w:tcPr>
          <w:p w14:paraId="76E8F497" w14:textId="77777777" w:rsidR="003E1AF8" w:rsidRPr="004F4C2C" w:rsidRDefault="003E1AF8" w:rsidP="003E1AF8">
            <w:pPr>
              <w:ind w:left="0"/>
            </w:pPr>
            <w:r w:rsidRPr="004F4C2C">
              <w:t>sala pacjentów 10</w:t>
            </w:r>
          </w:p>
        </w:tc>
        <w:tc>
          <w:tcPr>
            <w:tcW w:w="2268" w:type="dxa"/>
          </w:tcPr>
          <w:p w14:paraId="61FC4A87" w14:textId="77777777" w:rsidR="003E1AF8" w:rsidRPr="004F4C2C" w:rsidRDefault="003E1AF8" w:rsidP="00CD6356">
            <w:r w:rsidRPr="004F4C2C">
              <w:t>23,5</w:t>
            </w:r>
          </w:p>
        </w:tc>
      </w:tr>
      <w:tr w:rsidR="004F4C2C" w:rsidRPr="004F4C2C" w14:paraId="3E50412C" w14:textId="77777777" w:rsidTr="003E1AF8">
        <w:tc>
          <w:tcPr>
            <w:tcW w:w="2268" w:type="dxa"/>
          </w:tcPr>
          <w:p w14:paraId="4A9D62D6" w14:textId="77777777" w:rsidR="003E1AF8" w:rsidRPr="004F4C2C" w:rsidRDefault="003E1AF8" w:rsidP="00CD6356"/>
        </w:tc>
        <w:tc>
          <w:tcPr>
            <w:tcW w:w="2268" w:type="dxa"/>
          </w:tcPr>
          <w:p w14:paraId="12E59206" w14:textId="77777777" w:rsidR="003E1AF8" w:rsidRPr="004F4C2C" w:rsidRDefault="003E1AF8" w:rsidP="00CD6356">
            <w:r w:rsidRPr="004F4C2C">
              <w:t>0/31</w:t>
            </w:r>
          </w:p>
        </w:tc>
        <w:tc>
          <w:tcPr>
            <w:tcW w:w="2268" w:type="dxa"/>
          </w:tcPr>
          <w:p w14:paraId="0C1FA156" w14:textId="77777777" w:rsidR="003E1AF8" w:rsidRPr="004F4C2C" w:rsidRDefault="003E1AF8" w:rsidP="003E1AF8">
            <w:pPr>
              <w:ind w:left="0"/>
            </w:pPr>
            <w:r w:rsidRPr="004F4C2C">
              <w:t>toaleta 10</w:t>
            </w:r>
          </w:p>
        </w:tc>
        <w:tc>
          <w:tcPr>
            <w:tcW w:w="2268" w:type="dxa"/>
          </w:tcPr>
          <w:p w14:paraId="347D19B7" w14:textId="77777777" w:rsidR="003E1AF8" w:rsidRPr="004F4C2C" w:rsidRDefault="003E1AF8" w:rsidP="00CD6356">
            <w:r w:rsidRPr="004F4C2C">
              <w:t>4,9</w:t>
            </w:r>
          </w:p>
        </w:tc>
      </w:tr>
      <w:tr w:rsidR="004F4C2C" w:rsidRPr="004F4C2C" w14:paraId="41266184" w14:textId="77777777" w:rsidTr="003E1AF8">
        <w:tc>
          <w:tcPr>
            <w:tcW w:w="2268" w:type="dxa"/>
          </w:tcPr>
          <w:p w14:paraId="27E0F799" w14:textId="77777777" w:rsidR="003E1AF8" w:rsidRPr="004F4C2C" w:rsidRDefault="003E1AF8" w:rsidP="00CD6356"/>
        </w:tc>
        <w:tc>
          <w:tcPr>
            <w:tcW w:w="2268" w:type="dxa"/>
          </w:tcPr>
          <w:p w14:paraId="7C876E69" w14:textId="77777777" w:rsidR="003E1AF8" w:rsidRPr="004F4C2C" w:rsidRDefault="003E1AF8" w:rsidP="00CD6356">
            <w:r w:rsidRPr="004F4C2C">
              <w:t>0/32</w:t>
            </w:r>
          </w:p>
        </w:tc>
        <w:tc>
          <w:tcPr>
            <w:tcW w:w="2268" w:type="dxa"/>
          </w:tcPr>
          <w:p w14:paraId="72A3BD6F" w14:textId="77777777" w:rsidR="003E1AF8" w:rsidRPr="004F4C2C" w:rsidRDefault="003E1AF8" w:rsidP="003E1AF8">
            <w:pPr>
              <w:ind w:left="0"/>
            </w:pPr>
            <w:r w:rsidRPr="004F4C2C">
              <w:t>sala pacjentów 11</w:t>
            </w:r>
          </w:p>
        </w:tc>
        <w:tc>
          <w:tcPr>
            <w:tcW w:w="2268" w:type="dxa"/>
          </w:tcPr>
          <w:p w14:paraId="0EA73EF1" w14:textId="77777777" w:rsidR="003E1AF8" w:rsidRPr="004F4C2C" w:rsidRDefault="003E1AF8" w:rsidP="00CD6356">
            <w:r w:rsidRPr="004F4C2C">
              <w:t>26,9</w:t>
            </w:r>
          </w:p>
        </w:tc>
      </w:tr>
      <w:tr w:rsidR="004F4C2C" w:rsidRPr="004F4C2C" w14:paraId="49B8AB47" w14:textId="77777777" w:rsidTr="003E1AF8">
        <w:tc>
          <w:tcPr>
            <w:tcW w:w="2268" w:type="dxa"/>
          </w:tcPr>
          <w:p w14:paraId="7877E71B" w14:textId="77777777" w:rsidR="003E1AF8" w:rsidRPr="004F4C2C" w:rsidRDefault="003E1AF8" w:rsidP="00CD6356"/>
        </w:tc>
        <w:tc>
          <w:tcPr>
            <w:tcW w:w="2268" w:type="dxa"/>
          </w:tcPr>
          <w:p w14:paraId="2AE9F510" w14:textId="77777777" w:rsidR="003E1AF8" w:rsidRPr="004F4C2C" w:rsidRDefault="003E1AF8" w:rsidP="00CD6356">
            <w:r w:rsidRPr="004F4C2C">
              <w:t>0/33</w:t>
            </w:r>
          </w:p>
        </w:tc>
        <w:tc>
          <w:tcPr>
            <w:tcW w:w="2268" w:type="dxa"/>
          </w:tcPr>
          <w:p w14:paraId="6C6B4332" w14:textId="77777777" w:rsidR="003E1AF8" w:rsidRPr="004F4C2C" w:rsidRDefault="003E1AF8" w:rsidP="003E1AF8">
            <w:pPr>
              <w:ind w:left="0"/>
            </w:pPr>
            <w:r w:rsidRPr="004F4C2C">
              <w:t>toaleta 11</w:t>
            </w:r>
          </w:p>
        </w:tc>
        <w:tc>
          <w:tcPr>
            <w:tcW w:w="2268" w:type="dxa"/>
          </w:tcPr>
          <w:p w14:paraId="69FDD3F1" w14:textId="77777777" w:rsidR="003E1AF8" w:rsidRPr="004F4C2C" w:rsidRDefault="003E1AF8" w:rsidP="00CD6356">
            <w:r w:rsidRPr="004F4C2C">
              <w:t>6,7</w:t>
            </w:r>
          </w:p>
        </w:tc>
      </w:tr>
      <w:tr w:rsidR="004F4C2C" w:rsidRPr="004F4C2C" w14:paraId="6244FB90" w14:textId="77777777" w:rsidTr="003E1AF8">
        <w:tc>
          <w:tcPr>
            <w:tcW w:w="2268" w:type="dxa"/>
          </w:tcPr>
          <w:p w14:paraId="4C8F9DC1" w14:textId="77777777" w:rsidR="003E1AF8" w:rsidRPr="004F4C2C" w:rsidRDefault="003E1AF8" w:rsidP="00CD6356"/>
        </w:tc>
        <w:tc>
          <w:tcPr>
            <w:tcW w:w="2268" w:type="dxa"/>
          </w:tcPr>
          <w:p w14:paraId="3CA3E296" w14:textId="77777777" w:rsidR="003E1AF8" w:rsidRPr="004F4C2C" w:rsidRDefault="003E1AF8" w:rsidP="00CD6356"/>
        </w:tc>
        <w:tc>
          <w:tcPr>
            <w:tcW w:w="2268" w:type="dxa"/>
          </w:tcPr>
          <w:p w14:paraId="7638566D" w14:textId="77777777" w:rsidR="003E1AF8" w:rsidRPr="004F4C2C" w:rsidRDefault="003E1AF8" w:rsidP="003E1AF8">
            <w:pPr>
              <w:ind w:left="0"/>
            </w:pPr>
          </w:p>
        </w:tc>
        <w:tc>
          <w:tcPr>
            <w:tcW w:w="2268" w:type="dxa"/>
          </w:tcPr>
          <w:p w14:paraId="6A588DCE" w14:textId="77777777" w:rsidR="003E1AF8" w:rsidRPr="004F4C2C" w:rsidRDefault="003E1AF8" w:rsidP="00CD6356">
            <w:r w:rsidRPr="004F4C2C">
              <w:t>573,4 m²</w:t>
            </w:r>
          </w:p>
        </w:tc>
      </w:tr>
      <w:tr w:rsidR="004F4C2C" w:rsidRPr="004F4C2C" w14:paraId="7DFB3DD0" w14:textId="77777777" w:rsidTr="003E1AF8">
        <w:tc>
          <w:tcPr>
            <w:tcW w:w="2268" w:type="dxa"/>
          </w:tcPr>
          <w:p w14:paraId="0B73BA74" w14:textId="77777777" w:rsidR="003E1AF8" w:rsidRPr="004F4C2C" w:rsidRDefault="003E1AF8" w:rsidP="00CD6356">
            <w:r w:rsidRPr="004F4C2C">
              <w:t>Poziom +1</w:t>
            </w:r>
          </w:p>
        </w:tc>
        <w:tc>
          <w:tcPr>
            <w:tcW w:w="2268" w:type="dxa"/>
          </w:tcPr>
          <w:p w14:paraId="71C4A045" w14:textId="77777777" w:rsidR="003E1AF8" w:rsidRPr="004F4C2C" w:rsidRDefault="003E1AF8" w:rsidP="00CD6356"/>
        </w:tc>
        <w:tc>
          <w:tcPr>
            <w:tcW w:w="2268" w:type="dxa"/>
          </w:tcPr>
          <w:p w14:paraId="1F4576BF" w14:textId="77777777" w:rsidR="003E1AF8" w:rsidRPr="004F4C2C" w:rsidRDefault="003E1AF8" w:rsidP="003E1AF8">
            <w:pPr>
              <w:ind w:left="0"/>
            </w:pPr>
          </w:p>
        </w:tc>
        <w:tc>
          <w:tcPr>
            <w:tcW w:w="2268" w:type="dxa"/>
          </w:tcPr>
          <w:p w14:paraId="46E944A5" w14:textId="77777777" w:rsidR="003E1AF8" w:rsidRPr="004F4C2C" w:rsidRDefault="003E1AF8" w:rsidP="00CD6356"/>
        </w:tc>
      </w:tr>
      <w:tr w:rsidR="004F4C2C" w:rsidRPr="004F4C2C" w14:paraId="7FCFD6E1" w14:textId="77777777" w:rsidTr="003E1AF8">
        <w:tc>
          <w:tcPr>
            <w:tcW w:w="2268" w:type="dxa"/>
          </w:tcPr>
          <w:p w14:paraId="2A7F4688" w14:textId="77777777" w:rsidR="003E1AF8" w:rsidRPr="004F4C2C" w:rsidRDefault="003E1AF8" w:rsidP="00CD6356"/>
        </w:tc>
        <w:tc>
          <w:tcPr>
            <w:tcW w:w="2268" w:type="dxa"/>
          </w:tcPr>
          <w:p w14:paraId="6FC18D85" w14:textId="77777777" w:rsidR="003E1AF8" w:rsidRPr="004F4C2C" w:rsidRDefault="003E1AF8" w:rsidP="00CD6356">
            <w:r w:rsidRPr="004F4C2C">
              <w:t>1/01</w:t>
            </w:r>
          </w:p>
        </w:tc>
        <w:tc>
          <w:tcPr>
            <w:tcW w:w="2268" w:type="dxa"/>
          </w:tcPr>
          <w:p w14:paraId="6F5F1768" w14:textId="77777777" w:rsidR="003E1AF8" w:rsidRPr="004F4C2C" w:rsidRDefault="003E1AF8" w:rsidP="003E1AF8">
            <w:pPr>
              <w:ind w:left="0"/>
            </w:pPr>
            <w:r w:rsidRPr="004F4C2C">
              <w:t>korytarz</w:t>
            </w:r>
          </w:p>
        </w:tc>
        <w:tc>
          <w:tcPr>
            <w:tcW w:w="2268" w:type="dxa"/>
          </w:tcPr>
          <w:p w14:paraId="2E11E6CB" w14:textId="77777777" w:rsidR="003E1AF8" w:rsidRPr="004F4C2C" w:rsidRDefault="003E1AF8" w:rsidP="00CD6356">
            <w:r w:rsidRPr="004F4C2C">
              <w:t>107,7</w:t>
            </w:r>
          </w:p>
        </w:tc>
      </w:tr>
      <w:tr w:rsidR="004F4C2C" w:rsidRPr="004F4C2C" w14:paraId="2E451F2A" w14:textId="77777777" w:rsidTr="003E1AF8">
        <w:tc>
          <w:tcPr>
            <w:tcW w:w="2268" w:type="dxa"/>
          </w:tcPr>
          <w:p w14:paraId="63736D79" w14:textId="77777777" w:rsidR="003E1AF8" w:rsidRPr="004F4C2C" w:rsidRDefault="003E1AF8" w:rsidP="00CD6356"/>
        </w:tc>
        <w:tc>
          <w:tcPr>
            <w:tcW w:w="2268" w:type="dxa"/>
          </w:tcPr>
          <w:p w14:paraId="5E3B9EFC" w14:textId="77777777" w:rsidR="003E1AF8" w:rsidRPr="004F4C2C" w:rsidRDefault="003E1AF8" w:rsidP="00CD6356">
            <w:r w:rsidRPr="004F4C2C">
              <w:t>1/02</w:t>
            </w:r>
          </w:p>
        </w:tc>
        <w:tc>
          <w:tcPr>
            <w:tcW w:w="2268" w:type="dxa"/>
          </w:tcPr>
          <w:p w14:paraId="304F1632" w14:textId="77777777" w:rsidR="003E1AF8" w:rsidRPr="004F4C2C" w:rsidRDefault="003E1AF8" w:rsidP="003E1AF8">
            <w:pPr>
              <w:ind w:left="0"/>
            </w:pPr>
            <w:r w:rsidRPr="004F4C2C">
              <w:t>w-c d</w:t>
            </w:r>
          </w:p>
        </w:tc>
        <w:tc>
          <w:tcPr>
            <w:tcW w:w="2268" w:type="dxa"/>
          </w:tcPr>
          <w:p w14:paraId="65133E2D" w14:textId="77777777" w:rsidR="003E1AF8" w:rsidRPr="004F4C2C" w:rsidRDefault="003E1AF8" w:rsidP="00CD6356">
            <w:r w:rsidRPr="004F4C2C">
              <w:t>5,3</w:t>
            </w:r>
          </w:p>
        </w:tc>
      </w:tr>
      <w:tr w:rsidR="004F4C2C" w:rsidRPr="004F4C2C" w14:paraId="57558D3A" w14:textId="77777777" w:rsidTr="003E1AF8">
        <w:tc>
          <w:tcPr>
            <w:tcW w:w="2268" w:type="dxa"/>
          </w:tcPr>
          <w:p w14:paraId="2CC9476E" w14:textId="77777777" w:rsidR="003E1AF8" w:rsidRPr="004F4C2C" w:rsidRDefault="003E1AF8" w:rsidP="00CD6356"/>
        </w:tc>
        <w:tc>
          <w:tcPr>
            <w:tcW w:w="2268" w:type="dxa"/>
          </w:tcPr>
          <w:p w14:paraId="40C61124" w14:textId="77777777" w:rsidR="003E1AF8" w:rsidRPr="004F4C2C" w:rsidRDefault="003E1AF8" w:rsidP="00CD6356">
            <w:r w:rsidRPr="004F4C2C">
              <w:t>1/03</w:t>
            </w:r>
          </w:p>
        </w:tc>
        <w:tc>
          <w:tcPr>
            <w:tcW w:w="2268" w:type="dxa"/>
          </w:tcPr>
          <w:p w14:paraId="098C652D" w14:textId="77777777" w:rsidR="003E1AF8" w:rsidRPr="004F4C2C" w:rsidRDefault="003E1AF8" w:rsidP="003E1AF8">
            <w:pPr>
              <w:ind w:left="0"/>
            </w:pPr>
            <w:r w:rsidRPr="004F4C2C">
              <w:t>w-c m</w:t>
            </w:r>
          </w:p>
        </w:tc>
        <w:tc>
          <w:tcPr>
            <w:tcW w:w="2268" w:type="dxa"/>
          </w:tcPr>
          <w:p w14:paraId="6A1233AE" w14:textId="77777777" w:rsidR="003E1AF8" w:rsidRPr="004F4C2C" w:rsidRDefault="003E1AF8" w:rsidP="00CD6356">
            <w:r w:rsidRPr="004F4C2C">
              <w:t>5,3</w:t>
            </w:r>
          </w:p>
        </w:tc>
      </w:tr>
      <w:tr w:rsidR="004F4C2C" w:rsidRPr="004F4C2C" w14:paraId="2CBFC19B" w14:textId="77777777" w:rsidTr="003E1AF8">
        <w:tc>
          <w:tcPr>
            <w:tcW w:w="2268" w:type="dxa"/>
          </w:tcPr>
          <w:p w14:paraId="0817BCF2" w14:textId="77777777" w:rsidR="003E1AF8" w:rsidRPr="004F4C2C" w:rsidRDefault="003E1AF8" w:rsidP="00CD6356"/>
        </w:tc>
        <w:tc>
          <w:tcPr>
            <w:tcW w:w="2268" w:type="dxa"/>
          </w:tcPr>
          <w:p w14:paraId="11B83F59" w14:textId="77777777" w:rsidR="003E1AF8" w:rsidRPr="004F4C2C" w:rsidRDefault="003E1AF8" w:rsidP="00CD6356">
            <w:r w:rsidRPr="004F4C2C">
              <w:t>1/04</w:t>
            </w:r>
          </w:p>
        </w:tc>
        <w:tc>
          <w:tcPr>
            <w:tcW w:w="2268" w:type="dxa"/>
          </w:tcPr>
          <w:p w14:paraId="6462EBFB" w14:textId="77777777" w:rsidR="003E1AF8" w:rsidRPr="004F4C2C" w:rsidRDefault="003E1AF8" w:rsidP="003E1AF8">
            <w:pPr>
              <w:ind w:left="0"/>
            </w:pPr>
            <w:r w:rsidRPr="004F4C2C">
              <w:t>sala fizjoterapii</w:t>
            </w:r>
          </w:p>
        </w:tc>
        <w:tc>
          <w:tcPr>
            <w:tcW w:w="2268" w:type="dxa"/>
          </w:tcPr>
          <w:p w14:paraId="4203F44B" w14:textId="77777777" w:rsidR="003E1AF8" w:rsidRPr="004F4C2C" w:rsidRDefault="003E1AF8" w:rsidP="00CD6356">
            <w:r w:rsidRPr="004F4C2C">
              <w:t>65,7</w:t>
            </w:r>
          </w:p>
        </w:tc>
      </w:tr>
      <w:tr w:rsidR="004F4C2C" w:rsidRPr="004F4C2C" w14:paraId="71F5243C" w14:textId="77777777" w:rsidTr="003E1AF8">
        <w:tc>
          <w:tcPr>
            <w:tcW w:w="2268" w:type="dxa"/>
          </w:tcPr>
          <w:p w14:paraId="53732169" w14:textId="77777777" w:rsidR="003E1AF8" w:rsidRPr="004F4C2C" w:rsidRDefault="003E1AF8" w:rsidP="00CD6356"/>
        </w:tc>
        <w:tc>
          <w:tcPr>
            <w:tcW w:w="2268" w:type="dxa"/>
          </w:tcPr>
          <w:p w14:paraId="02D5ABA4" w14:textId="77777777" w:rsidR="003E1AF8" w:rsidRPr="004F4C2C" w:rsidRDefault="003E1AF8" w:rsidP="00CD6356">
            <w:r w:rsidRPr="004F4C2C">
              <w:t>1/05</w:t>
            </w:r>
          </w:p>
        </w:tc>
        <w:tc>
          <w:tcPr>
            <w:tcW w:w="2268" w:type="dxa"/>
          </w:tcPr>
          <w:p w14:paraId="5A2654AB" w14:textId="77777777" w:rsidR="003E1AF8" w:rsidRPr="004F4C2C" w:rsidRDefault="003E1AF8" w:rsidP="003E1AF8">
            <w:pPr>
              <w:ind w:left="0"/>
            </w:pPr>
            <w:r w:rsidRPr="004F4C2C">
              <w:t>magazyn</w:t>
            </w:r>
          </w:p>
        </w:tc>
        <w:tc>
          <w:tcPr>
            <w:tcW w:w="2268" w:type="dxa"/>
          </w:tcPr>
          <w:p w14:paraId="0B8B16C4" w14:textId="77777777" w:rsidR="003E1AF8" w:rsidRPr="004F4C2C" w:rsidRDefault="003E1AF8" w:rsidP="00CD6356">
            <w:r w:rsidRPr="004F4C2C">
              <w:t>14,0</w:t>
            </w:r>
          </w:p>
        </w:tc>
      </w:tr>
      <w:tr w:rsidR="004F4C2C" w:rsidRPr="004F4C2C" w14:paraId="2D4ECBE1" w14:textId="77777777" w:rsidTr="003E1AF8">
        <w:tc>
          <w:tcPr>
            <w:tcW w:w="2268" w:type="dxa"/>
          </w:tcPr>
          <w:p w14:paraId="647BF320" w14:textId="77777777" w:rsidR="003E1AF8" w:rsidRPr="004F4C2C" w:rsidRDefault="003E1AF8" w:rsidP="00CD6356"/>
        </w:tc>
        <w:tc>
          <w:tcPr>
            <w:tcW w:w="2268" w:type="dxa"/>
          </w:tcPr>
          <w:p w14:paraId="022B1108" w14:textId="77777777" w:rsidR="003E1AF8" w:rsidRPr="004F4C2C" w:rsidRDefault="003E1AF8" w:rsidP="00CD6356">
            <w:r w:rsidRPr="004F4C2C">
              <w:t>1/06</w:t>
            </w:r>
          </w:p>
        </w:tc>
        <w:tc>
          <w:tcPr>
            <w:tcW w:w="2268" w:type="dxa"/>
          </w:tcPr>
          <w:p w14:paraId="493923CB" w14:textId="77777777" w:rsidR="003E1AF8" w:rsidRPr="004F4C2C" w:rsidRDefault="003E1AF8" w:rsidP="003E1AF8">
            <w:pPr>
              <w:ind w:left="0"/>
            </w:pPr>
            <w:proofErr w:type="spellStart"/>
            <w:r w:rsidRPr="004F4C2C">
              <w:t>gab</w:t>
            </w:r>
            <w:proofErr w:type="spellEnd"/>
            <w:r w:rsidRPr="004F4C2C">
              <w:t>. fizjoterapeutyczny</w:t>
            </w:r>
          </w:p>
        </w:tc>
        <w:tc>
          <w:tcPr>
            <w:tcW w:w="2268" w:type="dxa"/>
          </w:tcPr>
          <w:p w14:paraId="301EEBF4" w14:textId="77777777" w:rsidR="003E1AF8" w:rsidRPr="004F4C2C" w:rsidRDefault="003E1AF8" w:rsidP="00CD6356">
            <w:r w:rsidRPr="004F4C2C">
              <w:t>21,5</w:t>
            </w:r>
          </w:p>
        </w:tc>
      </w:tr>
      <w:tr w:rsidR="004F4C2C" w:rsidRPr="004F4C2C" w14:paraId="64A52CE1" w14:textId="77777777" w:rsidTr="003E1AF8">
        <w:tc>
          <w:tcPr>
            <w:tcW w:w="2268" w:type="dxa"/>
          </w:tcPr>
          <w:p w14:paraId="42F04138" w14:textId="77777777" w:rsidR="003E1AF8" w:rsidRPr="004F4C2C" w:rsidRDefault="003E1AF8" w:rsidP="00CD6356"/>
        </w:tc>
        <w:tc>
          <w:tcPr>
            <w:tcW w:w="2268" w:type="dxa"/>
          </w:tcPr>
          <w:p w14:paraId="1602C9F4" w14:textId="77777777" w:rsidR="003E1AF8" w:rsidRPr="004F4C2C" w:rsidRDefault="003E1AF8" w:rsidP="00CD6356">
            <w:r w:rsidRPr="004F4C2C">
              <w:t>1/07</w:t>
            </w:r>
          </w:p>
        </w:tc>
        <w:tc>
          <w:tcPr>
            <w:tcW w:w="2268" w:type="dxa"/>
          </w:tcPr>
          <w:p w14:paraId="040A497F" w14:textId="77777777" w:rsidR="003E1AF8" w:rsidRPr="004F4C2C" w:rsidRDefault="003E1AF8" w:rsidP="003E1AF8">
            <w:pPr>
              <w:ind w:left="0"/>
            </w:pPr>
            <w:r w:rsidRPr="004F4C2C">
              <w:t>sala ćwiczeń 4</w:t>
            </w:r>
          </w:p>
        </w:tc>
        <w:tc>
          <w:tcPr>
            <w:tcW w:w="2268" w:type="dxa"/>
          </w:tcPr>
          <w:p w14:paraId="19B234ED" w14:textId="77777777" w:rsidR="003E1AF8" w:rsidRPr="004F4C2C" w:rsidRDefault="003E1AF8" w:rsidP="00CD6356">
            <w:r w:rsidRPr="004F4C2C">
              <w:t>59,0</w:t>
            </w:r>
          </w:p>
        </w:tc>
      </w:tr>
      <w:tr w:rsidR="004F4C2C" w:rsidRPr="004F4C2C" w14:paraId="2FA6CF7C" w14:textId="77777777" w:rsidTr="003E1AF8">
        <w:tc>
          <w:tcPr>
            <w:tcW w:w="2268" w:type="dxa"/>
          </w:tcPr>
          <w:p w14:paraId="2FB7AA34" w14:textId="77777777" w:rsidR="003E1AF8" w:rsidRPr="004F4C2C" w:rsidRDefault="003E1AF8" w:rsidP="00CD6356"/>
        </w:tc>
        <w:tc>
          <w:tcPr>
            <w:tcW w:w="2268" w:type="dxa"/>
          </w:tcPr>
          <w:p w14:paraId="34094709" w14:textId="77777777" w:rsidR="003E1AF8" w:rsidRPr="004F4C2C" w:rsidRDefault="003E1AF8" w:rsidP="00CD6356">
            <w:r w:rsidRPr="004F4C2C">
              <w:t>1/08</w:t>
            </w:r>
          </w:p>
        </w:tc>
        <w:tc>
          <w:tcPr>
            <w:tcW w:w="2268" w:type="dxa"/>
          </w:tcPr>
          <w:p w14:paraId="62F6FC4F" w14:textId="77777777" w:rsidR="003E1AF8" w:rsidRPr="004F4C2C" w:rsidRDefault="003E1AF8" w:rsidP="003E1AF8">
            <w:pPr>
              <w:ind w:left="0"/>
            </w:pPr>
            <w:r w:rsidRPr="004F4C2C">
              <w:t>sala ćwiczeń 1</w:t>
            </w:r>
          </w:p>
        </w:tc>
        <w:tc>
          <w:tcPr>
            <w:tcW w:w="2268" w:type="dxa"/>
          </w:tcPr>
          <w:p w14:paraId="383A4CF3" w14:textId="77777777" w:rsidR="003E1AF8" w:rsidRPr="004F4C2C" w:rsidRDefault="003E1AF8" w:rsidP="00CD6356">
            <w:r w:rsidRPr="004F4C2C">
              <w:t>25,2</w:t>
            </w:r>
          </w:p>
        </w:tc>
      </w:tr>
      <w:tr w:rsidR="004F4C2C" w:rsidRPr="004F4C2C" w14:paraId="3125738D" w14:textId="77777777" w:rsidTr="003E1AF8">
        <w:tc>
          <w:tcPr>
            <w:tcW w:w="2268" w:type="dxa"/>
          </w:tcPr>
          <w:p w14:paraId="2D728D48" w14:textId="77777777" w:rsidR="003E1AF8" w:rsidRPr="004F4C2C" w:rsidRDefault="003E1AF8" w:rsidP="00CD6356"/>
        </w:tc>
        <w:tc>
          <w:tcPr>
            <w:tcW w:w="2268" w:type="dxa"/>
          </w:tcPr>
          <w:p w14:paraId="1EA2D6B4" w14:textId="77777777" w:rsidR="003E1AF8" w:rsidRPr="004F4C2C" w:rsidRDefault="003E1AF8" w:rsidP="00CD6356">
            <w:r w:rsidRPr="004F4C2C">
              <w:t>1/09</w:t>
            </w:r>
          </w:p>
        </w:tc>
        <w:tc>
          <w:tcPr>
            <w:tcW w:w="2268" w:type="dxa"/>
          </w:tcPr>
          <w:p w14:paraId="68137F2B" w14:textId="77777777" w:rsidR="003E1AF8" w:rsidRPr="004F4C2C" w:rsidRDefault="003E1AF8" w:rsidP="003E1AF8">
            <w:pPr>
              <w:ind w:left="0"/>
            </w:pPr>
            <w:r w:rsidRPr="004F4C2C">
              <w:t>sala ćwiczeń 3</w:t>
            </w:r>
          </w:p>
        </w:tc>
        <w:tc>
          <w:tcPr>
            <w:tcW w:w="2268" w:type="dxa"/>
          </w:tcPr>
          <w:p w14:paraId="4F029546" w14:textId="77777777" w:rsidR="003E1AF8" w:rsidRPr="004F4C2C" w:rsidRDefault="003E1AF8" w:rsidP="00CD6356">
            <w:r w:rsidRPr="004F4C2C">
              <w:t>36,7</w:t>
            </w:r>
          </w:p>
        </w:tc>
      </w:tr>
      <w:tr w:rsidR="004F4C2C" w:rsidRPr="004F4C2C" w14:paraId="541A81C7" w14:textId="77777777" w:rsidTr="003E1AF8">
        <w:tc>
          <w:tcPr>
            <w:tcW w:w="2268" w:type="dxa"/>
          </w:tcPr>
          <w:p w14:paraId="04CEA8E4" w14:textId="77777777" w:rsidR="003E1AF8" w:rsidRPr="004F4C2C" w:rsidRDefault="003E1AF8" w:rsidP="00CD6356"/>
        </w:tc>
        <w:tc>
          <w:tcPr>
            <w:tcW w:w="2268" w:type="dxa"/>
          </w:tcPr>
          <w:p w14:paraId="0731DCF1" w14:textId="77777777" w:rsidR="003E1AF8" w:rsidRPr="004F4C2C" w:rsidRDefault="003E1AF8" w:rsidP="00CD6356">
            <w:r w:rsidRPr="004F4C2C">
              <w:t>1/10</w:t>
            </w:r>
          </w:p>
        </w:tc>
        <w:tc>
          <w:tcPr>
            <w:tcW w:w="2268" w:type="dxa"/>
          </w:tcPr>
          <w:p w14:paraId="1EF5C02D" w14:textId="77777777" w:rsidR="003E1AF8" w:rsidRPr="004F4C2C" w:rsidRDefault="003E1AF8" w:rsidP="003E1AF8">
            <w:pPr>
              <w:ind w:left="0"/>
            </w:pPr>
            <w:r w:rsidRPr="004F4C2C">
              <w:t>sala ćwiczeń 2</w:t>
            </w:r>
          </w:p>
        </w:tc>
        <w:tc>
          <w:tcPr>
            <w:tcW w:w="2268" w:type="dxa"/>
          </w:tcPr>
          <w:p w14:paraId="54DA41C8" w14:textId="77777777" w:rsidR="003E1AF8" w:rsidRPr="004F4C2C" w:rsidRDefault="003E1AF8" w:rsidP="00CD6356">
            <w:r w:rsidRPr="004F4C2C">
              <w:t>73,5</w:t>
            </w:r>
          </w:p>
        </w:tc>
      </w:tr>
      <w:tr w:rsidR="004F4C2C" w:rsidRPr="004F4C2C" w14:paraId="2C8036C0" w14:textId="77777777" w:rsidTr="003E1AF8">
        <w:tc>
          <w:tcPr>
            <w:tcW w:w="2268" w:type="dxa"/>
          </w:tcPr>
          <w:p w14:paraId="17F18D41" w14:textId="77777777" w:rsidR="003E1AF8" w:rsidRPr="004F4C2C" w:rsidRDefault="003E1AF8" w:rsidP="00CD6356"/>
        </w:tc>
        <w:tc>
          <w:tcPr>
            <w:tcW w:w="2268" w:type="dxa"/>
          </w:tcPr>
          <w:p w14:paraId="28C4C7EA" w14:textId="77777777" w:rsidR="003E1AF8" w:rsidRPr="004F4C2C" w:rsidRDefault="003E1AF8" w:rsidP="00CD6356">
            <w:r w:rsidRPr="004F4C2C">
              <w:t>1/11</w:t>
            </w:r>
          </w:p>
        </w:tc>
        <w:tc>
          <w:tcPr>
            <w:tcW w:w="2268" w:type="dxa"/>
          </w:tcPr>
          <w:p w14:paraId="2036128F" w14:textId="08B8F58F" w:rsidR="003E1AF8" w:rsidRPr="004F4C2C" w:rsidRDefault="003E1AF8" w:rsidP="003E1AF8">
            <w:pPr>
              <w:ind w:left="0"/>
            </w:pPr>
            <w:r w:rsidRPr="004F4C2C">
              <w:t>pom. socjalne +szatnia</w:t>
            </w:r>
          </w:p>
        </w:tc>
        <w:tc>
          <w:tcPr>
            <w:tcW w:w="2268" w:type="dxa"/>
          </w:tcPr>
          <w:p w14:paraId="5572B46A" w14:textId="77777777" w:rsidR="003E1AF8" w:rsidRPr="004F4C2C" w:rsidRDefault="003E1AF8" w:rsidP="00CD6356">
            <w:r w:rsidRPr="004F4C2C">
              <w:t>21,9</w:t>
            </w:r>
          </w:p>
        </w:tc>
      </w:tr>
      <w:tr w:rsidR="004F4C2C" w:rsidRPr="004F4C2C" w14:paraId="4CA96893" w14:textId="77777777" w:rsidTr="003E1AF8">
        <w:tc>
          <w:tcPr>
            <w:tcW w:w="2268" w:type="dxa"/>
          </w:tcPr>
          <w:p w14:paraId="4DC14156" w14:textId="77777777" w:rsidR="003E1AF8" w:rsidRPr="004F4C2C" w:rsidRDefault="003E1AF8" w:rsidP="00CD6356"/>
        </w:tc>
        <w:tc>
          <w:tcPr>
            <w:tcW w:w="2268" w:type="dxa"/>
          </w:tcPr>
          <w:p w14:paraId="09F45511" w14:textId="77777777" w:rsidR="003E1AF8" w:rsidRPr="004F4C2C" w:rsidRDefault="003E1AF8" w:rsidP="00CD6356">
            <w:r w:rsidRPr="004F4C2C">
              <w:t>1/12</w:t>
            </w:r>
          </w:p>
        </w:tc>
        <w:tc>
          <w:tcPr>
            <w:tcW w:w="2268" w:type="dxa"/>
          </w:tcPr>
          <w:p w14:paraId="7D7011F6" w14:textId="77777777" w:rsidR="003E1AF8" w:rsidRPr="004F4C2C" w:rsidRDefault="003E1AF8" w:rsidP="003E1AF8">
            <w:pPr>
              <w:ind w:left="0"/>
            </w:pPr>
            <w:r w:rsidRPr="004F4C2C">
              <w:t>sala gimnastyczna</w:t>
            </w:r>
          </w:p>
        </w:tc>
        <w:tc>
          <w:tcPr>
            <w:tcW w:w="2268" w:type="dxa"/>
          </w:tcPr>
          <w:p w14:paraId="4F6E11B0" w14:textId="77777777" w:rsidR="003E1AF8" w:rsidRPr="004F4C2C" w:rsidRDefault="003E1AF8" w:rsidP="00CD6356">
            <w:r w:rsidRPr="004F4C2C">
              <w:t>95,1</w:t>
            </w:r>
          </w:p>
        </w:tc>
      </w:tr>
      <w:tr w:rsidR="004F4C2C" w:rsidRPr="004F4C2C" w14:paraId="698284FD" w14:textId="77777777" w:rsidTr="003E1AF8">
        <w:tc>
          <w:tcPr>
            <w:tcW w:w="2268" w:type="dxa"/>
          </w:tcPr>
          <w:p w14:paraId="1A1DAEDD" w14:textId="77777777" w:rsidR="003E1AF8" w:rsidRPr="004F4C2C" w:rsidRDefault="003E1AF8" w:rsidP="00CD6356"/>
        </w:tc>
        <w:tc>
          <w:tcPr>
            <w:tcW w:w="2268" w:type="dxa"/>
          </w:tcPr>
          <w:p w14:paraId="7FCA177E" w14:textId="77777777" w:rsidR="003E1AF8" w:rsidRPr="004F4C2C" w:rsidRDefault="003E1AF8" w:rsidP="00CD6356">
            <w:r w:rsidRPr="004F4C2C">
              <w:t>1/13</w:t>
            </w:r>
          </w:p>
        </w:tc>
        <w:tc>
          <w:tcPr>
            <w:tcW w:w="2268" w:type="dxa"/>
          </w:tcPr>
          <w:p w14:paraId="06F43A5B" w14:textId="77777777" w:rsidR="003E1AF8" w:rsidRPr="004F4C2C" w:rsidRDefault="003E1AF8" w:rsidP="003E1AF8">
            <w:pPr>
              <w:ind w:left="0"/>
            </w:pPr>
            <w:r w:rsidRPr="004F4C2C">
              <w:t>kl. schodowa</w:t>
            </w:r>
          </w:p>
        </w:tc>
        <w:tc>
          <w:tcPr>
            <w:tcW w:w="2268" w:type="dxa"/>
          </w:tcPr>
          <w:p w14:paraId="626F7904" w14:textId="77777777" w:rsidR="003E1AF8" w:rsidRPr="004F4C2C" w:rsidRDefault="003E1AF8" w:rsidP="00CD6356">
            <w:r w:rsidRPr="004F4C2C">
              <w:t>27,7</w:t>
            </w:r>
          </w:p>
        </w:tc>
      </w:tr>
      <w:tr w:rsidR="004F4C2C" w:rsidRPr="004F4C2C" w14:paraId="0EA5AF9C" w14:textId="77777777" w:rsidTr="003E1AF8">
        <w:tc>
          <w:tcPr>
            <w:tcW w:w="2268" w:type="dxa"/>
          </w:tcPr>
          <w:p w14:paraId="4F34C563" w14:textId="77777777" w:rsidR="003E1AF8" w:rsidRPr="004F4C2C" w:rsidRDefault="003E1AF8" w:rsidP="00CD6356"/>
        </w:tc>
        <w:tc>
          <w:tcPr>
            <w:tcW w:w="2268" w:type="dxa"/>
          </w:tcPr>
          <w:p w14:paraId="36853AE3" w14:textId="77777777" w:rsidR="003E1AF8" w:rsidRPr="004F4C2C" w:rsidRDefault="003E1AF8" w:rsidP="00CD6356">
            <w:r w:rsidRPr="004F4C2C">
              <w:t>1/14</w:t>
            </w:r>
          </w:p>
        </w:tc>
        <w:tc>
          <w:tcPr>
            <w:tcW w:w="2268" w:type="dxa"/>
          </w:tcPr>
          <w:p w14:paraId="3030DABA" w14:textId="77777777" w:rsidR="003E1AF8" w:rsidRPr="004F4C2C" w:rsidRDefault="003E1AF8" w:rsidP="003E1AF8">
            <w:pPr>
              <w:ind w:left="0"/>
            </w:pPr>
            <w:r w:rsidRPr="004F4C2C">
              <w:t>pom. gospodarcze</w:t>
            </w:r>
          </w:p>
        </w:tc>
        <w:tc>
          <w:tcPr>
            <w:tcW w:w="2268" w:type="dxa"/>
          </w:tcPr>
          <w:p w14:paraId="5D43D741" w14:textId="77777777" w:rsidR="003E1AF8" w:rsidRPr="004F4C2C" w:rsidRDefault="003E1AF8" w:rsidP="00CD6356">
            <w:r w:rsidRPr="004F4C2C">
              <w:t>4,4</w:t>
            </w:r>
          </w:p>
        </w:tc>
      </w:tr>
      <w:tr w:rsidR="004F4C2C" w:rsidRPr="004F4C2C" w14:paraId="1B796BF4" w14:textId="77777777" w:rsidTr="003E1AF8">
        <w:tc>
          <w:tcPr>
            <w:tcW w:w="2268" w:type="dxa"/>
          </w:tcPr>
          <w:p w14:paraId="054EA2BB" w14:textId="77777777" w:rsidR="003E1AF8" w:rsidRPr="004F4C2C" w:rsidRDefault="003E1AF8" w:rsidP="00CD6356"/>
        </w:tc>
        <w:tc>
          <w:tcPr>
            <w:tcW w:w="2268" w:type="dxa"/>
          </w:tcPr>
          <w:p w14:paraId="34C5961C" w14:textId="77777777" w:rsidR="003E1AF8" w:rsidRPr="004F4C2C" w:rsidRDefault="003E1AF8" w:rsidP="00CD6356">
            <w:r w:rsidRPr="004F4C2C">
              <w:t>1/15</w:t>
            </w:r>
          </w:p>
        </w:tc>
        <w:tc>
          <w:tcPr>
            <w:tcW w:w="2268" w:type="dxa"/>
          </w:tcPr>
          <w:p w14:paraId="1B1C702A" w14:textId="77777777" w:rsidR="003E1AF8" w:rsidRPr="004F4C2C" w:rsidRDefault="003E1AF8" w:rsidP="003E1AF8">
            <w:pPr>
              <w:ind w:left="0"/>
            </w:pPr>
            <w:r w:rsidRPr="004F4C2C">
              <w:t>łącznik</w:t>
            </w:r>
          </w:p>
        </w:tc>
        <w:tc>
          <w:tcPr>
            <w:tcW w:w="2268" w:type="dxa"/>
          </w:tcPr>
          <w:p w14:paraId="2D07B361" w14:textId="77777777" w:rsidR="003E1AF8" w:rsidRPr="004F4C2C" w:rsidRDefault="003E1AF8" w:rsidP="00CD6356">
            <w:r w:rsidRPr="004F4C2C">
              <w:t>114,3</w:t>
            </w:r>
          </w:p>
        </w:tc>
      </w:tr>
      <w:tr w:rsidR="004F4C2C" w:rsidRPr="004F4C2C" w14:paraId="363E622F" w14:textId="77777777" w:rsidTr="003E1AF8">
        <w:tc>
          <w:tcPr>
            <w:tcW w:w="2268" w:type="dxa"/>
          </w:tcPr>
          <w:p w14:paraId="1C2F2FB5" w14:textId="77777777" w:rsidR="003E1AF8" w:rsidRPr="004F4C2C" w:rsidRDefault="003E1AF8" w:rsidP="00CD6356"/>
        </w:tc>
        <w:tc>
          <w:tcPr>
            <w:tcW w:w="2268" w:type="dxa"/>
          </w:tcPr>
          <w:p w14:paraId="5945F1D8" w14:textId="77777777" w:rsidR="003E1AF8" w:rsidRPr="004F4C2C" w:rsidRDefault="003E1AF8" w:rsidP="00CD6356">
            <w:r w:rsidRPr="004F4C2C">
              <w:t>1/16</w:t>
            </w:r>
          </w:p>
        </w:tc>
        <w:tc>
          <w:tcPr>
            <w:tcW w:w="2268" w:type="dxa"/>
          </w:tcPr>
          <w:p w14:paraId="6B5BC30F" w14:textId="77777777" w:rsidR="003E1AF8" w:rsidRPr="004F4C2C" w:rsidRDefault="003E1AF8" w:rsidP="003E1AF8">
            <w:pPr>
              <w:ind w:left="0"/>
            </w:pPr>
            <w:r w:rsidRPr="004F4C2C">
              <w:t>komunikacja</w:t>
            </w:r>
          </w:p>
        </w:tc>
        <w:tc>
          <w:tcPr>
            <w:tcW w:w="2268" w:type="dxa"/>
          </w:tcPr>
          <w:p w14:paraId="3A56FD40" w14:textId="77777777" w:rsidR="003E1AF8" w:rsidRPr="004F4C2C" w:rsidRDefault="003E1AF8" w:rsidP="00CD6356">
            <w:r w:rsidRPr="004F4C2C">
              <w:t>46,2</w:t>
            </w:r>
          </w:p>
        </w:tc>
      </w:tr>
      <w:tr w:rsidR="004F4C2C" w:rsidRPr="004F4C2C" w14:paraId="7D047A31" w14:textId="77777777" w:rsidTr="003E1AF8">
        <w:tc>
          <w:tcPr>
            <w:tcW w:w="2268" w:type="dxa"/>
          </w:tcPr>
          <w:p w14:paraId="12496810" w14:textId="77777777" w:rsidR="003E1AF8" w:rsidRPr="004F4C2C" w:rsidRDefault="003E1AF8" w:rsidP="00CD6356"/>
        </w:tc>
        <w:tc>
          <w:tcPr>
            <w:tcW w:w="2268" w:type="dxa"/>
          </w:tcPr>
          <w:p w14:paraId="2529F020" w14:textId="77777777" w:rsidR="003E1AF8" w:rsidRPr="004F4C2C" w:rsidRDefault="003E1AF8" w:rsidP="00CD6356">
            <w:r w:rsidRPr="004F4C2C">
              <w:t>1/17</w:t>
            </w:r>
          </w:p>
        </w:tc>
        <w:tc>
          <w:tcPr>
            <w:tcW w:w="2268" w:type="dxa"/>
          </w:tcPr>
          <w:p w14:paraId="54EDCBF2" w14:textId="77777777" w:rsidR="003E1AF8" w:rsidRPr="004F4C2C" w:rsidRDefault="003E1AF8" w:rsidP="003E1AF8">
            <w:pPr>
              <w:ind w:left="0"/>
            </w:pPr>
            <w:r w:rsidRPr="004F4C2C">
              <w:t>magazyn</w:t>
            </w:r>
          </w:p>
        </w:tc>
        <w:tc>
          <w:tcPr>
            <w:tcW w:w="2268" w:type="dxa"/>
          </w:tcPr>
          <w:p w14:paraId="41B5F854" w14:textId="77777777" w:rsidR="003E1AF8" w:rsidRPr="004F4C2C" w:rsidRDefault="003E1AF8" w:rsidP="00CD6356">
            <w:r w:rsidRPr="004F4C2C">
              <w:t>13,9</w:t>
            </w:r>
          </w:p>
        </w:tc>
      </w:tr>
      <w:tr w:rsidR="004F4C2C" w:rsidRPr="004F4C2C" w14:paraId="4757F023" w14:textId="77777777" w:rsidTr="003E1AF8">
        <w:tc>
          <w:tcPr>
            <w:tcW w:w="2268" w:type="dxa"/>
          </w:tcPr>
          <w:p w14:paraId="2FD0952D" w14:textId="77777777" w:rsidR="003E1AF8" w:rsidRPr="004F4C2C" w:rsidRDefault="003E1AF8" w:rsidP="00CD6356"/>
        </w:tc>
        <w:tc>
          <w:tcPr>
            <w:tcW w:w="2268" w:type="dxa"/>
          </w:tcPr>
          <w:p w14:paraId="6FF79E0F" w14:textId="77777777" w:rsidR="003E1AF8" w:rsidRPr="004F4C2C" w:rsidRDefault="003E1AF8" w:rsidP="00CD6356"/>
        </w:tc>
        <w:tc>
          <w:tcPr>
            <w:tcW w:w="2268" w:type="dxa"/>
          </w:tcPr>
          <w:p w14:paraId="0977A6EE" w14:textId="77777777" w:rsidR="003E1AF8" w:rsidRPr="004F4C2C" w:rsidRDefault="003E1AF8" w:rsidP="00CD6356"/>
        </w:tc>
        <w:tc>
          <w:tcPr>
            <w:tcW w:w="2268" w:type="dxa"/>
          </w:tcPr>
          <w:p w14:paraId="4E4BA724" w14:textId="77777777" w:rsidR="003E1AF8" w:rsidRPr="004F4C2C" w:rsidRDefault="003E1AF8" w:rsidP="00CD6356">
            <w:r w:rsidRPr="004F4C2C">
              <w:t>737,4 m²</w:t>
            </w:r>
          </w:p>
        </w:tc>
      </w:tr>
      <w:tr w:rsidR="004F4C2C" w:rsidRPr="004F4C2C" w14:paraId="1B69C8CD" w14:textId="77777777" w:rsidTr="003E1AF8">
        <w:tc>
          <w:tcPr>
            <w:tcW w:w="2268" w:type="dxa"/>
          </w:tcPr>
          <w:p w14:paraId="13A44350" w14:textId="77777777" w:rsidR="003E1AF8" w:rsidRPr="004F4C2C" w:rsidRDefault="003E1AF8" w:rsidP="00CD6356">
            <w:r w:rsidRPr="004F4C2C">
              <w:t>Poziom +2</w:t>
            </w:r>
          </w:p>
        </w:tc>
        <w:tc>
          <w:tcPr>
            <w:tcW w:w="2268" w:type="dxa"/>
          </w:tcPr>
          <w:p w14:paraId="1FB70A50" w14:textId="77777777" w:rsidR="003E1AF8" w:rsidRPr="004F4C2C" w:rsidRDefault="003E1AF8" w:rsidP="00CD6356"/>
        </w:tc>
        <w:tc>
          <w:tcPr>
            <w:tcW w:w="2268" w:type="dxa"/>
          </w:tcPr>
          <w:p w14:paraId="4C136605" w14:textId="77777777" w:rsidR="003E1AF8" w:rsidRPr="004F4C2C" w:rsidRDefault="003E1AF8" w:rsidP="00CD6356"/>
        </w:tc>
        <w:tc>
          <w:tcPr>
            <w:tcW w:w="2268" w:type="dxa"/>
          </w:tcPr>
          <w:p w14:paraId="1F3DA82F" w14:textId="77777777" w:rsidR="003E1AF8" w:rsidRPr="004F4C2C" w:rsidRDefault="003E1AF8" w:rsidP="00CD6356"/>
        </w:tc>
      </w:tr>
      <w:tr w:rsidR="004F4C2C" w:rsidRPr="004F4C2C" w14:paraId="28EA28BC" w14:textId="77777777" w:rsidTr="003E1AF8">
        <w:tc>
          <w:tcPr>
            <w:tcW w:w="2268" w:type="dxa"/>
          </w:tcPr>
          <w:p w14:paraId="44491D04" w14:textId="77777777" w:rsidR="003E1AF8" w:rsidRPr="004F4C2C" w:rsidRDefault="003E1AF8" w:rsidP="00CD6356"/>
        </w:tc>
        <w:tc>
          <w:tcPr>
            <w:tcW w:w="2268" w:type="dxa"/>
          </w:tcPr>
          <w:p w14:paraId="43EAF34D" w14:textId="77777777" w:rsidR="003E1AF8" w:rsidRPr="004F4C2C" w:rsidRDefault="003E1AF8" w:rsidP="00CD6356">
            <w:r w:rsidRPr="004F4C2C">
              <w:t>2/01</w:t>
            </w:r>
          </w:p>
        </w:tc>
        <w:tc>
          <w:tcPr>
            <w:tcW w:w="2268" w:type="dxa"/>
          </w:tcPr>
          <w:p w14:paraId="2784AA70" w14:textId="77777777" w:rsidR="003E1AF8" w:rsidRPr="004F4C2C" w:rsidRDefault="003E1AF8" w:rsidP="003E1AF8">
            <w:pPr>
              <w:ind w:left="0"/>
            </w:pPr>
            <w:r w:rsidRPr="004F4C2C">
              <w:t>kl. schodowa</w:t>
            </w:r>
          </w:p>
        </w:tc>
        <w:tc>
          <w:tcPr>
            <w:tcW w:w="2268" w:type="dxa"/>
          </w:tcPr>
          <w:p w14:paraId="278B5FE2" w14:textId="77777777" w:rsidR="003E1AF8" w:rsidRPr="004F4C2C" w:rsidRDefault="003E1AF8" w:rsidP="00CD6356">
            <w:r w:rsidRPr="004F4C2C">
              <w:t>21,7</w:t>
            </w:r>
          </w:p>
        </w:tc>
      </w:tr>
      <w:tr w:rsidR="004F4C2C" w:rsidRPr="004F4C2C" w14:paraId="4939FFDA" w14:textId="77777777" w:rsidTr="003E1AF8">
        <w:tc>
          <w:tcPr>
            <w:tcW w:w="2268" w:type="dxa"/>
          </w:tcPr>
          <w:p w14:paraId="3A2980A6" w14:textId="77777777" w:rsidR="003E1AF8" w:rsidRPr="004F4C2C" w:rsidRDefault="003E1AF8" w:rsidP="00CD6356"/>
        </w:tc>
        <w:tc>
          <w:tcPr>
            <w:tcW w:w="2268" w:type="dxa"/>
          </w:tcPr>
          <w:p w14:paraId="65393DAA" w14:textId="77777777" w:rsidR="003E1AF8" w:rsidRPr="004F4C2C" w:rsidRDefault="003E1AF8" w:rsidP="00CD6356">
            <w:r w:rsidRPr="004F4C2C">
              <w:t>2/02</w:t>
            </w:r>
          </w:p>
        </w:tc>
        <w:tc>
          <w:tcPr>
            <w:tcW w:w="2268" w:type="dxa"/>
          </w:tcPr>
          <w:p w14:paraId="5FFF8909" w14:textId="77777777" w:rsidR="003E1AF8" w:rsidRPr="004F4C2C" w:rsidRDefault="003E1AF8" w:rsidP="003E1AF8">
            <w:pPr>
              <w:ind w:left="0"/>
            </w:pPr>
            <w:r w:rsidRPr="004F4C2C">
              <w:t>pom. SSP</w:t>
            </w:r>
          </w:p>
        </w:tc>
        <w:tc>
          <w:tcPr>
            <w:tcW w:w="2268" w:type="dxa"/>
          </w:tcPr>
          <w:p w14:paraId="6938F5C9" w14:textId="77777777" w:rsidR="003E1AF8" w:rsidRPr="004F4C2C" w:rsidRDefault="003E1AF8" w:rsidP="00CD6356">
            <w:r w:rsidRPr="004F4C2C">
              <w:t>40,6</w:t>
            </w:r>
          </w:p>
        </w:tc>
      </w:tr>
      <w:tr w:rsidR="004F4C2C" w:rsidRPr="004F4C2C" w14:paraId="0B02BE32" w14:textId="77777777" w:rsidTr="003E1AF8">
        <w:tc>
          <w:tcPr>
            <w:tcW w:w="2268" w:type="dxa"/>
          </w:tcPr>
          <w:p w14:paraId="5119343F" w14:textId="77777777" w:rsidR="003E1AF8" w:rsidRPr="004F4C2C" w:rsidRDefault="003E1AF8" w:rsidP="00CD6356"/>
        </w:tc>
        <w:tc>
          <w:tcPr>
            <w:tcW w:w="2268" w:type="dxa"/>
          </w:tcPr>
          <w:p w14:paraId="4EF63DDC" w14:textId="77777777" w:rsidR="003E1AF8" w:rsidRPr="004F4C2C" w:rsidRDefault="003E1AF8" w:rsidP="00CD6356">
            <w:r w:rsidRPr="004F4C2C">
              <w:t>2/03</w:t>
            </w:r>
          </w:p>
        </w:tc>
        <w:tc>
          <w:tcPr>
            <w:tcW w:w="2268" w:type="dxa"/>
          </w:tcPr>
          <w:p w14:paraId="57B00D1E" w14:textId="77777777" w:rsidR="003E1AF8" w:rsidRPr="004F4C2C" w:rsidRDefault="003E1AF8" w:rsidP="003E1AF8">
            <w:pPr>
              <w:ind w:left="0"/>
            </w:pPr>
            <w:proofErr w:type="spellStart"/>
            <w:r w:rsidRPr="004F4C2C">
              <w:t>wentylatornia</w:t>
            </w:r>
            <w:proofErr w:type="spellEnd"/>
          </w:p>
        </w:tc>
        <w:tc>
          <w:tcPr>
            <w:tcW w:w="2268" w:type="dxa"/>
          </w:tcPr>
          <w:p w14:paraId="17F41CD4" w14:textId="77777777" w:rsidR="003E1AF8" w:rsidRPr="004F4C2C" w:rsidRDefault="003E1AF8" w:rsidP="00CD6356">
            <w:r w:rsidRPr="004F4C2C">
              <w:t>325,3</w:t>
            </w:r>
          </w:p>
        </w:tc>
      </w:tr>
      <w:tr w:rsidR="004F4C2C" w:rsidRPr="004F4C2C" w14:paraId="4FB4E2DC" w14:textId="77777777" w:rsidTr="003E1AF8">
        <w:tc>
          <w:tcPr>
            <w:tcW w:w="2268" w:type="dxa"/>
          </w:tcPr>
          <w:p w14:paraId="03473B17" w14:textId="77777777" w:rsidR="003E1AF8" w:rsidRPr="004F4C2C" w:rsidRDefault="003E1AF8" w:rsidP="00CD6356"/>
        </w:tc>
        <w:tc>
          <w:tcPr>
            <w:tcW w:w="2268" w:type="dxa"/>
          </w:tcPr>
          <w:p w14:paraId="5EB29A4D" w14:textId="77777777" w:rsidR="003E1AF8" w:rsidRPr="004F4C2C" w:rsidRDefault="003E1AF8" w:rsidP="00CD6356"/>
        </w:tc>
        <w:tc>
          <w:tcPr>
            <w:tcW w:w="2268" w:type="dxa"/>
          </w:tcPr>
          <w:p w14:paraId="04D6579E" w14:textId="77777777" w:rsidR="003E1AF8" w:rsidRPr="004F4C2C" w:rsidRDefault="003E1AF8" w:rsidP="00CD6356"/>
        </w:tc>
        <w:tc>
          <w:tcPr>
            <w:tcW w:w="2268" w:type="dxa"/>
          </w:tcPr>
          <w:p w14:paraId="2DEBF223" w14:textId="77777777" w:rsidR="003E1AF8" w:rsidRPr="004F4C2C" w:rsidRDefault="003E1AF8" w:rsidP="00CD6356">
            <w:r w:rsidRPr="004F4C2C">
              <w:t>387,6 m²</w:t>
            </w:r>
          </w:p>
        </w:tc>
      </w:tr>
      <w:tr w:rsidR="003E1AF8" w:rsidRPr="004F4C2C" w14:paraId="3F5B0D0B" w14:textId="77777777" w:rsidTr="003E1AF8">
        <w:tc>
          <w:tcPr>
            <w:tcW w:w="2268" w:type="dxa"/>
          </w:tcPr>
          <w:p w14:paraId="696FE9F6" w14:textId="77777777" w:rsidR="003E1AF8" w:rsidRPr="004F4C2C" w:rsidRDefault="003E1AF8" w:rsidP="00CD6356"/>
        </w:tc>
        <w:tc>
          <w:tcPr>
            <w:tcW w:w="2268" w:type="dxa"/>
          </w:tcPr>
          <w:p w14:paraId="056F6C9F" w14:textId="77777777" w:rsidR="003E1AF8" w:rsidRPr="004F4C2C" w:rsidRDefault="003E1AF8" w:rsidP="00CD6356"/>
        </w:tc>
        <w:tc>
          <w:tcPr>
            <w:tcW w:w="2268" w:type="dxa"/>
          </w:tcPr>
          <w:p w14:paraId="1EA6B29B" w14:textId="3AB12E44" w:rsidR="003E1AF8" w:rsidRPr="004F4C2C" w:rsidRDefault="003E1AF8" w:rsidP="003E1AF8">
            <w:pPr>
              <w:ind w:left="0"/>
              <w:rPr>
                <w:b/>
              </w:rPr>
            </w:pPr>
            <w:r w:rsidRPr="004F4C2C">
              <w:rPr>
                <w:b/>
              </w:rPr>
              <w:t>SUMA</w:t>
            </w:r>
          </w:p>
        </w:tc>
        <w:tc>
          <w:tcPr>
            <w:tcW w:w="2268" w:type="dxa"/>
          </w:tcPr>
          <w:p w14:paraId="7C1EA98A" w14:textId="77777777" w:rsidR="003E1AF8" w:rsidRPr="004F4C2C" w:rsidRDefault="003E1AF8" w:rsidP="00CD6356">
            <w:pPr>
              <w:rPr>
                <w:b/>
              </w:rPr>
            </w:pPr>
            <w:r w:rsidRPr="004F4C2C">
              <w:rPr>
                <w:b/>
              </w:rPr>
              <w:t>1 698,4 m²</w:t>
            </w:r>
          </w:p>
        </w:tc>
      </w:tr>
    </w:tbl>
    <w:p w14:paraId="03B6C2E9" w14:textId="77777777" w:rsidR="00335994" w:rsidRPr="004F4C2C" w:rsidRDefault="00335994" w:rsidP="003E1AF8">
      <w:pPr>
        <w:pStyle w:val="Tekstpodstawowy"/>
        <w:ind w:left="0"/>
        <w:rPr>
          <w:rFonts w:cs="Arial"/>
          <w:szCs w:val="22"/>
        </w:rPr>
      </w:pPr>
    </w:p>
    <w:p w14:paraId="3D92C793" w14:textId="77777777" w:rsidR="003A26C3" w:rsidRPr="004F4C2C" w:rsidRDefault="003A26C3" w:rsidP="003E1AF8">
      <w:r w:rsidRPr="004F4C2C">
        <w:t>UWAGI OGÓLNE:</w:t>
      </w:r>
    </w:p>
    <w:p w14:paraId="42FF1AC9" w14:textId="77777777" w:rsidR="003A26C3" w:rsidRPr="004F4C2C" w:rsidRDefault="003A26C3" w:rsidP="003E1AF8">
      <w:r w:rsidRPr="004F4C2C">
        <w:t>-Powierzchnie pomieszczeń podano w stanie surowym ścian, bez wykończenia. Powierzchnia mierzona na wysokości 1m nad posadzką.</w:t>
      </w:r>
    </w:p>
    <w:p w14:paraId="4FB35654" w14:textId="77777777" w:rsidR="00BD20C3" w:rsidRPr="004F4C2C" w:rsidRDefault="00BD20C3" w:rsidP="005161F7">
      <w:pPr>
        <w:pStyle w:val="Tekstpodstawowy"/>
        <w:ind w:left="0"/>
      </w:pPr>
    </w:p>
    <w:p w14:paraId="2E03AF08" w14:textId="77777777" w:rsidR="009739BE" w:rsidRPr="004F4C2C" w:rsidRDefault="009739BE" w:rsidP="009739BE">
      <w:pPr>
        <w:pStyle w:val="Nagwek2"/>
        <w:framePr w:wrap="around"/>
      </w:pPr>
      <w:bookmarkStart w:id="10" w:name="_Toc45545258"/>
      <w:r w:rsidRPr="004F4C2C">
        <w:lastRenderedPageBreak/>
        <w:t>Forma architektoniczna i funkcja obiektu budowlanego, sposób jego dostosowania do krajobrazu i otaczającej zabudowy, oraz odniesienie do wymagań, o których mowa w art. 5 ust.1 USTAWY PRAWO BUDOWLANE</w:t>
      </w:r>
      <w:bookmarkEnd w:id="10"/>
    </w:p>
    <w:p w14:paraId="5E5E8991" w14:textId="77777777" w:rsidR="00CA1912" w:rsidRPr="004F4C2C" w:rsidRDefault="00CA1912" w:rsidP="00CA1912"/>
    <w:p w14:paraId="6BD05A56" w14:textId="77777777" w:rsidR="00CA1912" w:rsidRPr="004F4C2C" w:rsidRDefault="005C1F8E" w:rsidP="00566234">
      <w:pPr>
        <w:pStyle w:val="Nagwek3"/>
      </w:pPr>
      <w:bookmarkStart w:id="11" w:name="_Toc45545259"/>
      <w:r w:rsidRPr="004F4C2C">
        <w:t>FORMA  ARCHITEKTONICZNA</w:t>
      </w:r>
      <w:bookmarkEnd w:id="11"/>
    </w:p>
    <w:p w14:paraId="53446D47" w14:textId="2AF6BD31" w:rsidR="005C1F8E" w:rsidRPr="004F4C2C" w:rsidRDefault="00F7665F" w:rsidP="009D523D">
      <w:r w:rsidRPr="004F4C2C">
        <w:t>Budynek</w:t>
      </w:r>
      <w:r w:rsidR="00CC24C0" w:rsidRPr="004F4C2C">
        <w:t xml:space="preserve"> </w:t>
      </w:r>
      <w:r w:rsidR="00BA6350" w:rsidRPr="004F4C2C">
        <w:t>zaprojektowano</w:t>
      </w:r>
      <w:r w:rsidR="00CC24C0" w:rsidRPr="004F4C2C">
        <w:t xml:space="preserve"> </w:t>
      </w:r>
      <w:r w:rsidRPr="004F4C2C">
        <w:t>na planie pros</w:t>
      </w:r>
      <w:r w:rsidR="00335994" w:rsidRPr="004F4C2C">
        <w:t>tokąta</w:t>
      </w:r>
      <w:r w:rsidR="00C10025" w:rsidRPr="004F4C2C">
        <w:t xml:space="preserve">. Forma i wielkość projektowanego obiektu wynika </w:t>
      </w:r>
      <w:r w:rsidR="00BA6350" w:rsidRPr="004F4C2C">
        <w:t xml:space="preserve">wprost </w:t>
      </w:r>
      <w:r w:rsidR="00C10025" w:rsidRPr="004F4C2C">
        <w:t>z funkcji</w:t>
      </w:r>
      <w:r w:rsidR="00BA6350" w:rsidRPr="004F4C2C">
        <w:t xml:space="preserve"> i potrzeb użytkownika</w:t>
      </w:r>
      <w:r w:rsidR="00335994" w:rsidRPr="004F4C2C">
        <w:t xml:space="preserve">. Budynek </w:t>
      </w:r>
      <w:r w:rsidR="00974BF3" w:rsidRPr="004F4C2C">
        <w:t xml:space="preserve">połączony jest z </w:t>
      </w:r>
      <w:r w:rsidR="009D523D" w:rsidRPr="004F4C2C">
        <w:t xml:space="preserve">istniejącą częścią kompleksu szpitalnego wiszącym łącznikiem. Ze względu na różnicę wysokości terenu łącznik wychodzi z parteru istniejącego budynku a dochodzi do piętra projektowanej części. </w:t>
      </w:r>
      <w:r w:rsidR="00BC61CD" w:rsidRPr="004F4C2C">
        <w:t xml:space="preserve">Wejście główne do budynku zaprojektowano od </w:t>
      </w:r>
      <w:r w:rsidR="00C10025" w:rsidRPr="004F4C2C">
        <w:t xml:space="preserve">strony </w:t>
      </w:r>
      <w:r w:rsidR="00335994" w:rsidRPr="004F4C2C">
        <w:t>ul. Olsztyńskiej</w:t>
      </w:r>
      <w:r w:rsidR="00915506" w:rsidRPr="004F4C2C">
        <w:t>.</w:t>
      </w:r>
      <w:r w:rsidR="00BA6350" w:rsidRPr="004F4C2C">
        <w:t xml:space="preserve"> </w:t>
      </w:r>
    </w:p>
    <w:p w14:paraId="03212A6B" w14:textId="77777777" w:rsidR="005C1F8E" w:rsidRPr="004F4C2C" w:rsidRDefault="005C1F8E" w:rsidP="00566234">
      <w:pPr>
        <w:pStyle w:val="Nagwek3"/>
      </w:pPr>
      <w:bookmarkStart w:id="12" w:name="_Toc45545260"/>
      <w:r w:rsidRPr="004F4C2C">
        <w:t>DOSTOSOWANIE DO KRAJOBRAZU I OTACZAJĄCEJ ZABUDOWY</w:t>
      </w:r>
      <w:bookmarkEnd w:id="12"/>
    </w:p>
    <w:p w14:paraId="2A64F462" w14:textId="75836877" w:rsidR="00787049" w:rsidRPr="004F4C2C" w:rsidRDefault="00112AF3" w:rsidP="00060683">
      <w:pPr>
        <w:pStyle w:val="Akapitzlist"/>
        <w:ind w:left="720"/>
      </w:pPr>
      <w:r w:rsidRPr="004F4C2C">
        <w:t xml:space="preserve">Projektowana inwestycja to </w:t>
      </w:r>
      <w:r w:rsidR="00C10025" w:rsidRPr="004F4C2C">
        <w:t xml:space="preserve">budynek </w:t>
      </w:r>
      <w:r w:rsidR="00D74C8E" w:rsidRPr="004F4C2C">
        <w:t>użyteczności publicznej</w:t>
      </w:r>
      <w:r w:rsidR="009D523D" w:rsidRPr="004F4C2C">
        <w:t xml:space="preserve"> zlokalizowany w kompleksie zabudowy Wojewódzkiego Szpitala Rehabilitacyjnego w Górowie Iławeckim. Zaprojektowano dach</w:t>
      </w:r>
      <w:r w:rsidR="00332258" w:rsidRPr="004F4C2C">
        <w:t xml:space="preserve"> </w:t>
      </w:r>
      <w:r w:rsidR="009D523D" w:rsidRPr="004F4C2C">
        <w:t xml:space="preserve">stromy, dwuspadowy zgodne z </w:t>
      </w:r>
      <w:r w:rsidR="00BA6350" w:rsidRPr="004F4C2C">
        <w:t>wymaganiami</w:t>
      </w:r>
      <w:r w:rsidR="00332258" w:rsidRPr="004F4C2C">
        <w:t xml:space="preserve"> MPZP oraz sąsiedniej zabudowy.</w:t>
      </w:r>
      <w:r w:rsidR="00952CC6" w:rsidRPr="004F4C2C">
        <w:t xml:space="preserve"> </w:t>
      </w:r>
      <w:r w:rsidR="009D523D" w:rsidRPr="004F4C2C">
        <w:t xml:space="preserve">Skala i forma projektowanego budynku dostosowana jest do otaczającej zabudowy. </w:t>
      </w:r>
    </w:p>
    <w:p w14:paraId="7E001F34" w14:textId="77777777" w:rsidR="005C1F8E" w:rsidRPr="004F4C2C" w:rsidRDefault="005C1F8E" w:rsidP="005C1F8E"/>
    <w:p w14:paraId="65BA094C" w14:textId="77777777" w:rsidR="005C1F8E" w:rsidRPr="004F4C2C" w:rsidRDefault="005C1F8E" w:rsidP="00566234">
      <w:pPr>
        <w:pStyle w:val="Nagwek3"/>
      </w:pPr>
      <w:bookmarkStart w:id="13" w:name="_Toc45545261"/>
      <w:r w:rsidRPr="004F4C2C">
        <w:t>ODNIESIENIE DO WYMAGAŃ ART.5 UST.1 USTAWY PRAWO BUDOWLANE</w:t>
      </w:r>
      <w:bookmarkEnd w:id="13"/>
    </w:p>
    <w:p w14:paraId="2D0388BE" w14:textId="77777777" w:rsidR="00DE2EB4" w:rsidRPr="004F4C2C" w:rsidRDefault="00DE2EB4" w:rsidP="00AD761A">
      <w:pPr>
        <w:pStyle w:val="Podtytu"/>
      </w:pPr>
      <w:r w:rsidRPr="004F4C2C">
        <w:t>OPINIA TECHNICZNA</w:t>
      </w:r>
    </w:p>
    <w:p w14:paraId="7BA1BC95" w14:textId="77777777" w:rsidR="00DE2EB4" w:rsidRPr="004F4C2C" w:rsidRDefault="00DE2EB4" w:rsidP="00463B23">
      <w:r w:rsidRPr="004F4C2C">
        <w:t>Po przeprowadzeniu oględzin istniejącego terenu i budynku, dokonaniu obmiarów, wykonaniu odkrywek i przeprowadzeniu analiz przedmiotowego budynku, a także biorąc pod uwagę aktualne warunki geotechniczne i stan posadowienia istnieją</w:t>
      </w:r>
      <w:r w:rsidR="00463B23" w:rsidRPr="004F4C2C">
        <w:t>cego obiektu stwierdza się, że:</w:t>
      </w:r>
    </w:p>
    <w:p w14:paraId="06CC9EFC" w14:textId="77777777" w:rsidR="005C1F8E" w:rsidRPr="004F4C2C" w:rsidRDefault="005C1F8E" w:rsidP="005C1F8E">
      <w:r w:rsidRPr="004F4C2C">
        <w:rPr>
          <w:rStyle w:val="Nagwek8Znak"/>
        </w:rPr>
        <w:t>Obiekt budowlany wraz ze związanymi z nim urządzeniami budowlanymi, biorąc pod uwagę przewidywany okres użytkowania, zaprojektowany został i należy go wybudować w sposób określony w przepisach, w tym techniczno-budowlanych, oraz zgodnie z zasadami wiedzy technicznej, zapewniając</w:t>
      </w:r>
      <w:r w:rsidRPr="004F4C2C">
        <w:t>:</w:t>
      </w:r>
    </w:p>
    <w:p w14:paraId="72FBF0F3" w14:textId="77777777" w:rsidR="005C1F8E" w:rsidRPr="004F4C2C" w:rsidRDefault="005C1F8E" w:rsidP="005C1F8E"/>
    <w:p w14:paraId="46579E73" w14:textId="77777777" w:rsidR="005C1F8E" w:rsidRPr="004F4C2C" w:rsidRDefault="005C1F8E" w:rsidP="0086159E">
      <w:pPr>
        <w:pStyle w:val="Akapitzlist"/>
        <w:numPr>
          <w:ilvl w:val="3"/>
          <w:numId w:val="6"/>
        </w:numPr>
      </w:pPr>
      <w:r w:rsidRPr="004F4C2C">
        <w:t>Spełnienie wymagań podstawowych dotyczących:</w:t>
      </w:r>
    </w:p>
    <w:p w14:paraId="2A668B81" w14:textId="77777777" w:rsidR="0063735B" w:rsidRPr="004F4C2C" w:rsidRDefault="0063735B" w:rsidP="0086159E">
      <w:pPr>
        <w:pStyle w:val="Akapitzlist"/>
        <w:numPr>
          <w:ilvl w:val="4"/>
          <w:numId w:val="6"/>
        </w:numPr>
      </w:pPr>
      <w:r w:rsidRPr="004F4C2C">
        <w:t>bezpieczeństwa konstrukcji</w:t>
      </w:r>
    </w:p>
    <w:p w14:paraId="3B0292A7" w14:textId="77777777" w:rsidR="0063735B" w:rsidRPr="004F4C2C" w:rsidRDefault="0063735B" w:rsidP="0086159E">
      <w:pPr>
        <w:pStyle w:val="Akapitzlist"/>
        <w:numPr>
          <w:ilvl w:val="4"/>
          <w:numId w:val="6"/>
        </w:numPr>
      </w:pPr>
      <w:r w:rsidRPr="004F4C2C">
        <w:t>bezpieczeństwa pożarowego</w:t>
      </w:r>
    </w:p>
    <w:p w14:paraId="6CC0F2BF" w14:textId="77777777" w:rsidR="0063735B" w:rsidRPr="004F4C2C" w:rsidRDefault="0063735B" w:rsidP="0086159E">
      <w:pPr>
        <w:pStyle w:val="Akapitzlist"/>
        <w:numPr>
          <w:ilvl w:val="4"/>
          <w:numId w:val="6"/>
        </w:numPr>
      </w:pPr>
      <w:r w:rsidRPr="004F4C2C">
        <w:t>bezpieczeństwa użytkowania</w:t>
      </w:r>
    </w:p>
    <w:p w14:paraId="412D80AC" w14:textId="77777777" w:rsidR="0063735B" w:rsidRPr="004F4C2C" w:rsidRDefault="0063735B" w:rsidP="0086159E">
      <w:pPr>
        <w:pStyle w:val="Akapitzlist"/>
        <w:numPr>
          <w:ilvl w:val="4"/>
          <w:numId w:val="6"/>
        </w:numPr>
      </w:pPr>
      <w:r w:rsidRPr="004F4C2C">
        <w:t>odpowiednich warunków higienicznych i zdrowotnych oraz ochrony środowiska</w:t>
      </w:r>
    </w:p>
    <w:p w14:paraId="09AE26EC" w14:textId="77777777" w:rsidR="00DC7290" w:rsidRPr="004F4C2C" w:rsidRDefault="00DC7290" w:rsidP="0086159E">
      <w:pPr>
        <w:pStyle w:val="Akapitzlist"/>
        <w:numPr>
          <w:ilvl w:val="4"/>
          <w:numId w:val="6"/>
        </w:numPr>
      </w:pPr>
      <w:r w:rsidRPr="004F4C2C">
        <w:t>ochrony przed hałasem i drganiami</w:t>
      </w:r>
    </w:p>
    <w:p w14:paraId="7917D671" w14:textId="77777777" w:rsidR="00DC7290" w:rsidRPr="004F4C2C" w:rsidRDefault="00DC7290" w:rsidP="0086159E">
      <w:pPr>
        <w:pStyle w:val="Akapitzlist"/>
        <w:numPr>
          <w:ilvl w:val="4"/>
          <w:numId w:val="6"/>
        </w:numPr>
      </w:pPr>
      <w:r w:rsidRPr="004F4C2C">
        <w:t>odpowiedniej charakterystyki energetycznej budynku oraz racjonalizacji użytkowania energii</w:t>
      </w:r>
    </w:p>
    <w:p w14:paraId="228A9B6C" w14:textId="77777777" w:rsidR="005C1F8E" w:rsidRPr="004F4C2C" w:rsidRDefault="005C1F8E" w:rsidP="0086159E">
      <w:pPr>
        <w:pStyle w:val="Akapitzlist"/>
        <w:numPr>
          <w:ilvl w:val="3"/>
          <w:numId w:val="6"/>
        </w:numPr>
      </w:pPr>
      <w:r w:rsidRPr="004F4C2C">
        <w:t xml:space="preserve">Warunki </w:t>
      </w:r>
      <w:r w:rsidR="0063735B" w:rsidRPr="004F4C2C">
        <w:t>użytkowe zgodne z przeznaczeniem obiektu, w szczególności w zakresie:</w:t>
      </w:r>
    </w:p>
    <w:p w14:paraId="3A794724" w14:textId="77777777" w:rsidR="00DC7290" w:rsidRPr="004F4C2C" w:rsidRDefault="00DC7290" w:rsidP="0086159E">
      <w:pPr>
        <w:pStyle w:val="Akapitzlist"/>
        <w:numPr>
          <w:ilvl w:val="4"/>
          <w:numId w:val="6"/>
        </w:numPr>
      </w:pPr>
      <w:r w:rsidRPr="004F4C2C">
        <w:t>Zaopatrzenia w wodę i energię elektryczną oraz, odpowiednio do potrzeb</w:t>
      </w:r>
      <w:r w:rsidR="00A21E7B" w:rsidRPr="004F4C2C">
        <w:t>, w energię cieplną i paliwa, przy założeniu efektywnego wykorzystania tych czynników</w:t>
      </w:r>
    </w:p>
    <w:p w14:paraId="59AAFFCD" w14:textId="77777777" w:rsidR="00A21E7B" w:rsidRPr="004F4C2C" w:rsidRDefault="00A21E7B" w:rsidP="0086159E">
      <w:pPr>
        <w:pStyle w:val="Akapitzlist"/>
        <w:numPr>
          <w:ilvl w:val="4"/>
          <w:numId w:val="6"/>
        </w:numPr>
      </w:pPr>
      <w:r w:rsidRPr="004F4C2C">
        <w:t>Usuwania ścieków, wody opadowej i odpadów</w:t>
      </w:r>
    </w:p>
    <w:p w14:paraId="10243F81" w14:textId="77777777" w:rsidR="00A21E7B" w:rsidRPr="004F4C2C" w:rsidRDefault="00A21E7B" w:rsidP="0086159E">
      <w:pPr>
        <w:pStyle w:val="Akapitzlist"/>
        <w:numPr>
          <w:ilvl w:val="6"/>
          <w:numId w:val="6"/>
        </w:numPr>
        <w:ind w:left="1434" w:hanging="357"/>
      </w:pPr>
      <w:r w:rsidRPr="004F4C2C">
        <w:t>Możliwość dostępu do usług telekomunikacyjnych, w szczególności w zakresie szerokopasmowego dostępu do Internetu</w:t>
      </w:r>
    </w:p>
    <w:p w14:paraId="59A4FE25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>Możliwość utrzymania właściwego stanu technicznego</w:t>
      </w:r>
    </w:p>
    <w:p w14:paraId="29B6B9D1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>Niezbędne warunki do korzystania z obiektów użyteczności publicznej przez osoby niepełnosprawne, w szczególności poruszające się na wózkach inwalidzkich</w:t>
      </w:r>
    </w:p>
    <w:p w14:paraId="620361BD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>Warunki bezpieczeństwa i higieny pracy</w:t>
      </w:r>
    </w:p>
    <w:p w14:paraId="36C96F32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>Ochronę ludności, zgodnie z wymaganiami obrony cywilnej</w:t>
      </w:r>
    </w:p>
    <w:p w14:paraId="68BB9B57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>Odpowiednie usytuowanie na działce budowlanej</w:t>
      </w:r>
    </w:p>
    <w:p w14:paraId="00435212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 xml:space="preserve">Poszanowanie, występujących w obszarze oddziaływania obiektu, uzasadnionych interesów osób trzecich, w tym zapewnienie dostępu do drogi publicznej </w:t>
      </w:r>
    </w:p>
    <w:p w14:paraId="31B01A83" w14:textId="77777777" w:rsidR="0063735B" w:rsidRPr="004F4C2C" w:rsidRDefault="0063735B" w:rsidP="0086159E">
      <w:pPr>
        <w:pStyle w:val="Akapitzlist"/>
        <w:numPr>
          <w:ilvl w:val="3"/>
          <w:numId w:val="6"/>
        </w:numPr>
      </w:pPr>
      <w:r w:rsidRPr="004F4C2C">
        <w:t>Warunki bezpieczeństwa i ochrony zdrowia osób przebywających na terenie budowy.</w:t>
      </w:r>
    </w:p>
    <w:p w14:paraId="4BF5E03E" w14:textId="77777777" w:rsidR="005C1F8E" w:rsidRPr="004F4C2C" w:rsidRDefault="00B77A49" w:rsidP="00AA74E9">
      <w:pPr>
        <w:pStyle w:val="Nagwek8"/>
      </w:pPr>
      <w:r w:rsidRPr="004F4C2C">
        <w:rPr>
          <w:kern w:val="0"/>
          <w:lang w:eastAsia="pl-PL"/>
        </w:rPr>
        <w:t>Obiekty b</w:t>
      </w:r>
      <w:r w:rsidRPr="004F4C2C">
        <w:rPr>
          <w:rFonts w:ascii="Arial,Bold" w:hAnsi="Arial,Bold" w:cs="Arial,Bold"/>
          <w:kern w:val="0"/>
          <w:lang w:eastAsia="pl-PL"/>
        </w:rPr>
        <w:t>ę</w:t>
      </w:r>
      <w:r w:rsidRPr="004F4C2C">
        <w:rPr>
          <w:kern w:val="0"/>
          <w:lang w:eastAsia="pl-PL"/>
        </w:rPr>
        <w:t>d</w:t>
      </w:r>
      <w:r w:rsidRPr="004F4C2C">
        <w:rPr>
          <w:rFonts w:ascii="Arial,Bold" w:hAnsi="Arial,Bold" w:cs="Arial,Bold"/>
          <w:kern w:val="0"/>
          <w:lang w:eastAsia="pl-PL"/>
        </w:rPr>
        <w:t>ą</w:t>
      </w:r>
      <w:r w:rsidRPr="004F4C2C">
        <w:rPr>
          <w:kern w:val="0"/>
          <w:lang w:eastAsia="pl-PL"/>
        </w:rPr>
        <w:t>ce przedmiotem opracowania spełniają wszystkie powy</w:t>
      </w:r>
      <w:r w:rsidRPr="004F4C2C">
        <w:rPr>
          <w:rFonts w:ascii="Arial,Bold" w:hAnsi="Arial,Bold" w:cs="Arial,Bold"/>
          <w:kern w:val="0"/>
          <w:lang w:eastAsia="pl-PL"/>
        </w:rPr>
        <w:t>ż</w:t>
      </w:r>
      <w:r w:rsidRPr="004F4C2C">
        <w:rPr>
          <w:kern w:val="0"/>
          <w:lang w:eastAsia="pl-PL"/>
        </w:rPr>
        <w:t>sze wymagania (wymagania art. 5 ust. 1 Ustawy Prawo Budowlane)</w:t>
      </w:r>
      <w:r w:rsidR="00FA330C" w:rsidRPr="004F4C2C">
        <w:rPr>
          <w:kern w:val="0"/>
          <w:lang w:eastAsia="pl-PL"/>
        </w:rPr>
        <w:t>.</w:t>
      </w:r>
    </w:p>
    <w:p w14:paraId="32A88BC8" w14:textId="77777777" w:rsidR="0012599B" w:rsidRPr="004F4C2C" w:rsidRDefault="0012599B" w:rsidP="005C1F8E"/>
    <w:p w14:paraId="070748A8" w14:textId="77777777" w:rsidR="005C1F8E" w:rsidRPr="004F4C2C" w:rsidRDefault="00AD761A" w:rsidP="00566234">
      <w:pPr>
        <w:pStyle w:val="Nagwek3"/>
      </w:pPr>
      <w:bookmarkStart w:id="14" w:name="_Toc45545262"/>
      <w:r w:rsidRPr="004F4C2C">
        <w:t>ROZBIÓRKI</w:t>
      </w:r>
      <w:bookmarkEnd w:id="14"/>
    </w:p>
    <w:p w14:paraId="57EBBFE3" w14:textId="4B6A0BD9" w:rsidR="008C3FC6" w:rsidRPr="004F4C2C" w:rsidRDefault="00AD761A" w:rsidP="00841137">
      <w:pPr>
        <w:pStyle w:val="Podtytu"/>
      </w:pPr>
      <w:r w:rsidRPr="004F4C2C">
        <w:t>ROZBIÓRKI</w:t>
      </w:r>
      <w:r w:rsidR="00C47D9B" w:rsidRPr="004F4C2C">
        <w:t xml:space="preserve"> I DEMONTAŻE</w:t>
      </w:r>
    </w:p>
    <w:p w14:paraId="0A2D3AA4" w14:textId="77777777" w:rsidR="008C3FC6" w:rsidRPr="004F4C2C" w:rsidRDefault="008C3FC6" w:rsidP="008C3FC6">
      <w:r w:rsidRPr="004F4C2C">
        <w:t>Wewnątrz budynku projekt</w:t>
      </w:r>
      <w:r w:rsidR="00FA330C" w:rsidRPr="004F4C2C">
        <w:t>uje się</w:t>
      </w:r>
      <w:r w:rsidRPr="004F4C2C">
        <w:t>:</w:t>
      </w:r>
    </w:p>
    <w:p w14:paraId="6C545982" w14:textId="77777777" w:rsidR="00841137" w:rsidRPr="004F4C2C" w:rsidRDefault="00841137" w:rsidP="00A63ADF">
      <w:pPr>
        <w:pStyle w:val="Akapitzlist"/>
        <w:numPr>
          <w:ilvl w:val="0"/>
          <w:numId w:val="37"/>
        </w:numPr>
      </w:pPr>
      <w:r w:rsidRPr="004F4C2C">
        <w:t>rozbiórka fragmentów ścian parteru w celu wykonania otworów drzwiowych oraz połączenia projektowanego łącznika</w:t>
      </w:r>
    </w:p>
    <w:p w14:paraId="7AFAB6A6" w14:textId="77777777" w:rsidR="00841137" w:rsidRPr="004F4C2C" w:rsidRDefault="00841137" w:rsidP="00A63ADF">
      <w:pPr>
        <w:pStyle w:val="Akapitzlist"/>
        <w:numPr>
          <w:ilvl w:val="0"/>
          <w:numId w:val="37"/>
        </w:numPr>
      </w:pPr>
      <w:r w:rsidRPr="004F4C2C">
        <w:t>demontaż okien i drzwi,</w:t>
      </w:r>
    </w:p>
    <w:p w14:paraId="26CEBBD5" w14:textId="77777777" w:rsidR="00C47D9B" w:rsidRPr="004F4C2C" w:rsidRDefault="00C47D9B" w:rsidP="00C47D9B"/>
    <w:p w14:paraId="640896D8" w14:textId="77777777" w:rsidR="00C47D9B" w:rsidRPr="004F4C2C" w:rsidRDefault="00C47D9B" w:rsidP="00C47D9B">
      <w:r w:rsidRPr="004F4C2C">
        <w:t>UWAGA:</w:t>
      </w:r>
    </w:p>
    <w:p w14:paraId="388FCCB6" w14:textId="77777777" w:rsidR="00C47D9B" w:rsidRPr="004F4C2C" w:rsidRDefault="00C47D9B" w:rsidP="00C47D9B">
      <w:r w:rsidRPr="004F4C2C">
        <w:t>W zakresie prac związanych z niniejszą inwestycją należy wykonać wszelkie rozbiórki i przekładki w obiektach i na terenie. Dotyczy to prac zawartych w dokumentacji oraz innych nieprzewidzianych</w:t>
      </w:r>
      <w:r w:rsidR="00F926E1" w:rsidRPr="004F4C2C">
        <w:t>,</w:t>
      </w:r>
      <w:r w:rsidRPr="004F4C2C">
        <w:t xml:space="preserve"> a koniecznych do osiągnięcia celu jakim jest zrealizowanie niniejszego zadania inwestycyjnego.</w:t>
      </w:r>
    </w:p>
    <w:p w14:paraId="7FAD3FB3" w14:textId="77777777" w:rsidR="009039D2" w:rsidRPr="004F4C2C" w:rsidRDefault="009039D2" w:rsidP="00AD761A"/>
    <w:p w14:paraId="3471B136" w14:textId="77777777" w:rsidR="00AF7374" w:rsidRPr="004F4C2C" w:rsidRDefault="00AF7374" w:rsidP="00AF7374"/>
    <w:p w14:paraId="08A82FC6" w14:textId="77777777" w:rsidR="009039D2" w:rsidRPr="004F4C2C" w:rsidRDefault="009039D2" w:rsidP="009039D2">
      <w:pPr>
        <w:pStyle w:val="Nagwek2"/>
        <w:framePr w:wrap="around"/>
      </w:pPr>
      <w:bookmarkStart w:id="15" w:name="_Toc45545263"/>
      <w:r w:rsidRPr="004F4C2C">
        <w:t xml:space="preserve">Układ konstrukcyjny obiektu budowlanego, zastosowane schematy konstrukcyjne (statyczne), założenia przyjęte do obliczeń konstrukcji, w tym dotyczące </w:t>
      </w:r>
      <w:r w:rsidR="00A96A08" w:rsidRPr="004F4C2C">
        <w:t>obciążeń, oraz podstawowe wyniki tych obliczeń, rozwiązania konstrukcyjno-materiałowe podstawowych elementów konstrukcji obiektu, kategorię geotechniczną obiektu budowlanego, warunki i sposób jego posadowienia oraz zabezpieczenia przed wpływami eksploatacji górniczej, rozwiązania konstrukcyjno-materiałowe wewnętrznych i zewnętrznych przegród budowlanych; w przypadku projektowania rozbudowy lub nadbudowy, w razie potrzeby, do opisu technicznego należy dołączyć ocenę techniczną obejmującą aktualne wyniki geotechniczne i stan posadowienia obiektu</w:t>
      </w:r>
      <w:bookmarkEnd w:id="15"/>
    </w:p>
    <w:p w14:paraId="373D7986" w14:textId="77777777" w:rsidR="00A96A08" w:rsidRPr="004F4C2C" w:rsidRDefault="00A96A08" w:rsidP="00A96A08"/>
    <w:p w14:paraId="4C6BE52B" w14:textId="77777777" w:rsidR="00A96A08" w:rsidRPr="004F4C2C" w:rsidRDefault="00C7283F" w:rsidP="0086159E">
      <w:pPr>
        <w:pStyle w:val="Nagwek3"/>
        <w:numPr>
          <w:ilvl w:val="0"/>
          <w:numId w:val="7"/>
        </w:numPr>
      </w:pPr>
      <w:bookmarkStart w:id="16" w:name="_Toc45545264"/>
      <w:r w:rsidRPr="004F4C2C">
        <w:t>UKŁAD KONSTRUKCYJNY</w:t>
      </w:r>
      <w:bookmarkEnd w:id="16"/>
    </w:p>
    <w:p w14:paraId="62437424" w14:textId="77777777" w:rsidR="00957D21" w:rsidRPr="004F4C2C" w:rsidRDefault="00957D21" w:rsidP="00957D21">
      <w:r w:rsidRPr="004F4C2C">
        <w:t>Wg projektu branży konstrukcyjnej.</w:t>
      </w:r>
    </w:p>
    <w:p w14:paraId="50CB7AE5" w14:textId="77777777" w:rsidR="00C7283F" w:rsidRPr="004F4C2C" w:rsidRDefault="00C7283F" w:rsidP="00C7283F"/>
    <w:p w14:paraId="293679A9" w14:textId="77777777" w:rsidR="00C7283F" w:rsidRPr="004F4C2C" w:rsidRDefault="00C7283F" w:rsidP="0086159E">
      <w:pPr>
        <w:pStyle w:val="Nagwek3"/>
        <w:numPr>
          <w:ilvl w:val="0"/>
          <w:numId w:val="7"/>
        </w:numPr>
      </w:pPr>
      <w:bookmarkStart w:id="17" w:name="_Toc45545265"/>
      <w:r w:rsidRPr="004F4C2C">
        <w:t>ZASTOSOWANE SCHEMATY KONSTRUKCYJNE (STATYCZNE)</w:t>
      </w:r>
      <w:bookmarkEnd w:id="17"/>
    </w:p>
    <w:p w14:paraId="29E61366" w14:textId="77777777" w:rsidR="00957D21" w:rsidRPr="004F4C2C" w:rsidRDefault="00957D21" w:rsidP="00957D21">
      <w:r w:rsidRPr="004F4C2C">
        <w:t>Wg projektu branży konstrukcyjnej.</w:t>
      </w:r>
    </w:p>
    <w:p w14:paraId="7A830312" w14:textId="77777777" w:rsidR="00C7283F" w:rsidRPr="004F4C2C" w:rsidRDefault="00C7283F" w:rsidP="00C7283F"/>
    <w:p w14:paraId="0F19D3A3" w14:textId="77777777" w:rsidR="00C7283F" w:rsidRPr="004F4C2C" w:rsidRDefault="00C7283F" w:rsidP="0086159E">
      <w:pPr>
        <w:pStyle w:val="Nagwek3"/>
        <w:numPr>
          <w:ilvl w:val="0"/>
          <w:numId w:val="7"/>
        </w:numPr>
      </w:pPr>
      <w:bookmarkStart w:id="18" w:name="_Toc45545266"/>
      <w:r w:rsidRPr="004F4C2C">
        <w:t>ZAŁOŻENIA PRZYJĘTE DO OBLICZEŃ  KONSTRUKCJI (DANE DOTYCZĄCE OBCIĄŻEŃ ORAZ PODSTAWOWE WYNIKI TYCH OBLICZEŃ)</w:t>
      </w:r>
      <w:bookmarkEnd w:id="18"/>
    </w:p>
    <w:p w14:paraId="6CD8BEB2" w14:textId="77777777" w:rsidR="00957D21" w:rsidRPr="004F4C2C" w:rsidRDefault="00957D21" w:rsidP="00957D21">
      <w:r w:rsidRPr="004F4C2C">
        <w:t>Wg projektu branży konstrukcyjnej.</w:t>
      </w:r>
    </w:p>
    <w:p w14:paraId="5218B27E" w14:textId="77777777" w:rsidR="00C7283F" w:rsidRPr="004F4C2C" w:rsidRDefault="00C7283F" w:rsidP="00C7283F"/>
    <w:p w14:paraId="1884611F" w14:textId="77777777" w:rsidR="00C7283F" w:rsidRPr="004F4C2C" w:rsidRDefault="00C7283F" w:rsidP="0086159E">
      <w:pPr>
        <w:pStyle w:val="Nagwek3"/>
        <w:numPr>
          <w:ilvl w:val="0"/>
          <w:numId w:val="7"/>
        </w:numPr>
      </w:pPr>
      <w:bookmarkStart w:id="19" w:name="_Toc45545267"/>
      <w:r w:rsidRPr="004F4C2C">
        <w:t>ROZWIĄZANIA KONSTRUKCYJNO-MATER</w:t>
      </w:r>
      <w:r w:rsidR="00112AF3" w:rsidRPr="004F4C2C">
        <w:t>IA</w:t>
      </w:r>
      <w:r w:rsidRPr="004F4C2C">
        <w:t>ŁOWE PODSTAWOWYCH ELEMENTÓW KONSTRUKCJI OBIEKTU</w:t>
      </w:r>
      <w:bookmarkEnd w:id="19"/>
    </w:p>
    <w:p w14:paraId="298E9178" w14:textId="77777777" w:rsidR="00394092" w:rsidRPr="004F4C2C" w:rsidRDefault="00227A92" w:rsidP="00394092">
      <w:r w:rsidRPr="004F4C2C">
        <w:t>Wg projektu branży konstrukcyjnej oraz jak poniżej:</w:t>
      </w:r>
    </w:p>
    <w:p w14:paraId="5D6F6CB4" w14:textId="77777777" w:rsidR="00394092" w:rsidRPr="004F4C2C" w:rsidRDefault="00394092" w:rsidP="00394092">
      <w:r w:rsidRPr="004F4C2C">
        <w:t xml:space="preserve">1. </w:t>
      </w:r>
      <w:r w:rsidR="00E73668" w:rsidRPr="004F4C2C">
        <w:t>Fundamenty</w:t>
      </w:r>
    </w:p>
    <w:p w14:paraId="16AA1381" w14:textId="0A19FECD" w:rsidR="00394092" w:rsidRPr="004F4C2C" w:rsidRDefault="00394092" w:rsidP="00A63ADF">
      <w:pPr>
        <w:pStyle w:val="Akapitzlist"/>
        <w:numPr>
          <w:ilvl w:val="0"/>
          <w:numId w:val="33"/>
        </w:numPr>
      </w:pPr>
      <w:r w:rsidRPr="004F4C2C">
        <w:t xml:space="preserve">istniejące </w:t>
      </w:r>
      <w:r w:rsidR="00841137" w:rsidRPr="004F4C2C">
        <w:t>fundamentu budynku segmentu A w miejscu połączenia z łącznikiem są wykonane w formie muru oporowego.</w:t>
      </w:r>
    </w:p>
    <w:p w14:paraId="15BAF4BD" w14:textId="77777777" w:rsidR="00112AF3" w:rsidRPr="004F4C2C" w:rsidRDefault="00394092" w:rsidP="00A63ADF">
      <w:pPr>
        <w:pStyle w:val="Akapitzlist"/>
        <w:numPr>
          <w:ilvl w:val="0"/>
          <w:numId w:val="33"/>
        </w:numPr>
      </w:pPr>
      <w:r w:rsidRPr="004F4C2C">
        <w:t xml:space="preserve">projektowane </w:t>
      </w:r>
      <w:r w:rsidR="00E73668" w:rsidRPr="004F4C2C">
        <w:t xml:space="preserve">żelbetowe </w:t>
      </w:r>
      <w:r w:rsidR="00060683" w:rsidRPr="004F4C2C">
        <w:t>wg projektu konstrukcji</w:t>
      </w:r>
    </w:p>
    <w:p w14:paraId="404BA4F7" w14:textId="77777777" w:rsidR="00E73668" w:rsidRPr="004F4C2C" w:rsidRDefault="00E73668" w:rsidP="00566234">
      <w:pPr>
        <w:rPr>
          <w:u w:val="single"/>
        </w:rPr>
      </w:pPr>
      <w:r w:rsidRPr="004F4C2C">
        <w:rPr>
          <w:u w:val="single"/>
        </w:rPr>
        <w:t>Uwaga:</w:t>
      </w:r>
    </w:p>
    <w:p w14:paraId="31047B50" w14:textId="77777777" w:rsidR="004213CB" w:rsidRPr="004F4C2C" w:rsidRDefault="00E73668" w:rsidP="009648C0">
      <w:r w:rsidRPr="004F4C2C">
        <w:t>Po wykonaniu wykopów należy stwierdzić, czy rzeczywiste warunki  gruntowe są równe lub lepsze od przyjętych w projekcie. W przeciwnym wypadku</w:t>
      </w:r>
      <w:r w:rsidR="00566234" w:rsidRPr="004F4C2C">
        <w:t xml:space="preserve"> należy powiadomić projektanta o </w:t>
      </w:r>
      <w:r w:rsidR="00566234" w:rsidRPr="004F4C2C">
        <w:lastRenderedPageBreak/>
        <w:t>stanie istniejącym.</w:t>
      </w:r>
      <w:r w:rsidR="00CC24C0" w:rsidRPr="004F4C2C">
        <w:t xml:space="preserve"> </w:t>
      </w:r>
      <w:r w:rsidR="004213CB" w:rsidRPr="004F4C2C">
        <w:t>W miejscach połączenia z istniejącym budynkiem poziomy posadowienia nowych fundamentów muszą odpowiadać rzędnej fundamentów starych budynków.</w:t>
      </w:r>
    </w:p>
    <w:p w14:paraId="13FB6EE7" w14:textId="77777777" w:rsidR="00112AF3" w:rsidRPr="004F4C2C" w:rsidRDefault="00112AF3" w:rsidP="00566234"/>
    <w:p w14:paraId="2FDA484B" w14:textId="77777777" w:rsidR="00227A92" w:rsidRPr="004F4C2C" w:rsidRDefault="00112AF3" w:rsidP="00566234">
      <w:r w:rsidRPr="004F4C2C">
        <w:t>2</w:t>
      </w:r>
      <w:r w:rsidR="00227A92" w:rsidRPr="004F4C2C">
        <w:t xml:space="preserve">. Ściany zewnętrzne i wewnętrzne:  </w:t>
      </w:r>
    </w:p>
    <w:p w14:paraId="64143DCF" w14:textId="0F28ED89" w:rsidR="00394092" w:rsidRPr="004F4C2C" w:rsidRDefault="00394092" w:rsidP="00A63ADF">
      <w:pPr>
        <w:pStyle w:val="Akapitzlist"/>
        <w:numPr>
          <w:ilvl w:val="0"/>
          <w:numId w:val="34"/>
        </w:numPr>
      </w:pPr>
      <w:r w:rsidRPr="004F4C2C">
        <w:t xml:space="preserve">istniejące ściany murowane </w:t>
      </w:r>
      <w:r w:rsidR="00841137" w:rsidRPr="004F4C2C">
        <w:t>z bloczków wapienno-piaskowych SILKA M24S na zaprawie cementowej M5 z żelbetowymi słupkami węzłowymi.</w:t>
      </w:r>
    </w:p>
    <w:p w14:paraId="779422DC" w14:textId="77777777" w:rsidR="003A351C" w:rsidRPr="004F4C2C" w:rsidRDefault="00566234" w:rsidP="00A63ADF">
      <w:pPr>
        <w:pStyle w:val="Akapitzlist"/>
        <w:numPr>
          <w:ilvl w:val="0"/>
          <w:numId w:val="34"/>
        </w:numPr>
      </w:pPr>
      <w:r w:rsidRPr="004F4C2C">
        <w:t>ściany fundamentowe z bloczków betonowych typu M lub fragmentami żelbetowe</w:t>
      </w:r>
      <w:r w:rsidR="000E32FA" w:rsidRPr="004F4C2C">
        <w:t>,</w:t>
      </w:r>
    </w:p>
    <w:p w14:paraId="090A4B02" w14:textId="7AA6A0B8" w:rsidR="003A351C" w:rsidRPr="004F4C2C" w:rsidRDefault="004213CB" w:rsidP="00A63ADF">
      <w:pPr>
        <w:pStyle w:val="Akapitzlist"/>
        <w:numPr>
          <w:ilvl w:val="0"/>
          <w:numId w:val="34"/>
        </w:numPr>
      </w:pPr>
      <w:r w:rsidRPr="004F4C2C">
        <w:t xml:space="preserve">konstrukcyjne – </w:t>
      </w:r>
      <w:r w:rsidR="00176D44" w:rsidRPr="004F4C2C">
        <w:t>cegła ceramiczna</w:t>
      </w:r>
    </w:p>
    <w:p w14:paraId="6AEC5395" w14:textId="77777777" w:rsidR="003A351C" w:rsidRPr="004F4C2C" w:rsidRDefault="004213CB" w:rsidP="00A63ADF">
      <w:pPr>
        <w:pStyle w:val="Akapitzlist"/>
        <w:numPr>
          <w:ilvl w:val="0"/>
          <w:numId w:val="34"/>
        </w:numPr>
      </w:pPr>
      <w:r w:rsidRPr="004F4C2C">
        <w:t xml:space="preserve">działowe murowane z cegły dziurawki oraz uzupełnienia ścianek </w:t>
      </w:r>
      <w:r w:rsidR="009648C0" w:rsidRPr="004F4C2C">
        <w:t>szkieletowych g-k</w:t>
      </w:r>
      <w:r w:rsidR="000E32FA" w:rsidRPr="004F4C2C">
        <w:t>,</w:t>
      </w:r>
    </w:p>
    <w:p w14:paraId="074F5C64" w14:textId="18E0B550" w:rsidR="003A351C" w:rsidRPr="004F4C2C" w:rsidRDefault="009648C0" w:rsidP="00A63ADF">
      <w:pPr>
        <w:pStyle w:val="Akapitzlist"/>
        <w:numPr>
          <w:ilvl w:val="0"/>
          <w:numId w:val="34"/>
        </w:numPr>
      </w:pPr>
      <w:r w:rsidRPr="004F4C2C">
        <w:t>ściany zewnętrzne</w:t>
      </w:r>
      <w:r w:rsidR="004213CB" w:rsidRPr="004F4C2C">
        <w:t>– dwuwarstwowe z cegły ceramicznej gr</w:t>
      </w:r>
      <w:r w:rsidRPr="004F4C2C">
        <w:t>.</w:t>
      </w:r>
      <w:r w:rsidR="004213CB" w:rsidRPr="004F4C2C">
        <w:t xml:space="preserve"> 25cm ocieplonej wełną minera</w:t>
      </w:r>
      <w:r w:rsidR="00E0333A" w:rsidRPr="004F4C2C">
        <w:t>lną gr</w:t>
      </w:r>
      <w:r w:rsidR="007406AC" w:rsidRPr="004F4C2C">
        <w:t>.</w:t>
      </w:r>
      <w:r w:rsidR="00841137" w:rsidRPr="004F4C2C">
        <w:t xml:space="preserve"> 20 cm metodą lekką mokrą.</w:t>
      </w:r>
    </w:p>
    <w:p w14:paraId="0A98131E" w14:textId="77777777" w:rsidR="00112AF3" w:rsidRPr="004F4C2C" w:rsidRDefault="00112AF3" w:rsidP="00566234"/>
    <w:p w14:paraId="07220E83" w14:textId="77777777" w:rsidR="00112AF3" w:rsidRPr="004F4C2C" w:rsidRDefault="00E73668" w:rsidP="00566234">
      <w:r w:rsidRPr="004F4C2C">
        <w:t>3</w:t>
      </w:r>
      <w:r w:rsidR="00227A92" w:rsidRPr="004F4C2C">
        <w:t xml:space="preserve">. Słupy: </w:t>
      </w:r>
    </w:p>
    <w:p w14:paraId="40937C4D" w14:textId="77777777" w:rsidR="003A351C" w:rsidRPr="004F4C2C" w:rsidRDefault="00112AF3" w:rsidP="00731765">
      <w:pPr>
        <w:pStyle w:val="Akapitzlist"/>
        <w:numPr>
          <w:ilvl w:val="0"/>
          <w:numId w:val="13"/>
        </w:numPr>
      </w:pPr>
      <w:r w:rsidRPr="004F4C2C">
        <w:t>żelbetowe monolityczne</w:t>
      </w:r>
      <w:r w:rsidR="00915506" w:rsidRPr="004F4C2C">
        <w:t xml:space="preserve"> oraz stalowe</w:t>
      </w:r>
      <w:r w:rsidR="00CC24C0" w:rsidRPr="004F4C2C">
        <w:t xml:space="preserve"> </w:t>
      </w:r>
      <w:r w:rsidR="00A85260" w:rsidRPr="004F4C2C">
        <w:t>wg projektu konstrukcji</w:t>
      </w:r>
      <w:r w:rsidR="000E32FA" w:rsidRPr="004F4C2C">
        <w:t>.</w:t>
      </w:r>
    </w:p>
    <w:p w14:paraId="75145F1A" w14:textId="77777777" w:rsidR="00112AF3" w:rsidRPr="004F4C2C" w:rsidRDefault="00112AF3" w:rsidP="00566234"/>
    <w:p w14:paraId="29914D13" w14:textId="77777777" w:rsidR="00112AF3" w:rsidRPr="004F4C2C" w:rsidRDefault="00E73668" w:rsidP="00566234">
      <w:r w:rsidRPr="004F4C2C">
        <w:t>4</w:t>
      </w:r>
      <w:r w:rsidR="00227A92" w:rsidRPr="004F4C2C">
        <w:t>. Stropy</w:t>
      </w:r>
      <w:r w:rsidR="000E32FA" w:rsidRPr="004F4C2C">
        <w:t>:</w:t>
      </w:r>
    </w:p>
    <w:p w14:paraId="4646A9A5" w14:textId="77777777" w:rsidR="00394092" w:rsidRPr="004F4C2C" w:rsidRDefault="00394092" w:rsidP="00731765">
      <w:pPr>
        <w:pStyle w:val="Akapitzlist"/>
        <w:numPr>
          <w:ilvl w:val="0"/>
          <w:numId w:val="13"/>
        </w:numPr>
      </w:pPr>
      <w:r w:rsidRPr="004F4C2C">
        <w:t>istniejące stropy pozostają bez zmian</w:t>
      </w:r>
      <w:r w:rsidR="00D23412" w:rsidRPr="004F4C2C">
        <w:t>,</w:t>
      </w:r>
    </w:p>
    <w:p w14:paraId="1FE6ED52" w14:textId="1AB7F9B9" w:rsidR="003A351C" w:rsidRPr="004F4C2C" w:rsidRDefault="009648C0" w:rsidP="00731765">
      <w:pPr>
        <w:pStyle w:val="Akapitzlist"/>
        <w:numPr>
          <w:ilvl w:val="0"/>
          <w:numId w:val="13"/>
        </w:numPr>
      </w:pPr>
      <w:r w:rsidRPr="004F4C2C">
        <w:t>s</w:t>
      </w:r>
      <w:r w:rsidR="004213CB" w:rsidRPr="004F4C2C">
        <w:t xml:space="preserve">tropy – </w:t>
      </w:r>
      <w:proofErr w:type="spellStart"/>
      <w:r w:rsidR="00841137" w:rsidRPr="004F4C2C">
        <w:t>gęstożebrowe</w:t>
      </w:r>
      <w:proofErr w:type="spellEnd"/>
    </w:p>
    <w:p w14:paraId="792B161D" w14:textId="77777777" w:rsidR="00112AF3" w:rsidRPr="004F4C2C" w:rsidRDefault="00112AF3" w:rsidP="00566234"/>
    <w:p w14:paraId="04FC40A3" w14:textId="77777777" w:rsidR="00112AF3" w:rsidRPr="004F4C2C" w:rsidRDefault="00E73668" w:rsidP="00566234">
      <w:r w:rsidRPr="004F4C2C">
        <w:t>5</w:t>
      </w:r>
      <w:r w:rsidR="00112AF3" w:rsidRPr="004F4C2C">
        <w:t xml:space="preserve">. </w:t>
      </w:r>
      <w:r w:rsidR="00227A92" w:rsidRPr="004F4C2C">
        <w:t>Klatka schodowa</w:t>
      </w:r>
      <w:r w:rsidR="000E32FA" w:rsidRPr="004F4C2C">
        <w:t>:</w:t>
      </w:r>
    </w:p>
    <w:p w14:paraId="60DD2A85" w14:textId="77777777" w:rsidR="003A351C" w:rsidRPr="004F4C2C" w:rsidRDefault="00A85260" w:rsidP="00731765">
      <w:pPr>
        <w:pStyle w:val="Akapitzlist"/>
        <w:numPr>
          <w:ilvl w:val="0"/>
          <w:numId w:val="13"/>
        </w:numPr>
      </w:pPr>
      <w:r w:rsidRPr="004F4C2C">
        <w:t>żelbetowa wg projektu konstrukcji</w:t>
      </w:r>
      <w:r w:rsidR="000E32FA" w:rsidRPr="004F4C2C">
        <w:t>.</w:t>
      </w:r>
    </w:p>
    <w:p w14:paraId="1FB5297A" w14:textId="77777777" w:rsidR="004213CB" w:rsidRPr="004F4C2C" w:rsidRDefault="004213CB" w:rsidP="00566234"/>
    <w:p w14:paraId="4E49F494" w14:textId="0E1BEE83" w:rsidR="00394092" w:rsidRPr="004F4C2C" w:rsidRDefault="00E73668" w:rsidP="00841137">
      <w:r w:rsidRPr="004F4C2C">
        <w:t>6</w:t>
      </w:r>
      <w:r w:rsidR="004213CB" w:rsidRPr="004F4C2C">
        <w:t xml:space="preserve">. Dach </w:t>
      </w:r>
    </w:p>
    <w:p w14:paraId="45D75998" w14:textId="4474A08B" w:rsidR="003A351C" w:rsidRPr="004F4C2C" w:rsidRDefault="00841137" w:rsidP="00731765">
      <w:pPr>
        <w:pStyle w:val="Akapitzlist"/>
        <w:numPr>
          <w:ilvl w:val="0"/>
          <w:numId w:val="13"/>
        </w:numPr>
      </w:pPr>
      <w:r w:rsidRPr="004F4C2C">
        <w:t>drewniana więźba dachowa, dach dwuspadowy o nachyleniu 30</w:t>
      </w:r>
      <w:r w:rsidRPr="004F4C2C">
        <w:rPr>
          <w:vertAlign w:val="superscript"/>
        </w:rPr>
        <w:t>o</w:t>
      </w:r>
      <w:r w:rsidRPr="004F4C2C">
        <w:t xml:space="preserve">, pokrycie dachu z blachodachówki. </w:t>
      </w:r>
    </w:p>
    <w:p w14:paraId="493FDB73" w14:textId="23A01597" w:rsidR="00841137" w:rsidRPr="004F4C2C" w:rsidRDefault="00176D44" w:rsidP="00731765">
      <w:pPr>
        <w:pStyle w:val="Akapitzlist"/>
        <w:numPr>
          <w:ilvl w:val="0"/>
          <w:numId w:val="13"/>
        </w:numPr>
      </w:pPr>
      <w:r w:rsidRPr="004F4C2C">
        <w:t xml:space="preserve">Stropodach na </w:t>
      </w:r>
      <w:r w:rsidR="00841137" w:rsidRPr="004F4C2C">
        <w:t>dachu łącznika</w:t>
      </w:r>
    </w:p>
    <w:p w14:paraId="7194FAED" w14:textId="77777777" w:rsidR="0051419F" w:rsidRPr="004F4C2C" w:rsidRDefault="0051419F" w:rsidP="00C7283F"/>
    <w:p w14:paraId="7B6B46B6" w14:textId="77777777" w:rsidR="00C7283F" w:rsidRPr="004F4C2C" w:rsidRDefault="00C7283F" w:rsidP="0086159E">
      <w:pPr>
        <w:pStyle w:val="Nagwek3"/>
        <w:numPr>
          <w:ilvl w:val="0"/>
          <w:numId w:val="7"/>
        </w:numPr>
      </w:pPr>
      <w:bookmarkStart w:id="20" w:name="_Toc45545268"/>
      <w:r w:rsidRPr="004F4C2C">
        <w:t>KATEGORIA GEOTECHNICZNA OBIEKTU BUDOWLANEGO</w:t>
      </w:r>
      <w:bookmarkEnd w:id="20"/>
    </w:p>
    <w:p w14:paraId="4711FF05" w14:textId="76DAB36F" w:rsidR="00227A92" w:rsidRPr="004F4C2C" w:rsidRDefault="00841137" w:rsidP="00380D11">
      <w:r w:rsidRPr="004F4C2C">
        <w:t>P</w:t>
      </w:r>
      <w:r w:rsidR="000312F0" w:rsidRPr="004F4C2C">
        <w:t xml:space="preserve">roste </w:t>
      </w:r>
      <w:r w:rsidR="00897FE3" w:rsidRPr="004F4C2C">
        <w:t>warunki gruntowe oraz</w:t>
      </w:r>
      <w:r w:rsidRPr="004F4C2C">
        <w:t xml:space="preserve"> </w:t>
      </w:r>
      <w:r w:rsidR="00897FE3" w:rsidRPr="004F4C2C">
        <w:t>I</w:t>
      </w:r>
      <w:r w:rsidR="00287020" w:rsidRPr="004F4C2C">
        <w:t xml:space="preserve"> kategorię geotechniczną</w:t>
      </w:r>
      <w:r w:rsidR="000312F0" w:rsidRPr="004F4C2C">
        <w:t xml:space="preserve"> (wg opisu konstrukcji)</w:t>
      </w:r>
    </w:p>
    <w:p w14:paraId="187132B1" w14:textId="77777777" w:rsidR="00333C00" w:rsidRPr="004F4C2C" w:rsidRDefault="00333C00" w:rsidP="00CD7DD8">
      <w:pPr>
        <w:ind w:left="0"/>
      </w:pPr>
    </w:p>
    <w:p w14:paraId="49B27BE7" w14:textId="77777777" w:rsidR="00C7283F" w:rsidRPr="004F4C2C" w:rsidRDefault="00C7283F" w:rsidP="0086159E">
      <w:pPr>
        <w:pStyle w:val="Nagwek3"/>
        <w:numPr>
          <w:ilvl w:val="0"/>
          <w:numId w:val="7"/>
        </w:numPr>
      </w:pPr>
      <w:bookmarkStart w:id="21" w:name="_Toc45545269"/>
      <w:r w:rsidRPr="004F4C2C">
        <w:t>WARUNKI I SPOSÓB POASDOWIENIA ORAZ ZABEZPIECZENIA PRZED WPŁYWEM EKSPLOATACJI GÓRNICZEJ</w:t>
      </w:r>
      <w:bookmarkEnd w:id="21"/>
    </w:p>
    <w:p w14:paraId="5F483152" w14:textId="77777777" w:rsidR="00227A92" w:rsidRPr="004F4C2C" w:rsidRDefault="00227A92" w:rsidP="0051419F">
      <w:r w:rsidRPr="004F4C2C">
        <w:t>Warunki i sposób posadowienia - wg projektu branży konstrukcyjnej.</w:t>
      </w:r>
    </w:p>
    <w:p w14:paraId="6F98FFE9" w14:textId="77777777" w:rsidR="00CC6101" w:rsidRPr="004F4C2C" w:rsidRDefault="00CC6101" w:rsidP="00CC6101">
      <w:r w:rsidRPr="004F4C2C">
        <w:t>Opinia Geotechniczna nie stanowi o wpływie eksploatacji górniczej na inwestycję.</w:t>
      </w:r>
    </w:p>
    <w:p w14:paraId="5B9E87C7" w14:textId="77777777" w:rsidR="004C0D1C" w:rsidRPr="004F4C2C" w:rsidRDefault="004C0D1C" w:rsidP="00AF1679">
      <w:pPr>
        <w:spacing w:after="240"/>
      </w:pPr>
    </w:p>
    <w:p w14:paraId="6BCBBA20" w14:textId="77777777" w:rsidR="00C7283F" w:rsidRPr="004F4C2C" w:rsidRDefault="00C7283F" w:rsidP="0086159E">
      <w:pPr>
        <w:pStyle w:val="Nagwek3"/>
        <w:numPr>
          <w:ilvl w:val="0"/>
          <w:numId w:val="7"/>
        </w:numPr>
      </w:pPr>
      <w:bookmarkStart w:id="22" w:name="_Toc45545270"/>
      <w:r w:rsidRPr="004F4C2C">
        <w:t>ROZWIĄZANIA KONSTRUKCYJNO-MATERIAŁOWE WEWNĘTRZNYCH I ZEWNĘTRZNYCH PRZEGRÓD BUDOWLANYCH ORAZ POZOSTAŁE ROZWIĄZANIA MATERIAŁOWE</w:t>
      </w:r>
      <w:bookmarkEnd w:id="22"/>
    </w:p>
    <w:p w14:paraId="01B05FDB" w14:textId="264BAA08" w:rsidR="004F4FED" w:rsidRPr="004F4C2C" w:rsidRDefault="004F4FED" w:rsidP="004F4FED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DACH</w:t>
      </w:r>
    </w:p>
    <w:p w14:paraId="29F6986F" w14:textId="0FE3A71E" w:rsidR="009F4374" w:rsidRPr="004F4C2C" w:rsidRDefault="00B57F3D" w:rsidP="00A63ADF">
      <w:pPr>
        <w:pStyle w:val="Akapitzlist"/>
        <w:numPr>
          <w:ilvl w:val="0"/>
          <w:numId w:val="47"/>
        </w:numPr>
        <w:rPr>
          <w:sz w:val="18"/>
          <w:szCs w:val="18"/>
        </w:rPr>
      </w:pPr>
      <w:r w:rsidRPr="004F4C2C">
        <w:rPr>
          <w:rFonts w:cs="Arial"/>
          <w:sz w:val="18"/>
          <w:szCs w:val="18"/>
        </w:rPr>
        <w:t xml:space="preserve">BLACHODACHÓWKA- GRUBOŚĆ RDZENIA </w:t>
      </w:r>
      <w:r w:rsidRPr="004F4C2C">
        <w:rPr>
          <w:sz w:val="18"/>
          <w:szCs w:val="18"/>
        </w:rPr>
        <w:t>GRUBOŚĆ RDZENIA Z BLACHY &gt; 0,5 MM, BLACHA OCYNKOWANA DWUSTRONNIE Z POWŁOKĄ POLIURETANOWĄ, KOLOR CEGLASTY Z GWARANCJĄ MIN. 10 LAT.</w:t>
      </w:r>
    </w:p>
    <w:p w14:paraId="659E558A" w14:textId="24760A8A" w:rsidR="009F4374" w:rsidRPr="004F4C2C" w:rsidRDefault="00B57F3D" w:rsidP="00A63ADF">
      <w:pPr>
        <w:pStyle w:val="Akapitzlist"/>
        <w:numPr>
          <w:ilvl w:val="0"/>
          <w:numId w:val="47"/>
        </w:numPr>
        <w:rPr>
          <w:sz w:val="18"/>
          <w:szCs w:val="18"/>
        </w:rPr>
      </w:pPr>
      <w:r w:rsidRPr="004F4C2C">
        <w:rPr>
          <w:sz w:val="18"/>
          <w:szCs w:val="18"/>
        </w:rPr>
        <w:t>ŁATY 5CM</w:t>
      </w:r>
    </w:p>
    <w:p w14:paraId="494E8400" w14:textId="27DC9C49" w:rsidR="00DD130B" w:rsidRPr="004F4C2C" w:rsidRDefault="00B57F3D" w:rsidP="00A63ADF">
      <w:pPr>
        <w:pStyle w:val="Akapitzlist"/>
        <w:numPr>
          <w:ilvl w:val="0"/>
          <w:numId w:val="47"/>
        </w:numPr>
        <w:rPr>
          <w:sz w:val="18"/>
          <w:szCs w:val="18"/>
        </w:rPr>
      </w:pPr>
      <w:r w:rsidRPr="004F4C2C">
        <w:rPr>
          <w:sz w:val="18"/>
          <w:szCs w:val="18"/>
        </w:rPr>
        <w:t>KONTRŁATY 2CM</w:t>
      </w:r>
    </w:p>
    <w:p w14:paraId="00CD9EA6" w14:textId="0529D221" w:rsidR="00DD130B" w:rsidRPr="004F4C2C" w:rsidRDefault="00B57F3D" w:rsidP="00A63ADF">
      <w:pPr>
        <w:pStyle w:val="Akapitzlist"/>
        <w:numPr>
          <w:ilvl w:val="0"/>
          <w:numId w:val="47"/>
        </w:numPr>
        <w:rPr>
          <w:sz w:val="18"/>
          <w:szCs w:val="18"/>
        </w:rPr>
      </w:pPr>
      <w:r w:rsidRPr="004F4C2C">
        <w:rPr>
          <w:sz w:val="18"/>
          <w:szCs w:val="18"/>
        </w:rPr>
        <w:t>PAPA</w:t>
      </w:r>
    </w:p>
    <w:p w14:paraId="7CF589DD" w14:textId="2CF941FA" w:rsidR="009F4374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DESKOWANIE PEŁNE 2CM</w:t>
      </w:r>
    </w:p>
    <w:p w14:paraId="4AC24E29" w14:textId="77B643BB" w:rsidR="00DD130B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KONTRŁATY 2CM</w:t>
      </w:r>
    </w:p>
    <w:p w14:paraId="1CD9CB99" w14:textId="1B0FD239" w:rsidR="00DD130B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FOLIA PAROPRZEPUSZCZALNA</w:t>
      </w:r>
    </w:p>
    <w:p w14:paraId="2A18F65A" w14:textId="35585A88" w:rsidR="00DD130B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KROKIEW 20CM WG PROJEKTU KONSTRUKCJI/ WEŁNA MINERALNA</w:t>
      </w:r>
    </w:p>
    <w:p w14:paraId="6040ADDD" w14:textId="2D5D3220" w:rsidR="00DD130B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PAROIZOLACJA</w:t>
      </w:r>
    </w:p>
    <w:p w14:paraId="2DFD82B8" w14:textId="495842B0" w:rsidR="00B57F3D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RUSZT STALOWY 10CM</w:t>
      </w:r>
    </w:p>
    <w:p w14:paraId="6C057323" w14:textId="4892A334" w:rsidR="00B57F3D" w:rsidRPr="004F4C2C" w:rsidRDefault="00B57F3D" w:rsidP="00974BF3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2XPŁYTA GKF 1,25CM</w:t>
      </w:r>
    </w:p>
    <w:p w14:paraId="4F0F2B55" w14:textId="13601CDC" w:rsidR="00974BF3" w:rsidRPr="004F4C2C" w:rsidRDefault="00B57F3D" w:rsidP="00B57F3D">
      <w:pPr>
        <w:pStyle w:val="Akapitzlist"/>
        <w:numPr>
          <w:ilvl w:val="0"/>
          <w:numId w:val="14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WEWNĘTRZNE</w:t>
      </w:r>
    </w:p>
    <w:p w14:paraId="499972E2" w14:textId="77777777" w:rsidR="004F4FED" w:rsidRPr="004F4C2C" w:rsidRDefault="004F4FED" w:rsidP="004F4FED">
      <w:pPr>
        <w:rPr>
          <w:rFonts w:cs="Arial"/>
          <w:sz w:val="18"/>
          <w:szCs w:val="18"/>
        </w:rPr>
      </w:pPr>
    </w:p>
    <w:p w14:paraId="1ED9338D" w14:textId="3223E66D" w:rsidR="00B3356B" w:rsidRPr="004F4C2C" w:rsidRDefault="00841137" w:rsidP="00B3356B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lastRenderedPageBreak/>
        <w:t>DACH ŁĄCZNIKA</w:t>
      </w:r>
    </w:p>
    <w:p w14:paraId="4726E2DF" w14:textId="77777777" w:rsidR="00B57F3D" w:rsidRPr="004F4C2C" w:rsidRDefault="00B57F3D" w:rsidP="00B57F3D">
      <w:pPr>
        <w:pStyle w:val="Akapitzlist"/>
        <w:numPr>
          <w:ilvl w:val="0"/>
          <w:numId w:val="50"/>
        </w:numPr>
        <w:rPr>
          <w:sz w:val="18"/>
          <w:szCs w:val="18"/>
          <w:lang w:eastAsia="pl-PL"/>
        </w:rPr>
      </w:pPr>
      <w:r w:rsidRPr="004F4C2C">
        <w:rPr>
          <w:sz w:val="18"/>
          <w:szCs w:val="18"/>
          <w:lang w:eastAsia="pl-PL"/>
        </w:rPr>
        <w:t>MEMBRANA DACHOWA</w:t>
      </w:r>
    </w:p>
    <w:p w14:paraId="39DA5B41" w14:textId="77777777" w:rsidR="00B57F3D" w:rsidRPr="004F4C2C" w:rsidRDefault="00B57F3D" w:rsidP="00B57F3D">
      <w:pPr>
        <w:pStyle w:val="Akapitzlist"/>
        <w:numPr>
          <w:ilvl w:val="0"/>
          <w:numId w:val="50"/>
        </w:numPr>
        <w:rPr>
          <w:sz w:val="18"/>
          <w:szCs w:val="18"/>
          <w:lang w:eastAsia="pl-PL"/>
        </w:rPr>
      </w:pPr>
      <w:r w:rsidRPr="004F4C2C">
        <w:rPr>
          <w:sz w:val="18"/>
          <w:szCs w:val="18"/>
          <w:lang w:eastAsia="pl-PL"/>
        </w:rPr>
        <w:t>IZOLACJATERMINCZNA- warstwa spadkowa</w:t>
      </w:r>
    </w:p>
    <w:p w14:paraId="08EBA914" w14:textId="77777777" w:rsidR="00B57F3D" w:rsidRPr="004F4C2C" w:rsidRDefault="00B57F3D" w:rsidP="00B57F3D">
      <w:pPr>
        <w:pStyle w:val="Akapitzlist"/>
        <w:numPr>
          <w:ilvl w:val="0"/>
          <w:numId w:val="50"/>
        </w:numPr>
        <w:rPr>
          <w:sz w:val="18"/>
          <w:szCs w:val="18"/>
          <w:lang w:eastAsia="pl-PL"/>
        </w:rPr>
      </w:pPr>
      <w:r w:rsidRPr="004F4C2C">
        <w:rPr>
          <w:sz w:val="18"/>
          <w:szCs w:val="18"/>
          <w:lang w:eastAsia="pl-PL"/>
        </w:rPr>
        <w:t>IZOLACJA TERMICZNA 25CM- max. współczynnik przewodzenia ciepła 0,035 W/</w:t>
      </w:r>
      <w:proofErr w:type="spellStart"/>
      <w:r w:rsidRPr="004F4C2C">
        <w:rPr>
          <w:sz w:val="18"/>
          <w:szCs w:val="18"/>
          <w:lang w:eastAsia="pl-PL"/>
        </w:rPr>
        <w:t>mK</w:t>
      </w:r>
      <w:proofErr w:type="spellEnd"/>
    </w:p>
    <w:p w14:paraId="53C21D49" w14:textId="77777777" w:rsidR="00B57F3D" w:rsidRPr="004F4C2C" w:rsidRDefault="00B57F3D" w:rsidP="00B57F3D">
      <w:pPr>
        <w:pStyle w:val="Akapitzlist"/>
        <w:numPr>
          <w:ilvl w:val="0"/>
          <w:numId w:val="50"/>
        </w:numPr>
        <w:rPr>
          <w:sz w:val="18"/>
          <w:szCs w:val="18"/>
          <w:lang w:eastAsia="pl-PL"/>
        </w:rPr>
      </w:pPr>
      <w:r w:rsidRPr="004F4C2C">
        <w:rPr>
          <w:sz w:val="18"/>
          <w:szCs w:val="18"/>
          <w:lang w:eastAsia="pl-PL"/>
        </w:rPr>
        <w:t>FOLIA PAROIZOLACYJNA PE GR. MIN. 0,2 MM ATESTOWANA</w:t>
      </w:r>
    </w:p>
    <w:p w14:paraId="58EA5C20" w14:textId="77777777" w:rsidR="00B57F3D" w:rsidRPr="004F4C2C" w:rsidRDefault="00B57F3D" w:rsidP="00B57F3D">
      <w:pPr>
        <w:pStyle w:val="Akapitzlist"/>
        <w:numPr>
          <w:ilvl w:val="0"/>
          <w:numId w:val="50"/>
        </w:numPr>
        <w:rPr>
          <w:sz w:val="18"/>
          <w:szCs w:val="18"/>
          <w:lang w:eastAsia="pl-PL"/>
        </w:rPr>
      </w:pPr>
      <w:r w:rsidRPr="004F4C2C">
        <w:rPr>
          <w:sz w:val="18"/>
          <w:szCs w:val="18"/>
          <w:lang w:eastAsia="pl-PL"/>
        </w:rPr>
        <w:t>STROP PREFABRYKOWANY (WG PROJ. KONSTRUKCJI) 34 cm</w:t>
      </w:r>
    </w:p>
    <w:p w14:paraId="0924AE22" w14:textId="4F1A87A3" w:rsidR="00B3356B" w:rsidRPr="004F4C2C" w:rsidRDefault="00B57F3D" w:rsidP="00B57F3D">
      <w:pPr>
        <w:pStyle w:val="Akapitzlist"/>
        <w:numPr>
          <w:ilvl w:val="0"/>
          <w:numId w:val="50"/>
        </w:numPr>
        <w:rPr>
          <w:sz w:val="18"/>
          <w:szCs w:val="18"/>
          <w:lang w:eastAsia="pl-PL"/>
        </w:rPr>
      </w:pPr>
      <w:r w:rsidRPr="004F4C2C">
        <w:rPr>
          <w:sz w:val="18"/>
          <w:szCs w:val="18"/>
          <w:lang w:eastAsia="pl-PL"/>
        </w:rPr>
        <w:t>WYKOŃCZENIE TYNK CEMENTOWO-WAPIENNY</w:t>
      </w:r>
    </w:p>
    <w:p w14:paraId="47D24AA3" w14:textId="77777777" w:rsidR="00B57F3D" w:rsidRPr="004F4C2C" w:rsidRDefault="00B57F3D" w:rsidP="00B57F3D">
      <w:pPr>
        <w:ind w:left="0"/>
        <w:rPr>
          <w:sz w:val="18"/>
          <w:szCs w:val="18"/>
          <w:lang w:eastAsia="pl-PL"/>
        </w:rPr>
      </w:pPr>
    </w:p>
    <w:p w14:paraId="69A4EAE7" w14:textId="45D8382C" w:rsidR="008C1EDF" w:rsidRPr="004F4C2C" w:rsidRDefault="00B3356B" w:rsidP="00974BF3">
      <w:p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uwaga: Pokrycie dachu z warstwami izolacji należy wykonać wg systemu jednego wybranego producenta, nie należy mieszać systemów</w:t>
      </w:r>
    </w:p>
    <w:p w14:paraId="5104F100" w14:textId="77777777" w:rsidR="008C1EDF" w:rsidRPr="004F4C2C" w:rsidRDefault="008C1EDF" w:rsidP="008C1EDF">
      <w:pPr>
        <w:pStyle w:val="Nagwek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>Akcesoria dachowe:</w:t>
      </w:r>
    </w:p>
    <w:p w14:paraId="459E6F61" w14:textId="77777777" w:rsidR="008C1EDF" w:rsidRPr="004F4C2C" w:rsidRDefault="008C1EDF" w:rsidP="008C1EDF">
      <w:pPr>
        <w:pStyle w:val="Nagwek8"/>
        <w:spacing w:before="0" w:after="0"/>
        <w:rPr>
          <w:b w:val="0"/>
        </w:rPr>
      </w:pPr>
      <w:r w:rsidRPr="004F4C2C">
        <w:rPr>
          <w:b w:val="0"/>
        </w:rPr>
        <w:t>Wymaga się, aby dach był wyposażony w akcesoria dachowe.</w:t>
      </w:r>
    </w:p>
    <w:p w14:paraId="6A23C908" w14:textId="77777777" w:rsidR="008C1EDF" w:rsidRPr="004F4C2C" w:rsidRDefault="008C1EDF" w:rsidP="00A63ADF">
      <w:pPr>
        <w:pStyle w:val="Akapitzlist"/>
        <w:numPr>
          <w:ilvl w:val="0"/>
          <w:numId w:val="20"/>
        </w:numPr>
      </w:pPr>
      <w:r w:rsidRPr="004F4C2C">
        <w:t>klapa oddymiająca</w:t>
      </w:r>
    </w:p>
    <w:p w14:paraId="79E42E37" w14:textId="77777777" w:rsidR="008C1EDF" w:rsidRPr="004F4C2C" w:rsidRDefault="008C1EDF" w:rsidP="00A63ADF">
      <w:pPr>
        <w:pStyle w:val="Akapitzlist"/>
        <w:numPr>
          <w:ilvl w:val="0"/>
          <w:numId w:val="20"/>
        </w:numPr>
      </w:pPr>
      <w:r w:rsidRPr="004F4C2C">
        <w:t>wyłaz na dach z funkcją przewietrzania – w razie konieczności o odpowiedniej odporności ogniowej z drabinką</w:t>
      </w:r>
    </w:p>
    <w:p w14:paraId="41CDECEA" w14:textId="77777777" w:rsidR="008C1EDF" w:rsidRPr="004F4C2C" w:rsidRDefault="008C1EDF" w:rsidP="00A63ADF">
      <w:pPr>
        <w:pStyle w:val="Akapitzlist"/>
        <w:numPr>
          <w:ilvl w:val="0"/>
          <w:numId w:val="20"/>
        </w:numPr>
      </w:pPr>
      <w:r w:rsidRPr="004F4C2C">
        <w:t>uchwyty (haki) do mocowania lin asekuracyjnych</w:t>
      </w:r>
    </w:p>
    <w:p w14:paraId="1406AD72" w14:textId="77777777" w:rsidR="008C1EDF" w:rsidRPr="004F4C2C" w:rsidRDefault="008C1EDF" w:rsidP="00A63ADF">
      <w:pPr>
        <w:pStyle w:val="Akapitzlist"/>
        <w:numPr>
          <w:ilvl w:val="0"/>
          <w:numId w:val="20"/>
        </w:numPr>
      </w:pPr>
      <w:r w:rsidRPr="004F4C2C">
        <w:t>Płotki przeciwśnieżne</w:t>
      </w:r>
    </w:p>
    <w:p w14:paraId="5F38991F" w14:textId="77777777" w:rsidR="008C1EDF" w:rsidRPr="004F4C2C" w:rsidRDefault="008C1EDF" w:rsidP="00A63ADF">
      <w:pPr>
        <w:pStyle w:val="Akapitzlist"/>
        <w:numPr>
          <w:ilvl w:val="0"/>
          <w:numId w:val="20"/>
        </w:numPr>
      </w:pPr>
      <w:r w:rsidRPr="004F4C2C">
        <w:t>Ławy kominiarskie</w:t>
      </w:r>
    </w:p>
    <w:p w14:paraId="76D47E79" w14:textId="5D5F1622" w:rsidR="008C1EDF" w:rsidRPr="004F4C2C" w:rsidRDefault="008C1EDF" w:rsidP="00974BF3">
      <w:pPr>
        <w:pStyle w:val="Nagwek8"/>
        <w:spacing w:before="0" w:after="0"/>
        <w:rPr>
          <w:b w:val="0"/>
        </w:rPr>
      </w:pPr>
      <w:r w:rsidRPr="004F4C2C">
        <w:rPr>
          <w:b w:val="0"/>
        </w:rPr>
        <w:t>Mocowanie do warstwy nośnej elementów przytwierdzanych do dachu – za pomocą mocowań specjalistycznych – nie powodujących mostków termicznych.</w:t>
      </w:r>
      <w:r w:rsidR="00974BF3" w:rsidRPr="004F4C2C">
        <w:rPr>
          <w:b w:val="0"/>
        </w:rPr>
        <w:t xml:space="preserve"> Akcesoria wg jednego wybranego systemu producenta</w:t>
      </w:r>
    </w:p>
    <w:p w14:paraId="26EB8C01" w14:textId="77777777" w:rsidR="00B3356B" w:rsidRPr="004F4C2C" w:rsidRDefault="00B3356B" w:rsidP="00B3356B">
      <w:pPr>
        <w:rPr>
          <w:rFonts w:cs="Arial"/>
          <w:sz w:val="18"/>
          <w:szCs w:val="18"/>
        </w:rPr>
      </w:pPr>
    </w:p>
    <w:p w14:paraId="3566BCE2" w14:textId="74C0A894" w:rsidR="004F4FED" w:rsidRPr="004F4C2C" w:rsidRDefault="004F4FED" w:rsidP="004F4FED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STROP MIĘDZYKONDYGNACYJNY</w:t>
      </w:r>
    </w:p>
    <w:p w14:paraId="4168FE9F" w14:textId="77777777" w:rsidR="003A351C" w:rsidRPr="004F4C2C" w:rsidRDefault="00984D41" w:rsidP="00731765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POSADZKA – ZEWNĘTRZNE WARSTWY POSADZEK WG. ZESTAWIENIA POMIESZCZEŃ 1,5CM</w:t>
      </w:r>
    </w:p>
    <w:p w14:paraId="73FCEF67" w14:textId="77777777" w:rsidR="003A351C" w:rsidRPr="004F4C2C" w:rsidRDefault="004F4FED" w:rsidP="00731765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JASTRYCH CEMENTOWY ZBROJONY PRZECIWSKURCZOWO ZBROJENIEM ROZPROSZONYM (MIKROZBROJENIEM) 5cm</w:t>
      </w:r>
    </w:p>
    <w:p w14:paraId="497933DC" w14:textId="77777777" w:rsidR="003A351C" w:rsidRPr="004F4C2C" w:rsidRDefault="004F4FED" w:rsidP="00731765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FOLIA PAROIZOLACYJNA PE GR. MIN. 0,2 MM ATESTOWANA</w:t>
      </w:r>
    </w:p>
    <w:p w14:paraId="49C7590F" w14:textId="77777777" w:rsidR="003A351C" w:rsidRPr="004F4C2C" w:rsidRDefault="004F4FED" w:rsidP="00731765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IZOLACJA AKUSTYCZNA – STYROPIAN TWARDY DEDYKOWANY DO POSADZEK MIN. EPS 100-038 GR. 5 CM</w:t>
      </w:r>
    </w:p>
    <w:p w14:paraId="7FB081FE" w14:textId="77777777" w:rsidR="003A351C" w:rsidRPr="004F4C2C" w:rsidRDefault="004F4FED" w:rsidP="00731765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FOLIA PAROIZOLACYJNA PE GR. MIN. 0,2 MM ATESTOWANA</w:t>
      </w:r>
    </w:p>
    <w:p w14:paraId="3177DC8B" w14:textId="3D7606B0" w:rsidR="003A351C" w:rsidRPr="004F4C2C" w:rsidRDefault="00B57F3D" w:rsidP="00731765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 xml:space="preserve">STROP GĘSTOŻEBROWY </w:t>
      </w:r>
      <w:r w:rsidR="004F4FED" w:rsidRPr="004F4C2C">
        <w:rPr>
          <w:rFonts w:cs="Arial"/>
          <w:sz w:val="18"/>
          <w:szCs w:val="18"/>
        </w:rPr>
        <w:t xml:space="preserve">(WG PROJ. KONSTRUKCJI) </w:t>
      </w:r>
      <w:r w:rsidRPr="004F4C2C">
        <w:rPr>
          <w:rFonts w:cs="Arial"/>
          <w:sz w:val="18"/>
          <w:szCs w:val="18"/>
        </w:rPr>
        <w:t>34</w:t>
      </w:r>
      <w:r w:rsidR="004F4FED" w:rsidRPr="004F4C2C">
        <w:rPr>
          <w:rFonts w:cs="Arial"/>
          <w:sz w:val="18"/>
          <w:szCs w:val="18"/>
        </w:rPr>
        <w:t>cm</w:t>
      </w:r>
    </w:p>
    <w:p w14:paraId="757179A7" w14:textId="77777777" w:rsidR="00176D44" w:rsidRPr="004F4C2C" w:rsidRDefault="00176D44" w:rsidP="00176D44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WEWNĘTRZNE wg zestawienia</w:t>
      </w:r>
    </w:p>
    <w:p w14:paraId="5A4F0A52" w14:textId="77777777" w:rsidR="00974BF3" w:rsidRPr="004F4C2C" w:rsidRDefault="00974BF3" w:rsidP="00974BF3">
      <w:pPr>
        <w:rPr>
          <w:rFonts w:cs="Arial"/>
          <w:b/>
          <w:sz w:val="18"/>
          <w:szCs w:val="18"/>
        </w:rPr>
      </w:pPr>
    </w:p>
    <w:p w14:paraId="5712945B" w14:textId="6AE5F53F" w:rsidR="00974BF3" w:rsidRPr="004F4C2C" w:rsidRDefault="00974BF3" w:rsidP="00974BF3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STROP MIĘDZYKONDYGNACYJNY nad I piętrem</w:t>
      </w:r>
    </w:p>
    <w:p w14:paraId="6EC11DA4" w14:textId="77777777" w:rsidR="00B57F3D" w:rsidRPr="004F4C2C" w:rsidRDefault="00B57F3D" w:rsidP="00B57F3D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POSADZKA – ZEWNĘTRZNE WARSTWY POSADZEK WG. ZESTAWIENIA POMIESZCZEŃ 1,5CM</w:t>
      </w:r>
    </w:p>
    <w:p w14:paraId="019B1D62" w14:textId="77777777" w:rsidR="00B57F3D" w:rsidRPr="004F4C2C" w:rsidRDefault="00B57F3D" w:rsidP="00B57F3D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JASTRYCH CEMENTOWY ZBROJONY PRZECIWSKURCZOWO ZBROJENIEM ROZPROSZONYM (MIKROZBROJENIEM) 5cm</w:t>
      </w:r>
    </w:p>
    <w:p w14:paraId="36C2F55F" w14:textId="77777777" w:rsidR="00B57F3D" w:rsidRPr="004F4C2C" w:rsidRDefault="00B57F3D" w:rsidP="00B57F3D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FOLIA PAROIZOLACYJNA PE GR. MIN. 0,2 MM ATESTOWANA</w:t>
      </w:r>
    </w:p>
    <w:p w14:paraId="704BFCE6" w14:textId="73EB521F" w:rsidR="00B57F3D" w:rsidRPr="004F4C2C" w:rsidRDefault="00B57F3D" w:rsidP="00B57F3D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PODWALINY wg projektu konstrukcji/ WEŁNA MINERALNA 16cm</w:t>
      </w:r>
    </w:p>
    <w:p w14:paraId="2E32027C" w14:textId="77777777" w:rsidR="00B57F3D" w:rsidRPr="004F4C2C" w:rsidRDefault="00B57F3D" w:rsidP="00B57F3D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FOLIA PAROIZOLACYJNA PE GR. MIN. 0,2 MM ATESTOWANA</w:t>
      </w:r>
    </w:p>
    <w:p w14:paraId="4F961D7F" w14:textId="5F36B9B6" w:rsidR="00B57F3D" w:rsidRPr="004F4C2C" w:rsidRDefault="00B57F3D" w:rsidP="00B57F3D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STROP GĘSTOŻEBROWY (WG PROJ. KONSTRUKCJI) 34cm</w:t>
      </w:r>
    </w:p>
    <w:p w14:paraId="73FE14D1" w14:textId="77777777" w:rsidR="00176D44" w:rsidRPr="004F4C2C" w:rsidRDefault="00176D44" w:rsidP="00176D44">
      <w:pPr>
        <w:pStyle w:val="Akapitzlist"/>
        <w:numPr>
          <w:ilvl w:val="0"/>
          <w:numId w:val="15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WEWNĘTRZNE wg zestawienia</w:t>
      </w:r>
    </w:p>
    <w:p w14:paraId="2E46D75F" w14:textId="77777777" w:rsidR="00B57F3D" w:rsidRPr="004F4C2C" w:rsidRDefault="00B57F3D" w:rsidP="00974BF3">
      <w:pPr>
        <w:rPr>
          <w:rFonts w:cs="Arial"/>
          <w:sz w:val="18"/>
          <w:szCs w:val="18"/>
        </w:rPr>
      </w:pPr>
    </w:p>
    <w:p w14:paraId="1E102842" w14:textId="3C9860E9" w:rsidR="00974BF3" w:rsidRPr="004F4C2C" w:rsidRDefault="00974BF3" w:rsidP="002F00FA">
      <w:pPr>
        <w:rPr>
          <w:rFonts w:ascii="Calibri" w:hAnsi="Calibri"/>
          <w:kern w:val="0"/>
          <w:lang w:eastAsia="en-US"/>
        </w:rPr>
      </w:pPr>
      <w:r w:rsidRPr="004F4C2C">
        <w:t xml:space="preserve">Uwaga: strop stanowi oddzielenie przeciwpożarowe między strefami pożarowymi. Wszelkie otwory w stropie zabezpieczyć pożarowo, zastosować wełnę mineralną układaną między podwalinami. </w:t>
      </w:r>
      <w:r w:rsidR="002F00FA" w:rsidRPr="004F4C2C">
        <w:t>Pod urządzenia techniczne (centrala</w:t>
      </w:r>
      <w:r w:rsidR="002F00FA" w:rsidRPr="004F4C2C">
        <w:rPr>
          <w:rFonts w:ascii="Calibri" w:hAnsi="Calibri"/>
          <w:kern w:val="0"/>
          <w:lang w:eastAsia="en-US"/>
        </w:rPr>
        <w:t xml:space="preserve"> </w:t>
      </w:r>
      <w:r w:rsidR="002F00FA" w:rsidRPr="004F4C2C">
        <w:t>wentylacyjna) przewidzieć odpowiednie wylewki betonowe służące do ich mocowania.</w:t>
      </w:r>
    </w:p>
    <w:p w14:paraId="7AC2A60F" w14:textId="77777777" w:rsidR="004F4FED" w:rsidRPr="004F4C2C" w:rsidRDefault="004F4FED" w:rsidP="00841137">
      <w:pPr>
        <w:ind w:left="0"/>
        <w:rPr>
          <w:rFonts w:cs="Arial"/>
          <w:sz w:val="18"/>
          <w:szCs w:val="18"/>
        </w:rPr>
      </w:pPr>
    </w:p>
    <w:p w14:paraId="18698B55" w14:textId="7380D7B4" w:rsidR="004F4FED" w:rsidRPr="004F4C2C" w:rsidRDefault="004F4FED" w:rsidP="004F4FED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SPOCZNIK</w:t>
      </w:r>
    </w:p>
    <w:p w14:paraId="2412F55A" w14:textId="77777777" w:rsidR="003A351C" w:rsidRPr="004F4C2C" w:rsidRDefault="00984D41" w:rsidP="00731765">
      <w:pPr>
        <w:pStyle w:val="Akapitzlist"/>
        <w:numPr>
          <w:ilvl w:val="0"/>
          <w:numId w:val="16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PŁYTKI GRESOWE</w:t>
      </w:r>
    </w:p>
    <w:p w14:paraId="065B3D63" w14:textId="77777777" w:rsidR="003A351C" w:rsidRPr="004F4C2C" w:rsidRDefault="004F4FED" w:rsidP="00731765">
      <w:pPr>
        <w:pStyle w:val="Akapitzlist"/>
        <w:numPr>
          <w:ilvl w:val="0"/>
          <w:numId w:val="16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ZAPRAWA KLEJOWA ELASTYCZNA</w:t>
      </w:r>
    </w:p>
    <w:p w14:paraId="754EC193" w14:textId="1FA27B9F" w:rsidR="003A351C" w:rsidRPr="004F4C2C" w:rsidRDefault="004F4FED" w:rsidP="00731765">
      <w:pPr>
        <w:pStyle w:val="Akapitzlist"/>
        <w:numPr>
          <w:ilvl w:val="0"/>
          <w:numId w:val="16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 xml:space="preserve">PŁYTA ŻELBETOWA </w:t>
      </w:r>
      <w:r w:rsidR="00974BF3" w:rsidRPr="004F4C2C">
        <w:rPr>
          <w:rFonts w:cs="Arial"/>
          <w:sz w:val="18"/>
          <w:szCs w:val="18"/>
        </w:rPr>
        <w:t>wg projektu konstrukcji</w:t>
      </w:r>
    </w:p>
    <w:p w14:paraId="69651099" w14:textId="77777777" w:rsidR="003A351C" w:rsidRPr="004F4C2C" w:rsidRDefault="004F4FED" w:rsidP="00731765">
      <w:pPr>
        <w:pStyle w:val="Akapitzlist"/>
        <w:numPr>
          <w:ilvl w:val="0"/>
          <w:numId w:val="16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TYNK CEMENTOWO-WAPIENNY</w:t>
      </w:r>
    </w:p>
    <w:p w14:paraId="653AA282" w14:textId="77777777" w:rsidR="004F4FED" w:rsidRPr="004F4C2C" w:rsidRDefault="004F4FED" w:rsidP="004F4FED">
      <w:pPr>
        <w:rPr>
          <w:rFonts w:cs="Arial"/>
          <w:sz w:val="18"/>
          <w:szCs w:val="18"/>
        </w:rPr>
      </w:pPr>
    </w:p>
    <w:p w14:paraId="157948C5" w14:textId="5EF18B7B" w:rsidR="004F4FED" w:rsidRPr="004F4C2C" w:rsidRDefault="00841137" w:rsidP="004F4FED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POSADZKA NA GRUNCIE</w:t>
      </w:r>
    </w:p>
    <w:p w14:paraId="39AF0193" w14:textId="603A09BC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POSADZKA - ZEWNĘTRZNE WARSTWY POSADZEK WG ZESTAWIENIA POMIESZCZEŃ</w:t>
      </w:r>
    </w:p>
    <w:p w14:paraId="09DC285E" w14:textId="2D945B9F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KLEJ LUB WARSTWA SAMOPOZIOMUJĄCA W ZALEŻNOŚCI OD WARSTWY WIERZCHNIEJ</w:t>
      </w:r>
    </w:p>
    <w:p w14:paraId="5E0547F5" w14:textId="2F8BB2F0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JASTRYCH CEMENTOWY 5 cm ZBROJONY PRZECIWSKURCZOWO ZBROJENIEM ROZPROSZONYM (MIKROZBROJENIEM)</w:t>
      </w:r>
    </w:p>
    <w:p w14:paraId="0BA6697C" w14:textId="1D5C624D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IZOLACJA - FOLIA BUDOWLANA GR. MIN. 0,2 mm ATESTOWANA</w:t>
      </w:r>
    </w:p>
    <w:p w14:paraId="0A29679B" w14:textId="70B9D073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IZOLACJA TERMICZNA 15 cm</w:t>
      </w:r>
    </w:p>
    <w:p w14:paraId="71786991" w14:textId="237EB7E7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lastRenderedPageBreak/>
        <w:t>IZOLACJA PRZECIWWILGOCIOWA - 2X PAPA TERMOZGRZEWALNA GR. 5 mm</w:t>
      </w:r>
    </w:p>
    <w:p w14:paraId="3376CBB9" w14:textId="4F61D097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BETON - C12/15 GR. MIN. 15 cm</w:t>
      </w:r>
    </w:p>
    <w:p w14:paraId="3FC6C4DB" w14:textId="392B5957" w:rsidR="00974BF3" w:rsidRPr="004F4C2C" w:rsidRDefault="00974BF3" w:rsidP="00A63ADF">
      <w:pPr>
        <w:pStyle w:val="Akapitzlist"/>
        <w:numPr>
          <w:ilvl w:val="0"/>
          <w:numId w:val="49"/>
        </w:numPr>
        <w:autoSpaceDN w:val="0"/>
        <w:adjustRightInd w:val="0"/>
        <w:rPr>
          <w:rFonts w:cs="Arial"/>
          <w:kern w:val="0"/>
          <w:sz w:val="16"/>
          <w:szCs w:val="12"/>
          <w:lang w:eastAsia="pl-PL"/>
        </w:rPr>
      </w:pPr>
      <w:r w:rsidRPr="004F4C2C">
        <w:rPr>
          <w:rFonts w:cs="Arial"/>
          <w:kern w:val="0"/>
          <w:sz w:val="16"/>
          <w:szCs w:val="12"/>
          <w:lang w:eastAsia="pl-PL"/>
        </w:rPr>
        <w:t>WARSTWA PIASKU ZAGĘSZCZ. WARSTW. MAX. CO 15cm MECHAN. DO POZ. GRUNTU NIENARUSZONEGO MIN 30 cm</w:t>
      </w:r>
    </w:p>
    <w:p w14:paraId="168FEB27" w14:textId="77777777" w:rsidR="004F4FED" w:rsidRPr="004F4C2C" w:rsidRDefault="004F4FED" w:rsidP="00841137">
      <w:pPr>
        <w:ind w:left="0"/>
        <w:rPr>
          <w:rFonts w:cs="Arial"/>
          <w:sz w:val="18"/>
          <w:szCs w:val="18"/>
        </w:rPr>
      </w:pPr>
    </w:p>
    <w:p w14:paraId="2A3CEB78" w14:textId="589B7558" w:rsidR="004F4FED" w:rsidRPr="004F4C2C" w:rsidRDefault="004F4FED" w:rsidP="004F4FED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ŚCIANA WEWNĘTRZNA</w:t>
      </w:r>
    </w:p>
    <w:p w14:paraId="7E222C30" w14:textId="77777777" w:rsidR="003A351C" w:rsidRPr="004F4C2C" w:rsidRDefault="00984D41" w:rsidP="00A63ADF">
      <w:pPr>
        <w:pStyle w:val="Akapitzlist"/>
        <w:numPr>
          <w:ilvl w:val="0"/>
          <w:numId w:val="17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</w:t>
      </w:r>
      <w:r w:rsidR="00CC24C0" w:rsidRPr="004F4C2C">
        <w:rPr>
          <w:rFonts w:cs="Arial"/>
          <w:sz w:val="18"/>
          <w:szCs w:val="18"/>
        </w:rPr>
        <w:t>YKOŃCZENIE WEWNĘTRZNE wg</w:t>
      </w:r>
      <w:r w:rsidRPr="004F4C2C">
        <w:rPr>
          <w:rFonts w:cs="Arial"/>
          <w:sz w:val="18"/>
          <w:szCs w:val="18"/>
        </w:rPr>
        <w:t xml:space="preserve"> zestawienia</w:t>
      </w:r>
    </w:p>
    <w:p w14:paraId="0006263A" w14:textId="77777777" w:rsidR="003A351C" w:rsidRPr="004F4C2C" w:rsidRDefault="00984D41" w:rsidP="00A63ADF">
      <w:pPr>
        <w:pStyle w:val="Akapitzlist"/>
        <w:numPr>
          <w:ilvl w:val="0"/>
          <w:numId w:val="17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TYNK WEWNĘTRZNY cementowo wapienny kat. III</w:t>
      </w:r>
    </w:p>
    <w:p w14:paraId="06F52B0F" w14:textId="69BB5208" w:rsidR="003A351C" w:rsidRPr="004F4C2C" w:rsidRDefault="00984D41" w:rsidP="00A63ADF">
      <w:pPr>
        <w:pStyle w:val="Akapitzlist"/>
        <w:numPr>
          <w:ilvl w:val="0"/>
          <w:numId w:val="17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PUSTAK CERAMICZNY 25/12 cm</w:t>
      </w:r>
      <w:r w:rsidR="002540AE">
        <w:rPr>
          <w:rFonts w:cs="Arial"/>
          <w:sz w:val="18"/>
          <w:szCs w:val="18"/>
        </w:rPr>
        <w:t>/ bloczki z betonu komórkowego</w:t>
      </w:r>
    </w:p>
    <w:p w14:paraId="06818378" w14:textId="77777777" w:rsidR="003A351C" w:rsidRPr="004F4C2C" w:rsidRDefault="00984D41" w:rsidP="00A63ADF">
      <w:pPr>
        <w:pStyle w:val="Akapitzlist"/>
        <w:numPr>
          <w:ilvl w:val="0"/>
          <w:numId w:val="17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TYNK WEWNĘTRZNY cementowo wapienny kat. III</w:t>
      </w:r>
    </w:p>
    <w:p w14:paraId="319D4963" w14:textId="77777777" w:rsidR="003A351C" w:rsidRPr="004F4C2C" w:rsidRDefault="00CC24C0" w:rsidP="00A63ADF">
      <w:pPr>
        <w:pStyle w:val="Akapitzlist"/>
        <w:numPr>
          <w:ilvl w:val="0"/>
          <w:numId w:val="17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WEWNĘTRZNE wg</w:t>
      </w:r>
      <w:r w:rsidR="00984D41" w:rsidRPr="004F4C2C">
        <w:rPr>
          <w:rFonts w:cs="Arial"/>
          <w:sz w:val="18"/>
          <w:szCs w:val="18"/>
        </w:rPr>
        <w:t xml:space="preserve"> zestawienia</w:t>
      </w:r>
    </w:p>
    <w:p w14:paraId="7A15247C" w14:textId="77777777" w:rsidR="00A54DD8" w:rsidRPr="004F4C2C" w:rsidRDefault="00A54DD8" w:rsidP="00A54DD8">
      <w:pPr>
        <w:rPr>
          <w:rFonts w:cs="Arial"/>
          <w:sz w:val="18"/>
          <w:szCs w:val="18"/>
        </w:rPr>
      </w:pPr>
    </w:p>
    <w:p w14:paraId="1825A8A7" w14:textId="77777777" w:rsidR="00A54DD8" w:rsidRPr="004F4C2C" w:rsidRDefault="00A54DD8" w:rsidP="00A54DD8">
      <w:p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Występują ściany wewnętrzne o odporności ogniowej REI120, REI 60 oraz EI30 wg oznaczeń na rysunkach rzutów.</w:t>
      </w:r>
    </w:p>
    <w:p w14:paraId="2DEA40DF" w14:textId="77777777" w:rsidR="004F4FED" w:rsidRPr="004F4C2C" w:rsidRDefault="004F4FED" w:rsidP="004F4FED">
      <w:pPr>
        <w:rPr>
          <w:rFonts w:cs="Arial"/>
          <w:sz w:val="18"/>
          <w:szCs w:val="18"/>
        </w:rPr>
      </w:pPr>
    </w:p>
    <w:p w14:paraId="0EC77246" w14:textId="679EF7F6" w:rsidR="004F4FED" w:rsidRPr="004F4C2C" w:rsidRDefault="004F4FED" w:rsidP="004F4FED">
      <w:pPr>
        <w:rPr>
          <w:rFonts w:cs="Arial"/>
          <w:b/>
          <w:sz w:val="18"/>
          <w:szCs w:val="18"/>
        </w:rPr>
      </w:pPr>
      <w:r w:rsidRPr="004F4C2C">
        <w:rPr>
          <w:rFonts w:cs="Arial"/>
          <w:b/>
          <w:sz w:val="18"/>
          <w:szCs w:val="18"/>
        </w:rPr>
        <w:t>ŚCIANA ZEWNĘTRZNA</w:t>
      </w:r>
    </w:p>
    <w:p w14:paraId="147790F1" w14:textId="77777777" w:rsidR="003A351C" w:rsidRPr="004F4C2C" w:rsidRDefault="00CC24C0" w:rsidP="00A63ADF">
      <w:pPr>
        <w:pStyle w:val="Akapitzlist"/>
        <w:numPr>
          <w:ilvl w:val="0"/>
          <w:numId w:val="18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ZEWNĘTRZNE wg</w:t>
      </w:r>
      <w:r w:rsidR="00984D41" w:rsidRPr="004F4C2C">
        <w:rPr>
          <w:rFonts w:cs="Arial"/>
          <w:sz w:val="18"/>
          <w:szCs w:val="18"/>
        </w:rPr>
        <w:t xml:space="preserve"> elewacji</w:t>
      </w:r>
    </w:p>
    <w:p w14:paraId="4A003927" w14:textId="77777777" w:rsidR="003A351C" w:rsidRPr="004F4C2C" w:rsidRDefault="00984D41" w:rsidP="00A63ADF">
      <w:pPr>
        <w:pStyle w:val="Akapitzlist"/>
        <w:numPr>
          <w:ilvl w:val="0"/>
          <w:numId w:val="18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WEŁNA MINERALNA max. współczynnik przewodzenia ciepła 0,035 W/</w:t>
      </w:r>
      <w:proofErr w:type="spellStart"/>
      <w:r w:rsidRPr="004F4C2C">
        <w:rPr>
          <w:rFonts w:cs="Arial"/>
          <w:sz w:val="18"/>
          <w:szCs w:val="18"/>
        </w:rPr>
        <w:t>mK</w:t>
      </w:r>
      <w:proofErr w:type="spellEnd"/>
      <w:r w:rsidRPr="004F4C2C">
        <w:rPr>
          <w:rFonts w:cs="Arial"/>
          <w:sz w:val="18"/>
          <w:szCs w:val="18"/>
        </w:rPr>
        <w:t>- 20cm</w:t>
      </w:r>
    </w:p>
    <w:p w14:paraId="059D7193" w14:textId="03714F66" w:rsidR="003A351C" w:rsidRPr="004F4C2C" w:rsidRDefault="00984D41" w:rsidP="00A63ADF">
      <w:pPr>
        <w:pStyle w:val="Akapitzlist"/>
        <w:numPr>
          <w:ilvl w:val="0"/>
          <w:numId w:val="18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PUSTAK CERAMICZNY 25cm</w:t>
      </w:r>
      <w:r w:rsidR="002540AE">
        <w:rPr>
          <w:rFonts w:cs="Arial"/>
          <w:sz w:val="18"/>
          <w:szCs w:val="18"/>
        </w:rPr>
        <w:t>/ bloczki z betonu komórkowego</w:t>
      </w:r>
    </w:p>
    <w:p w14:paraId="041AD72B" w14:textId="77777777" w:rsidR="003A351C" w:rsidRPr="004F4C2C" w:rsidRDefault="00984D41" w:rsidP="00A63ADF">
      <w:pPr>
        <w:pStyle w:val="Akapitzlist"/>
        <w:numPr>
          <w:ilvl w:val="0"/>
          <w:numId w:val="18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TYNK WEWNĘTRZNY cementowo wapienny kat. III</w:t>
      </w:r>
    </w:p>
    <w:p w14:paraId="14BD3A08" w14:textId="77777777" w:rsidR="003A351C" w:rsidRPr="004F4C2C" w:rsidRDefault="00984D41" w:rsidP="00A63ADF">
      <w:pPr>
        <w:pStyle w:val="Akapitzlist"/>
        <w:numPr>
          <w:ilvl w:val="0"/>
          <w:numId w:val="18"/>
        </w:num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WYKOŃCZENIE WEWNĘTRZNE wg zestawienia</w:t>
      </w:r>
    </w:p>
    <w:p w14:paraId="3A67FB3B" w14:textId="77777777" w:rsidR="00A54DD8" w:rsidRPr="004F4C2C" w:rsidRDefault="00A54DD8" w:rsidP="00A54DD8">
      <w:pPr>
        <w:rPr>
          <w:rFonts w:cs="Arial"/>
          <w:sz w:val="18"/>
          <w:szCs w:val="18"/>
        </w:rPr>
      </w:pPr>
    </w:p>
    <w:p w14:paraId="421DD45C" w14:textId="77777777" w:rsidR="00394092" w:rsidRPr="004F4C2C" w:rsidRDefault="00394092" w:rsidP="00A54DD8">
      <w:p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Występują ściany wewnętrzne o odporności ogniowej REI120, REI 60 wg oznaczeń na rysunkach rzutów.</w:t>
      </w:r>
    </w:p>
    <w:p w14:paraId="025B8D39" w14:textId="1D54F2E2" w:rsidR="004F4FED" w:rsidRPr="004F4C2C" w:rsidRDefault="00A54DD8" w:rsidP="00176D44">
      <w:pPr>
        <w:rPr>
          <w:rFonts w:cs="Arial"/>
          <w:sz w:val="18"/>
          <w:szCs w:val="18"/>
        </w:rPr>
      </w:pPr>
      <w:r w:rsidRPr="004F4C2C">
        <w:rPr>
          <w:rFonts w:cs="Arial"/>
          <w:sz w:val="18"/>
          <w:szCs w:val="18"/>
        </w:rPr>
        <w:t>Występują ściany zewnętrzne z pionowym pasem z materiału niepalnego (we</w:t>
      </w:r>
      <w:r w:rsidR="00394092" w:rsidRPr="004F4C2C">
        <w:rPr>
          <w:rFonts w:cs="Arial"/>
          <w:sz w:val="18"/>
          <w:szCs w:val="18"/>
        </w:rPr>
        <w:t xml:space="preserve">łna mineralna) o szerokości 2m </w:t>
      </w:r>
      <w:r w:rsidRPr="004F4C2C">
        <w:rPr>
          <w:rFonts w:cs="Arial"/>
          <w:sz w:val="18"/>
          <w:szCs w:val="18"/>
        </w:rPr>
        <w:t>i klasie odporności ogniowej EI60.</w:t>
      </w:r>
    </w:p>
    <w:p w14:paraId="6BCEBD18" w14:textId="77777777" w:rsidR="004C0B83" w:rsidRPr="004F4C2C" w:rsidRDefault="003B1AC1" w:rsidP="00D15301">
      <w:pPr>
        <w:pStyle w:val="Nagwek8"/>
      </w:pPr>
      <w:r w:rsidRPr="004F4C2C">
        <w:t>P</w:t>
      </w:r>
      <w:r w:rsidR="00D87ABF" w:rsidRPr="004F4C2C">
        <w:t xml:space="preserve">odciągi, </w:t>
      </w:r>
      <w:r w:rsidR="00227FD2" w:rsidRPr="004F4C2C">
        <w:t xml:space="preserve">nadproża, </w:t>
      </w:r>
      <w:r w:rsidR="00D87ABF" w:rsidRPr="004F4C2C">
        <w:t>słupy, wieńce</w:t>
      </w:r>
      <w:r w:rsidR="006A3A3F" w:rsidRPr="004F4C2C">
        <w:t>:</w:t>
      </w:r>
    </w:p>
    <w:p w14:paraId="75393E66" w14:textId="77777777" w:rsidR="003A351C" w:rsidRPr="004F4C2C" w:rsidRDefault="004213CB" w:rsidP="00A63ADF">
      <w:pPr>
        <w:pStyle w:val="Akapitzlist"/>
        <w:numPr>
          <w:ilvl w:val="0"/>
          <w:numId w:val="19"/>
        </w:numPr>
      </w:pPr>
      <w:r w:rsidRPr="004F4C2C">
        <w:t>prefabrykowane L19 lub inne o analogicznej nośności oraz monolityczne żelbetowe</w:t>
      </w:r>
      <w:r w:rsidR="00227FD2" w:rsidRPr="004F4C2C">
        <w:t>– według rysunków szczegółowych konstrukcji</w:t>
      </w:r>
      <w:r w:rsidR="006A3A3F" w:rsidRPr="004F4C2C">
        <w:t>,</w:t>
      </w:r>
    </w:p>
    <w:p w14:paraId="301BB27C" w14:textId="77777777" w:rsidR="003A351C" w:rsidRPr="004F4C2C" w:rsidRDefault="00E73668" w:rsidP="00A63ADF">
      <w:pPr>
        <w:pStyle w:val="Akapitzlist"/>
        <w:numPr>
          <w:ilvl w:val="0"/>
          <w:numId w:val="19"/>
        </w:numPr>
      </w:pPr>
      <w:r w:rsidRPr="004F4C2C">
        <w:t>nadproża okienne i drzwiowe w istniejących ścianach nadproża z profili stalowych</w:t>
      </w:r>
      <w:r w:rsidR="006A3A3F" w:rsidRPr="004F4C2C">
        <w:t>.</w:t>
      </w:r>
    </w:p>
    <w:p w14:paraId="09ADCCF0" w14:textId="77777777" w:rsidR="00FB3381" w:rsidRPr="004F4C2C" w:rsidRDefault="00FB3381" w:rsidP="004C0B83">
      <w:pPr>
        <w:pStyle w:val="Nagwek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>Elewacje</w:t>
      </w:r>
      <w:r w:rsidR="00D447AF" w:rsidRPr="004F4C2C">
        <w:rPr>
          <w:rStyle w:val="Pogrubienie0"/>
          <w:b/>
          <w:bCs w:val="0"/>
          <w:sz w:val="20"/>
        </w:rPr>
        <w:t>:</w:t>
      </w:r>
    </w:p>
    <w:p w14:paraId="6B9BD965" w14:textId="63CD9DC6" w:rsidR="003A351C" w:rsidRPr="004F4C2C" w:rsidRDefault="00DE0156" w:rsidP="00A63ADF">
      <w:pPr>
        <w:pStyle w:val="Akapitzlist"/>
        <w:numPr>
          <w:ilvl w:val="0"/>
          <w:numId w:val="21"/>
        </w:numPr>
        <w:rPr>
          <w:rStyle w:val="Pogrubienie0"/>
          <w:b w:val="0"/>
          <w:bCs w:val="0"/>
          <w:sz w:val="20"/>
        </w:rPr>
      </w:pPr>
      <w:r w:rsidRPr="004F4C2C">
        <w:rPr>
          <w:rStyle w:val="Pogrubienie0"/>
          <w:b w:val="0"/>
          <w:bCs w:val="0"/>
          <w:sz w:val="20"/>
        </w:rPr>
        <w:t>tynki zewnętrzne mineralna systemowe, faktura baranek, malowanie farbą krzemianową odporną na promienia UV</w:t>
      </w:r>
      <w:r w:rsidR="00C82E4E" w:rsidRPr="004F4C2C">
        <w:rPr>
          <w:rStyle w:val="Pogrubienie0"/>
          <w:b w:val="0"/>
          <w:bCs w:val="0"/>
          <w:sz w:val="20"/>
        </w:rPr>
        <w:t xml:space="preserve">– kolorystyka </w:t>
      </w:r>
      <w:r w:rsidR="00B90F65" w:rsidRPr="004F4C2C">
        <w:rPr>
          <w:rStyle w:val="Pogrubienie0"/>
          <w:b w:val="0"/>
          <w:bCs w:val="0"/>
          <w:sz w:val="20"/>
        </w:rPr>
        <w:t>wg projektu elewacji</w:t>
      </w:r>
      <w:r w:rsidR="00D447AF" w:rsidRPr="004F4C2C">
        <w:rPr>
          <w:rStyle w:val="Pogrubienie0"/>
          <w:b w:val="0"/>
          <w:bCs w:val="0"/>
          <w:sz w:val="20"/>
        </w:rPr>
        <w:t>,</w:t>
      </w:r>
    </w:p>
    <w:p w14:paraId="28937FC9" w14:textId="3D9A149E" w:rsidR="00A47EB7" w:rsidRPr="004F4C2C" w:rsidRDefault="00A47EB7" w:rsidP="00A63ADF">
      <w:pPr>
        <w:pStyle w:val="Akapitzlist"/>
        <w:numPr>
          <w:ilvl w:val="0"/>
          <w:numId w:val="21"/>
        </w:numPr>
        <w:rPr>
          <w:rStyle w:val="Pogrubienie0"/>
          <w:b w:val="0"/>
          <w:bCs w:val="0"/>
          <w:sz w:val="20"/>
        </w:rPr>
      </w:pPr>
      <w:r w:rsidRPr="004F4C2C">
        <w:rPr>
          <w:rStyle w:val="Pogrubienie0"/>
          <w:b w:val="0"/>
          <w:bCs w:val="0"/>
          <w:sz w:val="20"/>
        </w:rPr>
        <w:t>wokół okien zastosować opaski dekoracyjne, płaskie o grubości 2-3cm</w:t>
      </w:r>
    </w:p>
    <w:p w14:paraId="233EB66F" w14:textId="622A9E94" w:rsidR="00DE0156" w:rsidRPr="004F4C2C" w:rsidRDefault="00DE0156" w:rsidP="00A63ADF">
      <w:pPr>
        <w:pStyle w:val="Akapitzlist"/>
        <w:numPr>
          <w:ilvl w:val="0"/>
          <w:numId w:val="21"/>
        </w:numPr>
        <w:rPr>
          <w:rStyle w:val="Pogrubienie0"/>
          <w:b w:val="0"/>
          <w:bCs w:val="0"/>
          <w:sz w:val="20"/>
        </w:rPr>
      </w:pPr>
      <w:r w:rsidRPr="004F4C2C">
        <w:rPr>
          <w:rStyle w:val="Pogrubienie0"/>
          <w:b w:val="0"/>
          <w:bCs w:val="0"/>
          <w:sz w:val="20"/>
        </w:rPr>
        <w:t>cokół- tynk mozaikowy na podwójnej siatce</w:t>
      </w:r>
    </w:p>
    <w:p w14:paraId="3567687E" w14:textId="6D7442BF" w:rsidR="00160231" w:rsidRPr="004F4C2C" w:rsidRDefault="007F5DAC" w:rsidP="00A63ADF">
      <w:pPr>
        <w:pStyle w:val="Akapitzlist"/>
        <w:numPr>
          <w:ilvl w:val="0"/>
          <w:numId w:val="21"/>
        </w:numPr>
        <w:rPr>
          <w:rStyle w:val="Pogrubienie0"/>
          <w:b w:val="0"/>
          <w:bCs w:val="0"/>
          <w:sz w:val="20"/>
        </w:rPr>
      </w:pPr>
      <w:r>
        <w:rPr>
          <w:rStyle w:val="Pogrubienie0"/>
          <w:b w:val="0"/>
          <w:bCs w:val="0"/>
          <w:sz w:val="20"/>
        </w:rPr>
        <w:t>okładziny drewniane- zabezpieczone impregnatem przeciw czynnikami atmosferycznymi i biologicznymi</w:t>
      </w:r>
      <w:bookmarkStart w:id="23" w:name="_GoBack"/>
      <w:bookmarkEnd w:id="23"/>
    </w:p>
    <w:p w14:paraId="63D47B2E" w14:textId="77777777" w:rsidR="008C1EDF" w:rsidRPr="004F4C2C" w:rsidRDefault="008C1EDF" w:rsidP="008C1EDF">
      <w:pPr>
        <w:pStyle w:val="Nagwek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>Obróbki blacharskie:</w:t>
      </w:r>
    </w:p>
    <w:p w14:paraId="6986920A" w14:textId="77777777" w:rsidR="008C1EDF" w:rsidRPr="004F4C2C" w:rsidRDefault="008C1EDF" w:rsidP="00A63ADF">
      <w:pPr>
        <w:pStyle w:val="Akapitzlist"/>
        <w:numPr>
          <w:ilvl w:val="0"/>
          <w:numId w:val="21"/>
        </w:numPr>
      </w:pPr>
      <w:r w:rsidRPr="004F4C2C">
        <w:rPr>
          <w:rStyle w:val="Pogrubienie0"/>
          <w:b w:val="0"/>
          <w:bCs w:val="0"/>
          <w:sz w:val="20"/>
        </w:rPr>
        <w:t xml:space="preserve">rynny i rury spustowe - </w:t>
      </w:r>
      <w:r w:rsidRPr="004F4C2C">
        <w:t>z blachy gr. Min 0.5mm, dwustronnie ocynkowanej</w:t>
      </w:r>
    </w:p>
    <w:p w14:paraId="71E8B107" w14:textId="2417A287" w:rsidR="008C1EDF" w:rsidRPr="004F4C2C" w:rsidRDefault="008C1EDF" w:rsidP="00A63ADF">
      <w:pPr>
        <w:pStyle w:val="Akapitzlist"/>
        <w:numPr>
          <w:ilvl w:val="0"/>
          <w:numId w:val="21"/>
        </w:numPr>
        <w:rPr>
          <w:rStyle w:val="Pogrubienie0"/>
          <w:b w:val="0"/>
          <w:bCs w:val="0"/>
          <w:sz w:val="20"/>
        </w:rPr>
      </w:pPr>
      <w:r w:rsidRPr="004F4C2C">
        <w:t xml:space="preserve">wszystkie obróbki blacharskie utrzymać w tej </w:t>
      </w:r>
      <w:r w:rsidRPr="004F4C2C">
        <w:rPr>
          <w:rStyle w:val="Pogrubienie0"/>
          <w:b w:val="0"/>
          <w:bCs w:val="0"/>
          <w:sz w:val="20"/>
        </w:rPr>
        <w:t>samej</w:t>
      </w:r>
      <w:r w:rsidRPr="004F4C2C">
        <w:t xml:space="preserve"> kolorystyce.</w:t>
      </w:r>
    </w:p>
    <w:p w14:paraId="20093577" w14:textId="77777777" w:rsidR="004C0B83" w:rsidRPr="004F4C2C" w:rsidRDefault="004C0B83" w:rsidP="004C0B83">
      <w:pPr>
        <w:pStyle w:val="Nagwek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>Stolarka okienna</w:t>
      </w:r>
      <w:r w:rsidR="00D447AF" w:rsidRPr="004F4C2C">
        <w:rPr>
          <w:rStyle w:val="Pogrubienie0"/>
          <w:b/>
          <w:bCs w:val="0"/>
          <w:sz w:val="20"/>
        </w:rPr>
        <w:t>:</w:t>
      </w:r>
    </w:p>
    <w:p w14:paraId="1C54CE21" w14:textId="2BAD9D26" w:rsidR="004C0B83" w:rsidRPr="004F4C2C" w:rsidRDefault="00A47EB7" w:rsidP="00A63ADF">
      <w:pPr>
        <w:pStyle w:val="Akapitzlist"/>
        <w:numPr>
          <w:ilvl w:val="0"/>
          <w:numId w:val="48"/>
        </w:numPr>
      </w:pPr>
      <w:r w:rsidRPr="004F4C2C">
        <w:t xml:space="preserve">zewnętrzne okna </w:t>
      </w:r>
      <w:r w:rsidR="004C0B83" w:rsidRPr="004F4C2C">
        <w:t xml:space="preserve">PCV </w:t>
      </w:r>
      <w:r w:rsidRPr="004F4C2C">
        <w:t>w kolorze białym</w:t>
      </w:r>
    </w:p>
    <w:p w14:paraId="7C748ECB" w14:textId="4939D27D" w:rsidR="00064D17" w:rsidRPr="004F4C2C" w:rsidRDefault="00064D17" w:rsidP="00064D17">
      <w:r w:rsidRPr="004F4C2C">
        <w:t xml:space="preserve">Wszystkie okna zewnętrzne </w:t>
      </w:r>
      <w:r w:rsidR="004C0B83" w:rsidRPr="004F4C2C">
        <w:t xml:space="preserve">zastosować uchylno-rozwierane. Wszystkie okna w obiekcie winny mieć możliwość ich otwierania z poziomu podłogi. W oknach - nawiewniki </w:t>
      </w:r>
      <w:proofErr w:type="spellStart"/>
      <w:r w:rsidR="00A47EB7" w:rsidRPr="004F4C2C">
        <w:t>higrosterowane</w:t>
      </w:r>
      <w:proofErr w:type="spellEnd"/>
      <w:r w:rsidR="00A47EB7" w:rsidRPr="004F4C2C">
        <w:t xml:space="preserve"> </w:t>
      </w:r>
      <w:r w:rsidR="004C0B83" w:rsidRPr="004F4C2C">
        <w:t>z żaluzjami</w:t>
      </w:r>
      <w:r w:rsidRPr="004F4C2C">
        <w:t xml:space="preserve">. </w:t>
      </w:r>
    </w:p>
    <w:p w14:paraId="1E96F48A" w14:textId="0B110FB0" w:rsidR="004C0B83" w:rsidRPr="004F4C2C" w:rsidRDefault="004C0B83" w:rsidP="00064D17">
      <w:r w:rsidRPr="004F4C2C">
        <w:t xml:space="preserve">Profile okien zewnętrznych </w:t>
      </w:r>
      <w:proofErr w:type="spellStart"/>
      <w:r w:rsidRPr="004F4C2C">
        <w:t>tzw</w:t>
      </w:r>
      <w:proofErr w:type="spellEnd"/>
      <w:r w:rsidRPr="004F4C2C">
        <w:t xml:space="preserve"> „ciepłe”.</w:t>
      </w:r>
    </w:p>
    <w:p w14:paraId="6EE6713C" w14:textId="77777777" w:rsidR="004C0B83" w:rsidRPr="004F4C2C" w:rsidRDefault="004C0B83" w:rsidP="004C0B83">
      <w:r w:rsidRPr="004F4C2C">
        <w:t xml:space="preserve">Szyby okien o podokiennikach usytuowanych poniżej 85 cm wykonać jako P4. </w:t>
      </w:r>
    </w:p>
    <w:p w14:paraId="38CF141C" w14:textId="77777777" w:rsidR="004C0B83" w:rsidRPr="004F4C2C" w:rsidRDefault="004C0B83" w:rsidP="00064D17">
      <w:r w:rsidRPr="004F4C2C">
        <w:t>Stolarkę okienną należy zamawiać jako indywidualną dopiero po wykonaniu ścian i dokładnym zmierzeniu otworów.</w:t>
      </w:r>
    </w:p>
    <w:p w14:paraId="7B434E95" w14:textId="77777777" w:rsidR="004C0B83" w:rsidRPr="004F4C2C" w:rsidRDefault="004C0B83" w:rsidP="004C0B83">
      <w:r w:rsidRPr="004F4C2C">
        <w:t>Stolarkę należy zamontować z użyciem zalecanych przez producenta folii paroszczelnej od wewnątrz oraz folii paroprzepuszczalnej od zewnątrz.</w:t>
      </w:r>
    </w:p>
    <w:p w14:paraId="70F54421" w14:textId="77777777" w:rsidR="00A47EB7" w:rsidRPr="004F4C2C" w:rsidRDefault="00A47EB7" w:rsidP="004C0B83"/>
    <w:p w14:paraId="4839C39A" w14:textId="706E6A12" w:rsidR="00A47EB7" w:rsidRPr="004F4C2C" w:rsidRDefault="00A47EB7" w:rsidP="00A63ADF">
      <w:pPr>
        <w:pStyle w:val="Akapitzlist"/>
        <w:numPr>
          <w:ilvl w:val="0"/>
          <w:numId w:val="48"/>
        </w:numPr>
      </w:pPr>
      <w:r w:rsidRPr="004F4C2C">
        <w:t xml:space="preserve">Wewnętrzne okna aluminiowe w kolorze szarym o odporności EI30 oraz izolacyjności akustycznej min. 32 </w:t>
      </w:r>
      <w:proofErr w:type="spellStart"/>
      <w:r w:rsidRPr="004F4C2C">
        <w:t>dB</w:t>
      </w:r>
      <w:proofErr w:type="spellEnd"/>
    </w:p>
    <w:p w14:paraId="268A1F9F" w14:textId="77777777" w:rsidR="004C0B83" w:rsidRPr="004F4C2C" w:rsidRDefault="004C0B83" w:rsidP="004C0B83">
      <w:pPr>
        <w:pStyle w:val="Nagwek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 xml:space="preserve">Ślusarka  drzwiowa zewnętrzna </w:t>
      </w:r>
    </w:p>
    <w:p w14:paraId="1BEBDA20" w14:textId="77777777" w:rsidR="00064D17" w:rsidRPr="004F4C2C" w:rsidRDefault="00B90F65" w:rsidP="00064D17">
      <w:r w:rsidRPr="004F4C2C">
        <w:t>A</w:t>
      </w:r>
      <w:r w:rsidR="004C0B83" w:rsidRPr="004F4C2C">
        <w:t>luminiowa z szybami P4 i zawiasami przeciwwłamaniowymi</w:t>
      </w:r>
      <w:r w:rsidR="00064D17" w:rsidRPr="004F4C2C">
        <w:t xml:space="preserve">, drzwi wzmocnione i </w:t>
      </w:r>
      <w:r w:rsidR="00064D17" w:rsidRPr="004F4C2C">
        <w:lastRenderedPageBreak/>
        <w:t>przeznaczone do obiektów użyteczności publicznej. Przeszklenie winno być odporne na stłuczenie i spełniać wymagania akustyczne</w:t>
      </w:r>
      <w:r w:rsidR="00DF2828" w:rsidRPr="004F4C2C">
        <w:t xml:space="preserve"> min. 32dB</w:t>
      </w:r>
      <w:r w:rsidR="00D447AF" w:rsidRPr="004F4C2C">
        <w:t>.</w:t>
      </w:r>
    </w:p>
    <w:p w14:paraId="421BBC6A" w14:textId="77777777" w:rsidR="004C0B83" w:rsidRPr="004F4C2C" w:rsidRDefault="004C0B83" w:rsidP="004C0B83"/>
    <w:p w14:paraId="5F4141C7" w14:textId="0032DAFA" w:rsidR="004C0B83" w:rsidRPr="004F4C2C" w:rsidRDefault="004C0B83" w:rsidP="00DE0156">
      <w:r w:rsidRPr="004F4C2C">
        <w:t>Drzwi w całym obiekcie o wysokości  min. 210cm</w:t>
      </w:r>
      <w:r w:rsidR="00FB2EA5" w:rsidRPr="004F4C2C">
        <w:t xml:space="preserve"> w świetle przejścia</w:t>
      </w:r>
      <w:r w:rsidR="00D447AF" w:rsidRPr="004F4C2C">
        <w:t>.</w:t>
      </w:r>
    </w:p>
    <w:p w14:paraId="465063A5" w14:textId="77777777" w:rsidR="00064D17" w:rsidRPr="004F4C2C" w:rsidRDefault="00064D17" w:rsidP="004C0B83"/>
    <w:p w14:paraId="150B78F3" w14:textId="77777777" w:rsidR="004C0B83" w:rsidRPr="004F4C2C" w:rsidRDefault="004C0B83" w:rsidP="004C0B83">
      <w:r w:rsidRPr="004F4C2C">
        <w:t>Profile aluminiowe okien i drzwi zewnętrznych tzw</w:t>
      </w:r>
      <w:r w:rsidR="007406AC" w:rsidRPr="004F4C2C">
        <w:t>.</w:t>
      </w:r>
      <w:r w:rsidRPr="004F4C2C">
        <w:t xml:space="preserve"> „ciepłe”.</w:t>
      </w:r>
    </w:p>
    <w:p w14:paraId="742BCB1B" w14:textId="77777777" w:rsidR="00767A6D" w:rsidRPr="004F4C2C" w:rsidRDefault="004C0B83" w:rsidP="000D0896">
      <w:r w:rsidRPr="004F4C2C">
        <w:t>Ościeżnice odpowiednio stalowe i aluminiowe w komplecie z drzwiami.</w:t>
      </w:r>
    </w:p>
    <w:p w14:paraId="4F1BB9ED" w14:textId="77777777" w:rsidR="0087015E" w:rsidRPr="004F4C2C" w:rsidRDefault="0087015E" w:rsidP="004C0B83"/>
    <w:p w14:paraId="75B8A152" w14:textId="77777777" w:rsidR="004C0B83" w:rsidRPr="004F4C2C" w:rsidRDefault="004C0B83" w:rsidP="004C0B83">
      <w:pPr>
        <w:rPr>
          <w:u w:val="single"/>
        </w:rPr>
      </w:pPr>
      <w:r w:rsidRPr="004F4C2C">
        <w:rPr>
          <w:u w:val="single"/>
        </w:rPr>
        <w:t>Uwaga</w:t>
      </w:r>
    </w:p>
    <w:p w14:paraId="4711BA07" w14:textId="77777777" w:rsidR="004C0B83" w:rsidRPr="004F4C2C" w:rsidRDefault="004C0B83" w:rsidP="004C0B83">
      <w:r w:rsidRPr="004F4C2C">
        <w:t>Drzwi zewnętrzne w całym obiekcie winny spełniać parametr izolacyjności termicznej, jak poniżej:</w:t>
      </w:r>
    </w:p>
    <w:p w14:paraId="0E1A8679" w14:textId="77777777" w:rsidR="004C0B83" w:rsidRPr="004F4C2C" w:rsidRDefault="004C0B83" w:rsidP="004C0B83">
      <w:r w:rsidRPr="004F4C2C">
        <w:t xml:space="preserve">- okna, powierzchnie </w:t>
      </w:r>
      <w:r w:rsidR="00075EA9" w:rsidRPr="004F4C2C">
        <w:t>przezroczyste nieotwierane ≤ 0,9</w:t>
      </w:r>
      <w:r w:rsidRPr="004F4C2C">
        <w:t xml:space="preserve"> W/m</w:t>
      </w:r>
      <w:r w:rsidRPr="004F4C2C">
        <w:rPr>
          <w:vertAlign w:val="superscript"/>
        </w:rPr>
        <w:t>2</w:t>
      </w:r>
      <w:r w:rsidRPr="004F4C2C">
        <w:t>K</w:t>
      </w:r>
    </w:p>
    <w:p w14:paraId="2AA580F6" w14:textId="77777777" w:rsidR="004C0B83" w:rsidRPr="004F4C2C" w:rsidRDefault="00075EA9" w:rsidP="004C0B83">
      <w:r w:rsidRPr="004F4C2C">
        <w:t>- drzwi zewnętrzne ≤ 1,1</w:t>
      </w:r>
      <w:r w:rsidR="004C0B83" w:rsidRPr="004F4C2C">
        <w:t>W/m</w:t>
      </w:r>
      <w:r w:rsidR="004C0B83" w:rsidRPr="004F4C2C">
        <w:rPr>
          <w:vertAlign w:val="superscript"/>
        </w:rPr>
        <w:t>2</w:t>
      </w:r>
      <w:r w:rsidR="004C0B83" w:rsidRPr="004F4C2C">
        <w:t>K</w:t>
      </w:r>
    </w:p>
    <w:p w14:paraId="2A512F44" w14:textId="77777777" w:rsidR="004C0B83" w:rsidRPr="004F4C2C" w:rsidRDefault="004C0B83" w:rsidP="004C0B83">
      <w:r w:rsidRPr="004F4C2C">
        <w:t>Stolarkę należy zamontować z użyciem zalecanych przez producenta folii paroszczelnej od wewnątrz oraz folii paroprzepuszczalnej od zewnątrz.</w:t>
      </w:r>
    </w:p>
    <w:p w14:paraId="078F0BA3" w14:textId="77777777" w:rsidR="004C0B83" w:rsidRPr="004F4C2C" w:rsidRDefault="004C0B83" w:rsidP="004C0B83">
      <w:pPr>
        <w:pStyle w:val="Nagwek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 xml:space="preserve">Stolarka i ślusarka drzwiowa wewnętrzna </w:t>
      </w:r>
    </w:p>
    <w:p w14:paraId="15BE2E14" w14:textId="77777777" w:rsidR="004C0B83" w:rsidRPr="004F4C2C" w:rsidRDefault="004C0B83" w:rsidP="004C0B83">
      <w:r w:rsidRPr="004F4C2C">
        <w:t xml:space="preserve">– drewniana, stalowa i aluminiowa. </w:t>
      </w:r>
    </w:p>
    <w:p w14:paraId="3BFA8225" w14:textId="468F4B3E" w:rsidR="004A3577" w:rsidRPr="004F4C2C" w:rsidRDefault="004A3577" w:rsidP="004C0B83">
      <w:r w:rsidRPr="004F4C2C">
        <w:t xml:space="preserve">Drzwi do </w:t>
      </w:r>
      <w:proofErr w:type="spellStart"/>
      <w:r w:rsidR="00DE0156" w:rsidRPr="004F4C2C">
        <w:t>sal</w:t>
      </w:r>
      <w:proofErr w:type="spellEnd"/>
      <w:r w:rsidR="00DE0156" w:rsidRPr="004F4C2C">
        <w:t xml:space="preserve"> pacjentów </w:t>
      </w:r>
      <w:r w:rsidR="00C97722" w:rsidRPr="004F4C2C">
        <w:t>o podwyższonej izolacyjności akustycznej</w:t>
      </w:r>
      <w:r w:rsidRPr="004F4C2C">
        <w:t xml:space="preserve"> min. </w:t>
      </w:r>
      <w:proofErr w:type="spellStart"/>
      <w:r w:rsidRPr="004F4C2C">
        <w:t>Rw</w:t>
      </w:r>
      <w:proofErr w:type="spellEnd"/>
      <w:r w:rsidRPr="004F4C2C">
        <w:t xml:space="preserve">=42dB. </w:t>
      </w:r>
    </w:p>
    <w:p w14:paraId="145F86DB" w14:textId="77777777" w:rsidR="004A3577" w:rsidRPr="004F4C2C" w:rsidRDefault="004A3577" w:rsidP="004A3577">
      <w:r w:rsidRPr="004F4C2C">
        <w:t xml:space="preserve">Drzwi do magazynów i pomieszczeń technicznych- stalowe </w:t>
      </w:r>
    </w:p>
    <w:p w14:paraId="030E6B0E" w14:textId="06DF6D7C" w:rsidR="00DE0156" w:rsidRPr="004F4C2C" w:rsidRDefault="00DE0156" w:rsidP="008C1EDF">
      <w:r w:rsidRPr="004F4C2C">
        <w:t>W obiekcie projektuje się drzwi przeciwpożarowe w miejscach jak pokazano na rzutach i w opisie zabezpieczeń p.poż.</w:t>
      </w:r>
    </w:p>
    <w:p w14:paraId="17A90E30" w14:textId="0246555B" w:rsidR="00153762" w:rsidRPr="004F4C2C" w:rsidRDefault="00153762" w:rsidP="00DE0156">
      <w:r w:rsidRPr="004F4C2C">
        <w:t>Stolarka w obiekcie wzmocniona i przeznaczona do placówek o szczególnych wymaganiach gdy chodzi o trwałość. Drzwi na min. 3 zawiasach, zabrania się wypełnienia typu „plaster miodu”, zastosować wypełnienie pełne.</w:t>
      </w:r>
    </w:p>
    <w:p w14:paraId="4B921729" w14:textId="38165581" w:rsidR="00D15301" w:rsidRPr="004F4C2C" w:rsidRDefault="00D15301" w:rsidP="00153762">
      <w:r w:rsidRPr="004F4C2C">
        <w:t xml:space="preserve">Drzwi jednoskrzydłowe w obiekcie wykonać o szerokości co najmniej 0,9 m. Rozumie się przez to szerokość użytkową otworu drzwiowego – szerokość przejścia. W przyjętym do montażu systemie drzwi należy zatem uwzględnić powyższe i przy odpowiedniej </w:t>
      </w:r>
      <w:r w:rsidR="00DE0156" w:rsidRPr="004F4C2C">
        <w:t xml:space="preserve">grubości skrzydła drzwiowego </w:t>
      </w:r>
      <w:r w:rsidRPr="004F4C2C">
        <w:t>oraz z uwzględnieniem systemowej ościeżni</w:t>
      </w:r>
      <w:r w:rsidR="00153762" w:rsidRPr="004F4C2C">
        <w:t xml:space="preserve">cy i sposobu otwierania drzwi, </w:t>
      </w:r>
      <w:r w:rsidRPr="004F4C2C">
        <w:t xml:space="preserve">przyjąć odpowiednią szerokość w świetle ościeży. </w:t>
      </w:r>
    </w:p>
    <w:p w14:paraId="3E8F63ED" w14:textId="77777777" w:rsidR="004C0B83" w:rsidRPr="004F4C2C" w:rsidRDefault="00D15301" w:rsidP="00D15301">
      <w:r w:rsidRPr="004F4C2C">
        <w:t xml:space="preserve">Drzwi </w:t>
      </w:r>
      <w:r w:rsidR="00153762" w:rsidRPr="004F4C2C">
        <w:t xml:space="preserve">dwuskrzydłowe </w:t>
      </w:r>
      <w:r w:rsidRPr="004F4C2C">
        <w:t>winny mieć przynajmniej jedno nieblokowane skrzydło drzwiowe o szerokości użytkowej w świetle min 90cm.</w:t>
      </w:r>
    </w:p>
    <w:p w14:paraId="1DF94162" w14:textId="77777777" w:rsidR="0087015E" w:rsidRPr="004F4C2C" w:rsidRDefault="0087015E" w:rsidP="0087015E">
      <w:r w:rsidRPr="004F4C2C">
        <w:t>Odbojniki na drzwiach- ze stali nierdzewnej, wykończone gumą</w:t>
      </w:r>
      <w:r w:rsidR="004F5D2C" w:rsidRPr="004F4C2C">
        <w:t>.</w:t>
      </w:r>
    </w:p>
    <w:p w14:paraId="139377DA" w14:textId="08217703" w:rsidR="00064D17" w:rsidRPr="004F4C2C" w:rsidRDefault="00153762" w:rsidP="008C1EDF">
      <w:r w:rsidRPr="004F4C2C">
        <w:t>Ślusarka a</w:t>
      </w:r>
      <w:r w:rsidR="008C1EDF" w:rsidRPr="004F4C2C">
        <w:t xml:space="preserve">luminiowa z szybami P4. </w:t>
      </w:r>
      <w:r w:rsidR="00064D17" w:rsidRPr="004F4C2C">
        <w:t>Przeszklenie winno być odporne na stłuczenie i spełniać wymagania akustyczne</w:t>
      </w:r>
    </w:p>
    <w:p w14:paraId="00CC77EE" w14:textId="7488ADFA" w:rsidR="00007074" w:rsidRPr="004F4C2C" w:rsidRDefault="00007074" w:rsidP="008C1EDF">
      <w:r w:rsidRPr="004F4C2C">
        <w:t>Naświetla drzwi o odporności pożarowej przegrody- EI30</w:t>
      </w:r>
    </w:p>
    <w:p w14:paraId="1683D5C9" w14:textId="5B151E30" w:rsidR="00517772" w:rsidRPr="004F4C2C" w:rsidRDefault="004C0B83" w:rsidP="008C1EDF">
      <w:r w:rsidRPr="004F4C2C">
        <w:t>Drzwi należy zakupić w komplecie z ościeżnicą.</w:t>
      </w:r>
      <w:r w:rsidR="006D2A03" w:rsidRPr="004F4C2C">
        <w:t xml:space="preserve"> </w:t>
      </w:r>
      <w:r w:rsidR="00517772" w:rsidRPr="004F4C2C">
        <w:t>Ościeżnice do drzwi regulowane(obejmujące ścianę).</w:t>
      </w:r>
    </w:p>
    <w:p w14:paraId="20FAEA1D" w14:textId="3EBD5757" w:rsidR="00007074" w:rsidRPr="004F4C2C" w:rsidRDefault="00007074" w:rsidP="008C1EDF">
      <w:r w:rsidRPr="004F4C2C">
        <w:t xml:space="preserve">W drzwiach na I piętrze zastosować wkładkę o tym samym kluczu. W drzwiach na parterze zastosować system klucza generalnego otwierającego wszystkie sale pacjentów. </w:t>
      </w:r>
    </w:p>
    <w:p w14:paraId="5AAD32AB" w14:textId="77777777" w:rsidR="004C0B83" w:rsidRPr="004F4C2C" w:rsidRDefault="004C0B83" w:rsidP="004C0B83">
      <w:pPr>
        <w:pStyle w:val="Nagwek8"/>
      </w:pPr>
      <w:r w:rsidRPr="004F4C2C">
        <w:t>Uwagi do stolarki drzwiowej zewnętrznej i wewnętrznej:</w:t>
      </w:r>
    </w:p>
    <w:p w14:paraId="417DC23B" w14:textId="77777777" w:rsidR="004C0B83" w:rsidRPr="004F4C2C" w:rsidRDefault="004C0B83" w:rsidP="004C0B83">
      <w:r w:rsidRPr="004F4C2C">
        <w:t xml:space="preserve">Drzwi w całym obiekcie winny otwierać się w sposób nie zawężający dróg ewakuacyjnych. </w:t>
      </w:r>
    </w:p>
    <w:p w14:paraId="109131CB" w14:textId="77777777" w:rsidR="00214E29" w:rsidRPr="004F4C2C" w:rsidRDefault="00FB2EA5" w:rsidP="00FB2EA5">
      <w:pPr>
        <w:rPr>
          <w:rFonts w:eastAsia="Arial"/>
        </w:rPr>
      </w:pPr>
      <w:r w:rsidRPr="004F4C2C">
        <w:rPr>
          <w:rFonts w:eastAsia="Arial"/>
        </w:rPr>
        <w:t>Drzwi wewnętrzne należy wykonać zgodnie z wymogami p.poż. (drzwi dymoszczelne, o odporności pożarowej, z samozamykaczami)</w:t>
      </w:r>
      <w:r w:rsidR="00214E29" w:rsidRPr="004F4C2C">
        <w:rPr>
          <w:rFonts w:eastAsia="Arial"/>
        </w:rPr>
        <w:t xml:space="preserve">. </w:t>
      </w:r>
    </w:p>
    <w:p w14:paraId="25EA3153" w14:textId="42E4B589" w:rsidR="00DD5497" w:rsidRPr="004F4C2C" w:rsidRDefault="00214E29" w:rsidP="008C1EDF">
      <w:pPr>
        <w:rPr>
          <w:rFonts w:eastAsia="Arial"/>
        </w:rPr>
      </w:pPr>
      <w:r w:rsidRPr="004F4C2C">
        <w:rPr>
          <w:rFonts w:eastAsia="Arial"/>
        </w:rPr>
        <w:t>Wszystkie drzwi oddzielenia pożarowego oraz bezklasowe drzwi w ścianach wydzielenia pożarowego wyposażyć w samozamykacze.</w:t>
      </w:r>
    </w:p>
    <w:p w14:paraId="6BAAFDF2" w14:textId="25E0FA07" w:rsidR="00DD5497" w:rsidRPr="004F4C2C" w:rsidRDefault="00DD5497" w:rsidP="008C1EDF">
      <w:pPr>
        <w:rPr>
          <w:rFonts w:eastAsia="Arial"/>
        </w:rPr>
      </w:pPr>
      <w:r w:rsidRPr="004F4C2C">
        <w:rPr>
          <w:rFonts w:eastAsia="Arial"/>
        </w:rPr>
        <w:t>Dopuszcza się możliwość użycia samozamykacza zamiennie w stosunku do zmiany kierunku otwierania drzwi.</w:t>
      </w:r>
    </w:p>
    <w:p w14:paraId="54946F98" w14:textId="179E1038" w:rsidR="00FB2EA5" w:rsidRPr="004F4C2C" w:rsidRDefault="00FB2EA5" w:rsidP="008C1EDF">
      <w:pPr>
        <w:rPr>
          <w:rFonts w:eastAsia="ArialMT" w:cs="ArialMT"/>
        </w:rPr>
      </w:pPr>
      <w:r w:rsidRPr="004F4C2C">
        <w:rPr>
          <w:rFonts w:eastAsia="ArialMT" w:cs="ArialMT"/>
        </w:rPr>
        <w:t>Skrzydła drzwiowe, wykonane z przezroczystych tafli, powinny być oznakowane w sposób widoczny i wykonane z materiału zapewniającego bezpieczeństwo użytk</w:t>
      </w:r>
      <w:r w:rsidR="008C1EDF" w:rsidRPr="004F4C2C">
        <w:rPr>
          <w:rFonts w:eastAsia="ArialMT" w:cs="ArialMT"/>
        </w:rPr>
        <w:t>owników w przypadku stłuczenia.</w:t>
      </w:r>
    </w:p>
    <w:p w14:paraId="5D89F854" w14:textId="442AF956" w:rsidR="004C0B83" w:rsidRPr="004F4C2C" w:rsidRDefault="004C0B83" w:rsidP="004C0B83">
      <w:r w:rsidRPr="004F4C2C">
        <w:t>Z uwagi na powyższe drzwi wychodzące na korytarz wykonać jako otwierane o 180˚, to jest tzw. „kładzione na ścianę”, o ile to będzie konieczne ze względów ewakuacyjnych</w:t>
      </w:r>
      <w:r w:rsidR="00153762" w:rsidRPr="004F4C2C">
        <w:t xml:space="preserve"> lub posiadać samozamykacz</w:t>
      </w:r>
      <w:r w:rsidRPr="004F4C2C">
        <w:t xml:space="preserve">. Drzwi te wymagają zamontowania odbojników drzwiowych zamontowanych odpowiednio w podłogach- w celu ochrony ścian przed uszkodzeniem. Odbojniki projektuje się ze stali nierdzewnej satynowej z elementami gumowymi. Galanterię drzwiową: klamki, zamki, szyldy -  projektuje się ze stali nierdzewnej polerowanej lub chromowanej. Klamki winny posiadać min. </w:t>
      </w:r>
      <w:r w:rsidR="008C1EDF" w:rsidRPr="004F4C2C">
        <w:t>5</w:t>
      </w:r>
      <w:r w:rsidRPr="004F4C2C">
        <w:t xml:space="preserve"> letnią gwarancję. </w:t>
      </w:r>
    </w:p>
    <w:p w14:paraId="1032D36C" w14:textId="799B5412" w:rsidR="00FB2EA5" w:rsidRPr="004F4C2C" w:rsidRDefault="00FB2EA5" w:rsidP="00FB2EA5">
      <w:r w:rsidRPr="004F4C2C">
        <w:t xml:space="preserve">Drzwi do pomieszczeń </w:t>
      </w:r>
      <w:r w:rsidR="008C1EDF" w:rsidRPr="004F4C2C">
        <w:t xml:space="preserve">sanitarnych </w:t>
      </w:r>
      <w:r w:rsidRPr="004F4C2C">
        <w:t>wykonać z dolnym nawiewem.</w:t>
      </w:r>
    </w:p>
    <w:p w14:paraId="0C01D685" w14:textId="77777777" w:rsidR="00FB2EA5" w:rsidRPr="004F4C2C" w:rsidRDefault="00FB2EA5" w:rsidP="00FB2EA5">
      <w:r w:rsidRPr="004F4C2C">
        <w:lastRenderedPageBreak/>
        <w:t>Drzwi sterowanie SSP. Siłowniki połączone z centralami oddymiania wg projektu elektrycznego i wpięte w system SSP.</w:t>
      </w:r>
    </w:p>
    <w:p w14:paraId="3D8F5441" w14:textId="77777777" w:rsidR="004C0B83" w:rsidRPr="004F4C2C" w:rsidRDefault="004C0B83" w:rsidP="00325E48">
      <w:pPr>
        <w:pStyle w:val="Nagwek8"/>
        <w:ind w:left="143" w:firstLine="708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 xml:space="preserve">Schody i balustrady: </w:t>
      </w:r>
    </w:p>
    <w:p w14:paraId="3EA01456" w14:textId="5D73605A" w:rsidR="003C7BD0" w:rsidRPr="004F4C2C" w:rsidRDefault="004C0B83" w:rsidP="004C0B83">
      <w:r w:rsidRPr="004F4C2C">
        <w:rPr>
          <w:rStyle w:val="Pogrubienie0"/>
          <w:rFonts w:cs="Arial"/>
          <w:b w:val="0"/>
          <w:bCs w:val="0"/>
          <w:sz w:val="20"/>
        </w:rPr>
        <w:t xml:space="preserve">Schody </w:t>
      </w:r>
      <w:r w:rsidRPr="004F4C2C">
        <w:t>żelbetowe wylewane wg projektu konstrukcji</w:t>
      </w:r>
      <w:r w:rsidR="000000EC" w:rsidRPr="004F4C2C">
        <w:t>.</w:t>
      </w:r>
      <w:r w:rsidR="00974BF3" w:rsidRPr="004F4C2C">
        <w:t xml:space="preserve"> Balustrady </w:t>
      </w:r>
      <w:r w:rsidRPr="004F4C2C">
        <w:t xml:space="preserve">systemowe ze stali nierdzewnej. </w:t>
      </w:r>
      <w:r w:rsidR="00B90F65" w:rsidRPr="004F4C2C">
        <w:t>Wysokość balustrad 110cm</w:t>
      </w:r>
      <w:r w:rsidR="00311105" w:rsidRPr="004F4C2C">
        <w:t>.</w:t>
      </w:r>
    </w:p>
    <w:p w14:paraId="2B55AF58" w14:textId="77777777" w:rsidR="008C1EDF" w:rsidRPr="004F4C2C" w:rsidRDefault="008C1EDF" w:rsidP="008C1EDF">
      <w:r w:rsidRPr="004F4C2C">
        <w:t>Wykonać balustrady dla wszelkich schodów, parapetów o zaniżonym podokienniku.</w:t>
      </w:r>
    </w:p>
    <w:p w14:paraId="27A1E334" w14:textId="77777777" w:rsidR="008C1EDF" w:rsidRPr="004F4C2C" w:rsidRDefault="008C1EDF" w:rsidP="008C1EDF">
      <w:pPr>
        <w:rPr>
          <w:rFonts w:cs="Arial"/>
          <w:szCs w:val="24"/>
        </w:rPr>
      </w:pPr>
      <w:r w:rsidRPr="004F4C2C">
        <w:rPr>
          <w:rFonts w:cs="Arial"/>
          <w:szCs w:val="24"/>
        </w:rPr>
        <w:t>W komunikacji zamontować obustronnie poręcze do ścian.</w:t>
      </w:r>
    </w:p>
    <w:p w14:paraId="310E6BD8" w14:textId="2E444D2A" w:rsidR="008C1EDF" w:rsidRPr="004F4C2C" w:rsidRDefault="008C1EDF" w:rsidP="00974BF3">
      <w:pPr>
        <w:rPr>
          <w:rFonts w:cs="Arial"/>
          <w:szCs w:val="24"/>
        </w:rPr>
      </w:pPr>
      <w:r w:rsidRPr="004F4C2C">
        <w:rPr>
          <w:rFonts w:cs="Arial"/>
          <w:szCs w:val="24"/>
        </w:rPr>
        <w:t>W całym obiekcie wykonać konieczne balustrady i pochwyty w miejscach i w sposób zgodny z obowiązującymi przepisami.</w:t>
      </w:r>
    </w:p>
    <w:p w14:paraId="1E38EF1A" w14:textId="77777777" w:rsidR="004C0B83" w:rsidRPr="004F4C2C" w:rsidRDefault="004C0B83" w:rsidP="004C0B83">
      <w:pPr>
        <w:pStyle w:val="Nagwek8"/>
      </w:pPr>
      <w:r w:rsidRPr="004F4C2C">
        <w:t>Wycieraczki</w:t>
      </w:r>
      <w:r w:rsidR="00311105" w:rsidRPr="004F4C2C">
        <w:t>:</w:t>
      </w:r>
    </w:p>
    <w:p w14:paraId="09397358" w14:textId="77777777" w:rsidR="004A1E93" w:rsidRPr="004F4C2C" w:rsidRDefault="004A1E93" w:rsidP="004A1E93">
      <w:r w:rsidRPr="004F4C2C">
        <w:t>Przed wejściami do budynków oraz w wiatrołapach i przedsionkach zamontować wycieraczki odpowiednio zewnętrzne oraz wewnętrzne</w:t>
      </w:r>
    </w:p>
    <w:p w14:paraId="7C0AA19A" w14:textId="77777777" w:rsidR="00443F41" w:rsidRPr="004F4C2C" w:rsidRDefault="00443F41" w:rsidP="00443F41">
      <w:r w:rsidRPr="004F4C2C">
        <w:t>Projektowane wycieraczki wewnętrzne</w:t>
      </w:r>
      <w:r w:rsidR="004A3577" w:rsidRPr="004F4C2C">
        <w:t xml:space="preserve"> o konstrukcji aluminiowej, wpuszczane w warstwę wykończeniową posadzki</w:t>
      </w:r>
      <w:r w:rsidR="00954435" w:rsidRPr="004F4C2C">
        <w:t xml:space="preserve">, w tzw. brudowniku. Wycieraczki w wypełnieniem naprzemiennym gumą i szczotką. </w:t>
      </w:r>
    </w:p>
    <w:p w14:paraId="3EE67859" w14:textId="77777777" w:rsidR="00954435" w:rsidRPr="004F4C2C" w:rsidRDefault="00954435" w:rsidP="00443F41"/>
    <w:p w14:paraId="2AA3BB49" w14:textId="77777777" w:rsidR="00443F41" w:rsidRPr="004F4C2C" w:rsidRDefault="00443F41" w:rsidP="00443F41">
      <w:r w:rsidRPr="004F4C2C">
        <w:t>Umieszczenie odbojów, skrobaczek, wycieraczek do obuwia lub podobnych urządzeń wystających ponad poziom płaszczyzny dojścia w szerokości drzwi wejściowych do budynku jest zabronione.</w:t>
      </w:r>
    </w:p>
    <w:p w14:paraId="6654A7E6" w14:textId="77777777" w:rsidR="00443F41" w:rsidRPr="004F4C2C" w:rsidRDefault="00443F41" w:rsidP="00443F41"/>
    <w:p w14:paraId="58BA0E3A" w14:textId="77777777" w:rsidR="00443F41" w:rsidRPr="004F4C2C" w:rsidRDefault="00443F41" w:rsidP="00443F41">
      <w:r w:rsidRPr="004F4C2C">
        <w:t xml:space="preserve">Dwa rodzaje: szeroki </w:t>
      </w:r>
      <w:proofErr w:type="spellStart"/>
      <w:r w:rsidRPr="004F4C2C">
        <w:t>ryfel</w:t>
      </w:r>
      <w:proofErr w:type="spellEnd"/>
      <w:r w:rsidRPr="004F4C2C">
        <w:t xml:space="preserve"> i drobny </w:t>
      </w:r>
      <w:proofErr w:type="spellStart"/>
      <w:r w:rsidRPr="004F4C2C">
        <w:t>ryfel</w:t>
      </w:r>
      <w:proofErr w:type="spellEnd"/>
      <w:r w:rsidRPr="004F4C2C">
        <w:t>. Przykładowe parametry winny być nie gorsze niż opisane poniżej:</w:t>
      </w:r>
    </w:p>
    <w:p w14:paraId="74C0A195" w14:textId="77777777" w:rsidR="00443F41" w:rsidRPr="004F4C2C" w:rsidRDefault="00443F41" w:rsidP="00443F41">
      <w:r w:rsidRPr="004F4C2C">
        <w:t>Materiał: guma o dużej twardości, Grubość: ok. 4mm, Twardość: 60-80Sha, Wytrzymałość na rozciąganie: min. 4Mpa, Wydłużenie względne: min. 150%, Atesty: PZH,</w:t>
      </w:r>
      <w:r w:rsidR="00CC24C0" w:rsidRPr="004F4C2C">
        <w:t xml:space="preserve"> </w:t>
      </w:r>
      <w:r w:rsidRPr="004F4C2C">
        <w:t>Kolory: czarny.</w:t>
      </w:r>
    </w:p>
    <w:p w14:paraId="1D03BB28" w14:textId="77777777" w:rsidR="00443F41" w:rsidRPr="004F4C2C" w:rsidRDefault="00443F41" w:rsidP="00443F41">
      <w:r w:rsidRPr="004F4C2C">
        <w:t xml:space="preserve">Wycieraczki winny być: odporne na rozciąganie (min 4 </w:t>
      </w:r>
      <w:proofErr w:type="spellStart"/>
      <w:r w:rsidRPr="004F4C2C">
        <w:t>MPa</w:t>
      </w:r>
      <w:proofErr w:type="spellEnd"/>
      <w:r w:rsidRPr="004F4C2C">
        <w:t xml:space="preserve">), twarde (60-80 st. </w:t>
      </w:r>
      <w:proofErr w:type="spellStart"/>
      <w:r w:rsidRPr="004F4C2C">
        <w:t>ShA</w:t>
      </w:r>
      <w:proofErr w:type="spellEnd"/>
      <w:r w:rsidRPr="004F4C2C">
        <w:t>),</w:t>
      </w:r>
    </w:p>
    <w:p w14:paraId="332FA1E8" w14:textId="77777777" w:rsidR="00443F41" w:rsidRPr="004F4C2C" w:rsidRDefault="00443F41" w:rsidP="00325E48">
      <w:r w:rsidRPr="004F4C2C">
        <w:t xml:space="preserve">z możliwością stosowania zarówno przy temperaturze -30 jak i + 70 </w:t>
      </w:r>
      <w:proofErr w:type="spellStart"/>
      <w:r w:rsidRPr="004F4C2C">
        <w:t>st.C</w:t>
      </w:r>
      <w:proofErr w:type="spellEnd"/>
      <w:r w:rsidRPr="004F4C2C">
        <w:t>, posiadać doskonałe właściwości antypoślizgowe, wydłużenie względne - min. 150%, utrzymanie</w:t>
      </w:r>
      <w:r w:rsidR="00325E48" w:rsidRPr="004F4C2C">
        <w:t xml:space="preserve"> w czystości poprzez mycie wodą</w:t>
      </w:r>
    </w:p>
    <w:p w14:paraId="456319D9" w14:textId="77777777" w:rsidR="004C0B83" w:rsidRPr="004F4C2C" w:rsidRDefault="004C0B83" w:rsidP="004C0B83">
      <w:pPr>
        <w:pStyle w:val="Nagwek8"/>
      </w:pPr>
      <w:r w:rsidRPr="004F4C2C">
        <w:t>Parapety</w:t>
      </w:r>
    </w:p>
    <w:p w14:paraId="05E36823" w14:textId="37F0B14A" w:rsidR="00954435" w:rsidRPr="004F4C2C" w:rsidRDefault="004C0B83" w:rsidP="004C0B83">
      <w:r w:rsidRPr="004F4C2C">
        <w:t>Parapety zewnętrzne –</w:t>
      </w:r>
      <w:r w:rsidR="008C1EDF" w:rsidRPr="004F4C2C">
        <w:t xml:space="preserve"> z </w:t>
      </w:r>
      <w:proofErr w:type="spellStart"/>
      <w:r w:rsidR="008C1EDF" w:rsidRPr="004F4C2C">
        <w:t>bl.</w:t>
      </w:r>
      <w:proofErr w:type="spellEnd"/>
      <w:r w:rsidR="008C1EDF" w:rsidRPr="004F4C2C">
        <w:t xml:space="preserve"> stalowej gr. min. 0.5 mm dwustronnie ocynkowanej, zabezpieczone przed dostępem ptaków. Zachować spadek parapetów na zewnątrz</w:t>
      </w:r>
    </w:p>
    <w:p w14:paraId="001EB314" w14:textId="77C4594B" w:rsidR="004C0B83" w:rsidRPr="004F4C2C" w:rsidRDefault="004C0B83" w:rsidP="004C0B83">
      <w:r w:rsidRPr="004F4C2C">
        <w:t xml:space="preserve">Parapety wewnętrzne – </w:t>
      </w:r>
      <w:r w:rsidR="00C87E57" w:rsidRPr="004F4C2C">
        <w:t>z PCV</w:t>
      </w:r>
      <w:r w:rsidR="00242655" w:rsidRPr="004F4C2C">
        <w:t xml:space="preserve">, ze spadkiem do wewnątrz. </w:t>
      </w:r>
    </w:p>
    <w:p w14:paraId="34C8A7C2" w14:textId="77777777" w:rsidR="004C0B83" w:rsidRPr="004F4C2C" w:rsidRDefault="004C0B83" w:rsidP="004C0B83">
      <w:pPr>
        <w:pStyle w:val="Nagwek8"/>
      </w:pPr>
      <w:r w:rsidRPr="004F4C2C">
        <w:t>Izolacje</w:t>
      </w:r>
    </w:p>
    <w:p w14:paraId="10D89EBD" w14:textId="77777777" w:rsidR="004D635A" w:rsidRPr="004F4C2C" w:rsidRDefault="004C0B83" w:rsidP="004C0B83">
      <w:r w:rsidRPr="004F4C2C">
        <w:t xml:space="preserve">przeciwwilgociowe </w:t>
      </w:r>
    </w:p>
    <w:p w14:paraId="614E71AE" w14:textId="77777777" w:rsidR="003A351C" w:rsidRPr="004F4C2C" w:rsidRDefault="00C36EB5" w:rsidP="00A63ADF">
      <w:pPr>
        <w:pStyle w:val="Akapitzlist"/>
        <w:numPr>
          <w:ilvl w:val="0"/>
          <w:numId w:val="23"/>
        </w:numPr>
      </w:pPr>
      <w:r w:rsidRPr="004F4C2C">
        <w:t xml:space="preserve">izolacje posadzek- </w:t>
      </w:r>
      <w:r w:rsidR="00FF3EEA" w:rsidRPr="004F4C2C">
        <w:t xml:space="preserve">2x papa termozgrzewalna </w:t>
      </w:r>
      <w:r w:rsidRPr="004F4C2C">
        <w:t xml:space="preserve">lub inne materiały bitumiczne </w:t>
      </w:r>
      <w:r w:rsidR="004C0B83" w:rsidRPr="004F4C2C">
        <w:t>oraz folia w pomieszczeniach mokrych</w:t>
      </w:r>
      <w:r w:rsidR="00311105" w:rsidRPr="004F4C2C">
        <w:t>,</w:t>
      </w:r>
    </w:p>
    <w:p w14:paraId="196C02D2" w14:textId="77777777" w:rsidR="003A351C" w:rsidRPr="004F4C2C" w:rsidRDefault="00311105" w:rsidP="00A63ADF">
      <w:pPr>
        <w:pStyle w:val="Akapitzlist"/>
        <w:numPr>
          <w:ilvl w:val="0"/>
          <w:numId w:val="23"/>
        </w:numPr>
      </w:pPr>
      <w:r w:rsidRPr="004F4C2C">
        <w:t>i</w:t>
      </w:r>
      <w:r w:rsidR="004C0B83" w:rsidRPr="004F4C2C">
        <w:t>zolacje przeciwwilgociowe i przeciwwodne projektuje się jako ty</w:t>
      </w:r>
      <w:r w:rsidR="00322CF3" w:rsidRPr="004F4C2C">
        <w:t>p</w:t>
      </w:r>
      <w:r w:rsidR="004C0B83" w:rsidRPr="004F4C2C">
        <w:t xml:space="preserve">u </w:t>
      </w:r>
      <w:r w:rsidR="005C2D2E" w:rsidRPr="004F4C2C">
        <w:t>ciężkiego</w:t>
      </w:r>
      <w:r w:rsidRPr="004F4C2C">
        <w:t>,</w:t>
      </w:r>
    </w:p>
    <w:p w14:paraId="5FB4E743" w14:textId="77777777" w:rsidR="00C36EB5" w:rsidRPr="004F4C2C" w:rsidRDefault="004C0B83" w:rsidP="00A63ADF">
      <w:pPr>
        <w:pStyle w:val="Akapitzlist"/>
        <w:numPr>
          <w:ilvl w:val="0"/>
          <w:numId w:val="23"/>
        </w:numPr>
      </w:pPr>
      <w:r w:rsidRPr="004F4C2C">
        <w:t xml:space="preserve">izolacja pozioma ścian fundamentowych – papa podkładowa </w:t>
      </w:r>
      <w:r w:rsidR="00027117" w:rsidRPr="004F4C2C">
        <w:t>termo</w:t>
      </w:r>
      <w:r w:rsidRPr="004F4C2C">
        <w:t>zgrzewalna</w:t>
      </w:r>
    </w:p>
    <w:p w14:paraId="3A18DF4A" w14:textId="77777777" w:rsidR="006146D0" w:rsidRPr="004F4C2C" w:rsidRDefault="006146D0" w:rsidP="00A63ADF">
      <w:pPr>
        <w:pStyle w:val="Akapitzlist"/>
        <w:numPr>
          <w:ilvl w:val="0"/>
          <w:numId w:val="23"/>
        </w:numPr>
      </w:pPr>
      <w:r w:rsidRPr="004F4C2C">
        <w:t>izolacja pionowa ścian fundamentowych- masa bitumiczna dwuwarstwowo z wtopiona siatką zbrojącą</w:t>
      </w:r>
    </w:p>
    <w:p w14:paraId="0A869319" w14:textId="77777777" w:rsidR="00754170" w:rsidRPr="004F4C2C" w:rsidRDefault="00754170" w:rsidP="00754170"/>
    <w:p w14:paraId="67C5D596" w14:textId="77777777" w:rsidR="00754170" w:rsidRPr="004F4C2C" w:rsidRDefault="00754170" w:rsidP="00754170">
      <w:r w:rsidRPr="004F4C2C">
        <w:t>Wszelkie izolacje przeciwwilgociowe i przeciwwodne posadzek – wykonać jako kompletne rozwiązanie systemowe jednego producenta.</w:t>
      </w:r>
    </w:p>
    <w:p w14:paraId="2B9FBB7A" w14:textId="77777777" w:rsidR="00C36EB5" w:rsidRPr="004F4C2C" w:rsidRDefault="00754170" w:rsidP="00C36EB5">
      <w:r w:rsidRPr="004F4C2C">
        <w:t>Wszelkie izolacje należy stosować zgodnie ze sztuką budowlaną – nie należy stosować materiałów z rozpuszczalnikami organicznymi na styku ze styropianem.</w:t>
      </w:r>
    </w:p>
    <w:p w14:paraId="29E804F3" w14:textId="77777777" w:rsidR="00C36EB5" w:rsidRPr="004F4C2C" w:rsidRDefault="00C36EB5" w:rsidP="00C36EB5">
      <w:r w:rsidRPr="004F4C2C">
        <w:t>Należy bezwzględnie zachować ciągłość i szczelność izolacji</w:t>
      </w:r>
      <w:r w:rsidR="00955C93" w:rsidRPr="004F4C2C">
        <w:t>.</w:t>
      </w:r>
    </w:p>
    <w:p w14:paraId="7576DEE2" w14:textId="77777777" w:rsidR="00027117" w:rsidRPr="004F4C2C" w:rsidRDefault="00027117" w:rsidP="006D2A03">
      <w:pPr>
        <w:ind w:left="0"/>
      </w:pPr>
    </w:p>
    <w:p w14:paraId="6C518859" w14:textId="77777777" w:rsidR="004C0B83" w:rsidRPr="004F4C2C" w:rsidRDefault="00311105" w:rsidP="004C0B83">
      <w:r w:rsidRPr="004F4C2C">
        <w:t>t</w:t>
      </w:r>
      <w:r w:rsidR="004C0B83" w:rsidRPr="004F4C2C">
        <w:t>ermiczne</w:t>
      </w:r>
      <w:r w:rsidRPr="004F4C2C">
        <w:t>, akustyczne:</w:t>
      </w:r>
    </w:p>
    <w:p w14:paraId="0EE8AF1A" w14:textId="57B6C5B7" w:rsidR="003A351C" w:rsidRPr="004F4C2C" w:rsidRDefault="004C0B83" w:rsidP="00A63ADF">
      <w:pPr>
        <w:pStyle w:val="Akapitzlist"/>
        <w:numPr>
          <w:ilvl w:val="0"/>
          <w:numId w:val="22"/>
        </w:numPr>
      </w:pPr>
      <w:r w:rsidRPr="004F4C2C">
        <w:t>ścian zewnętrznych ocieplonych tradycyjną metodą lekk</w:t>
      </w:r>
      <w:r w:rsidR="00027117" w:rsidRPr="004F4C2C">
        <w:t>ą</w:t>
      </w:r>
      <w:r w:rsidR="005C2D2E" w:rsidRPr="004F4C2C">
        <w:t xml:space="preserve"> mokrą</w:t>
      </w:r>
      <w:r w:rsidR="00311105" w:rsidRPr="004F4C2C">
        <w:t xml:space="preserve"> </w:t>
      </w:r>
      <w:r w:rsidR="008C1EDF" w:rsidRPr="004F4C2C">
        <w:t>–</w:t>
      </w:r>
      <w:r w:rsidR="005C2D2E" w:rsidRPr="004F4C2C">
        <w:t xml:space="preserve"> </w:t>
      </w:r>
      <w:r w:rsidR="008C1EDF" w:rsidRPr="004F4C2C">
        <w:t>wełna mineralna</w:t>
      </w:r>
      <w:r w:rsidR="008E202A" w:rsidRPr="004F4C2C">
        <w:t>. W miejscach narażonych na uszkodzenia zabezpieczona odpowiednimi profilami. Na dole zastosować  profil startowy.</w:t>
      </w:r>
    </w:p>
    <w:p w14:paraId="0F923A29" w14:textId="0C8A3619" w:rsidR="003A351C" w:rsidRPr="004F4C2C" w:rsidRDefault="004C0B83" w:rsidP="00A63ADF">
      <w:pPr>
        <w:pStyle w:val="Akapitzlist"/>
        <w:numPr>
          <w:ilvl w:val="0"/>
          <w:numId w:val="22"/>
        </w:numPr>
      </w:pPr>
      <w:r w:rsidRPr="004F4C2C">
        <w:t xml:space="preserve">ocieplenie dachu – </w:t>
      </w:r>
      <w:r w:rsidR="009E1302" w:rsidRPr="004F4C2C">
        <w:t>wełna mineralna</w:t>
      </w:r>
    </w:p>
    <w:p w14:paraId="77CDF5D5" w14:textId="77777777" w:rsidR="003A351C" w:rsidRPr="004F4C2C" w:rsidRDefault="004C0B83" w:rsidP="00A63ADF">
      <w:pPr>
        <w:pStyle w:val="Akapitzlist"/>
        <w:numPr>
          <w:ilvl w:val="0"/>
          <w:numId w:val="22"/>
        </w:numPr>
      </w:pPr>
      <w:r w:rsidRPr="004F4C2C">
        <w:t>ocieplenie podłogi na gruncie – styropian do ociepleń podłogowych gr</w:t>
      </w:r>
      <w:r w:rsidR="00311105" w:rsidRPr="004F4C2C">
        <w:t>.</w:t>
      </w:r>
      <w:r w:rsidRPr="004F4C2C">
        <w:t xml:space="preserve"> 15cm</w:t>
      </w:r>
      <w:r w:rsidR="00311105" w:rsidRPr="004F4C2C">
        <w:t>,</w:t>
      </w:r>
    </w:p>
    <w:p w14:paraId="335CDC66" w14:textId="77777777" w:rsidR="003A351C" w:rsidRPr="004F4C2C" w:rsidRDefault="004C0B83" w:rsidP="00A63ADF">
      <w:pPr>
        <w:pStyle w:val="Akapitzlist"/>
        <w:numPr>
          <w:ilvl w:val="0"/>
          <w:numId w:val="22"/>
        </w:numPr>
      </w:pPr>
      <w:r w:rsidRPr="004F4C2C">
        <w:t>izolacja cieplna pionowa ścian fundamentowych –  styropian ekstrudowany np. XPS</w:t>
      </w:r>
      <w:r w:rsidR="00311105" w:rsidRPr="004F4C2C">
        <w:t>,</w:t>
      </w:r>
    </w:p>
    <w:p w14:paraId="0C7FFDD0" w14:textId="77777777" w:rsidR="003A351C" w:rsidRPr="004F4C2C" w:rsidRDefault="004C0B83" w:rsidP="00A63ADF">
      <w:pPr>
        <w:pStyle w:val="Akapitzlist"/>
        <w:numPr>
          <w:ilvl w:val="0"/>
          <w:numId w:val="22"/>
        </w:numPr>
      </w:pPr>
      <w:r w:rsidRPr="004F4C2C">
        <w:lastRenderedPageBreak/>
        <w:t>akustyczna – styropian na s</w:t>
      </w:r>
      <w:r w:rsidR="005C2D2E" w:rsidRPr="004F4C2C">
        <w:t xml:space="preserve">tropie </w:t>
      </w:r>
      <w:proofErr w:type="spellStart"/>
      <w:r w:rsidR="005C2D2E" w:rsidRPr="004F4C2C">
        <w:t>międzypiętrowym</w:t>
      </w:r>
      <w:proofErr w:type="spellEnd"/>
      <w:r w:rsidR="005C2D2E" w:rsidRPr="004F4C2C">
        <w:t xml:space="preserve">  gr</w:t>
      </w:r>
      <w:r w:rsidR="00CC24C0" w:rsidRPr="004F4C2C">
        <w:t>.</w:t>
      </w:r>
      <w:r w:rsidR="005C2D2E" w:rsidRPr="004F4C2C">
        <w:t xml:space="preserve"> </w:t>
      </w:r>
      <w:r w:rsidR="00227FD2" w:rsidRPr="004F4C2C">
        <w:t>5</w:t>
      </w:r>
      <w:r w:rsidR="005C2D2E" w:rsidRPr="004F4C2C">
        <w:t xml:space="preserve">cm, </w:t>
      </w:r>
      <w:r w:rsidRPr="004F4C2C">
        <w:t>sufit podwi</w:t>
      </w:r>
      <w:r w:rsidR="005C2D2E" w:rsidRPr="004F4C2C">
        <w:t>eszony akustyczny</w:t>
      </w:r>
      <w:r w:rsidR="00311105" w:rsidRPr="004F4C2C">
        <w:t>.</w:t>
      </w:r>
    </w:p>
    <w:p w14:paraId="21FFF24E" w14:textId="51D68660" w:rsidR="009C0225" w:rsidRPr="004F4C2C" w:rsidRDefault="009C0225" w:rsidP="009C0225">
      <w:pPr>
        <w:pStyle w:val="Nagwek8"/>
      </w:pPr>
      <w:r w:rsidRPr="004F4C2C">
        <w:t>Wentylacja</w:t>
      </w:r>
    </w:p>
    <w:p w14:paraId="2DEE0025" w14:textId="7CA32367" w:rsidR="009C0225" w:rsidRPr="004F4C2C" w:rsidRDefault="009C0225" w:rsidP="009C0225">
      <w:r w:rsidRPr="004F4C2C">
        <w:t>Wentylacja grawitacyjna z systemowych kształtek. Na wylocie przewodów wentylacyjnych ponad dachem zamontować nasady wentylacyjne wymuszające ciąg powietrza.</w:t>
      </w:r>
    </w:p>
    <w:p w14:paraId="2538D65A" w14:textId="77777777" w:rsidR="004C0B83" w:rsidRPr="004F4C2C" w:rsidRDefault="004C0B83" w:rsidP="00D15301">
      <w:pPr>
        <w:pStyle w:val="Nagwek8"/>
      </w:pPr>
      <w:r w:rsidRPr="004F4C2C">
        <w:rPr>
          <w:rStyle w:val="Pogrubienie0"/>
          <w:b/>
          <w:bCs w:val="0"/>
          <w:sz w:val="20"/>
        </w:rPr>
        <w:t xml:space="preserve">Roboty tynkarskie i malarskie </w:t>
      </w:r>
    </w:p>
    <w:p w14:paraId="1084009B" w14:textId="77777777" w:rsidR="004C0B83" w:rsidRPr="004F4C2C" w:rsidRDefault="004C0B83" w:rsidP="004C0B83">
      <w:r w:rsidRPr="004F4C2C">
        <w:t xml:space="preserve">W obiekcie projektuje się tynki wewnętrzne kategorii III oraz miejscami (zabudowy pionów instalacyjnych, spłuczek) suche tynki z </w:t>
      </w:r>
      <w:proofErr w:type="spellStart"/>
      <w:r w:rsidRPr="004F4C2C">
        <w:t>kartongipsu</w:t>
      </w:r>
      <w:proofErr w:type="spellEnd"/>
      <w:r w:rsidRPr="004F4C2C">
        <w:t>.</w:t>
      </w:r>
      <w:r w:rsidR="000000EC" w:rsidRPr="004F4C2C">
        <w:t xml:space="preserve"> W sanitariatach i umywalniach zastosować odpowiednie płyty k-g przeznaczone do pomieszczeń mokrych.</w:t>
      </w:r>
    </w:p>
    <w:p w14:paraId="3317FFD8" w14:textId="77777777" w:rsidR="000000EC" w:rsidRPr="004F4C2C" w:rsidRDefault="008D6202" w:rsidP="004C0B83">
      <w:r w:rsidRPr="004F4C2C">
        <w:t>Ew</w:t>
      </w:r>
      <w:r w:rsidR="007A4075" w:rsidRPr="004F4C2C">
        <w:t>entualne</w:t>
      </w:r>
      <w:r w:rsidRPr="004F4C2C">
        <w:t xml:space="preserve"> such</w:t>
      </w:r>
      <w:r w:rsidR="007A4075" w:rsidRPr="004F4C2C">
        <w:t>e</w:t>
      </w:r>
      <w:r w:rsidRPr="004F4C2C">
        <w:t xml:space="preserve"> tynki na ścianach wydzielenia pożarowego- </w:t>
      </w:r>
      <w:r w:rsidR="00954435" w:rsidRPr="004F4C2C">
        <w:t xml:space="preserve">zastosować płyty </w:t>
      </w:r>
      <w:r w:rsidR="00C913D5" w:rsidRPr="004F4C2C">
        <w:t xml:space="preserve">ogniochronne GKF typu DF- </w:t>
      </w:r>
      <w:r w:rsidR="00954435" w:rsidRPr="004F4C2C">
        <w:t>tzw</w:t>
      </w:r>
      <w:r w:rsidR="00CC24C0" w:rsidRPr="004F4C2C">
        <w:t>.</w:t>
      </w:r>
      <w:r w:rsidR="00954435" w:rsidRPr="004F4C2C">
        <w:t xml:space="preserve"> „czerwone”</w:t>
      </w:r>
      <w:r w:rsidR="00311105" w:rsidRPr="004F4C2C">
        <w:t>.</w:t>
      </w:r>
    </w:p>
    <w:p w14:paraId="3ABECA86" w14:textId="14311ABF" w:rsidR="004C0B83" w:rsidRPr="004F4C2C" w:rsidRDefault="00954435" w:rsidP="004C0B83">
      <w:r w:rsidRPr="004F4C2C">
        <w:t xml:space="preserve">Malowanie farbami </w:t>
      </w:r>
      <w:r w:rsidR="008C1EDF" w:rsidRPr="004F4C2C">
        <w:t>odpornymi na szorowanie</w:t>
      </w:r>
      <w:r w:rsidR="00AE626F" w:rsidRPr="004F4C2C">
        <w:t xml:space="preserve"> z powłoką hydrofobową</w:t>
      </w:r>
      <w:r w:rsidRPr="004F4C2C">
        <w:t xml:space="preserve">. </w:t>
      </w:r>
      <w:r w:rsidR="004C0B83" w:rsidRPr="004F4C2C">
        <w:t>Ściany przed nałożeniem powłok malarskich wykonać jako szpachlowane podwójnie warstwą gipsu.</w:t>
      </w:r>
    </w:p>
    <w:p w14:paraId="446C5457" w14:textId="77777777" w:rsidR="004C0B83" w:rsidRPr="004F4C2C" w:rsidRDefault="00D15301" w:rsidP="00D15301">
      <w:r w:rsidRPr="004F4C2C">
        <w:t xml:space="preserve">W obiekcie projektuje się malowanie emulsyjne jednak </w:t>
      </w:r>
      <w:r w:rsidR="004C0B83" w:rsidRPr="004F4C2C">
        <w:t xml:space="preserve">w niektórych wskazanych w projekcie  pomieszczeniach wykonać  szlachetne wyprawy tynkarskie </w:t>
      </w:r>
    </w:p>
    <w:p w14:paraId="2C89805D" w14:textId="77777777" w:rsidR="004C0B83" w:rsidRPr="004F4C2C" w:rsidRDefault="004C0B83" w:rsidP="004C0B83">
      <w:r w:rsidRPr="004F4C2C">
        <w:t>Ściany korytarzy i klatki schodowej projektuje się wykończenie  trwałą wyprawą tynkarską.</w:t>
      </w:r>
    </w:p>
    <w:p w14:paraId="320E3D1D" w14:textId="1D3133BA" w:rsidR="004C0B83" w:rsidRPr="004F4C2C" w:rsidRDefault="004C0B83" w:rsidP="004C0B83">
      <w:r w:rsidRPr="004F4C2C">
        <w:t>Uwaga: W miejscach przewodów instalacyjnych oraz technologicznych wnęk zastosować okładziny z karton gipsu maskujące powyższe</w:t>
      </w:r>
      <w:r w:rsidR="00CC24C0" w:rsidRPr="004F4C2C">
        <w:t xml:space="preserve"> </w:t>
      </w:r>
      <w:r w:rsidRPr="004F4C2C">
        <w:t xml:space="preserve">pozostawiając otwory rewizyjne. </w:t>
      </w:r>
    </w:p>
    <w:p w14:paraId="2CD112A8" w14:textId="77777777" w:rsidR="002A7042" w:rsidRPr="004F4C2C" w:rsidRDefault="00984D41" w:rsidP="00227FD2">
      <w:pPr>
        <w:pStyle w:val="Nagwek8"/>
        <w:rPr>
          <w:rStyle w:val="Pogrubienie0"/>
          <w:rFonts w:cs="Arial"/>
          <w:b/>
          <w:bCs w:val="0"/>
          <w:sz w:val="20"/>
        </w:rPr>
      </w:pPr>
      <w:r w:rsidRPr="004F4C2C">
        <w:rPr>
          <w:rStyle w:val="Pogrubienie0"/>
          <w:rFonts w:cs="Arial"/>
          <w:b/>
          <w:bCs w:val="0"/>
          <w:sz w:val="20"/>
        </w:rPr>
        <w:t>POSADZKI, ŚCIANY, SUFITY</w:t>
      </w:r>
    </w:p>
    <w:p w14:paraId="6BC593B7" w14:textId="77777777" w:rsidR="007F6D00" w:rsidRPr="004F4C2C" w:rsidRDefault="007F6D00" w:rsidP="007F6D00">
      <w:r w:rsidRPr="004F4C2C">
        <w:t>Wytyczne:</w:t>
      </w:r>
    </w:p>
    <w:p w14:paraId="18DA0D14" w14:textId="77777777" w:rsidR="00FD4B55" w:rsidRPr="004F4C2C" w:rsidRDefault="00FD4B55" w:rsidP="00A85260">
      <w:pPr>
        <w:rPr>
          <w:rFonts w:cs="Arial"/>
          <w:b/>
          <w:bCs/>
        </w:rPr>
      </w:pPr>
    </w:p>
    <w:tbl>
      <w:tblPr>
        <w:tblStyle w:val="Siatkatabelijasna"/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4F4C2C" w:rsidRPr="004F4C2C" w14:paraId="2799FC57" w14:textId="51A63F06" w:rsidTr="008776DC">
        <w:tc>
          <w:tcPr>
            <w:tcW w:w="2268" w:type="dxa"/>
          </w:tcPr>
          <w:p w14:paraId="6929A7AD" w14:textId="0FC1C027" w:rsidR="00BB7E53" w:rsidRPr="004F4C2C" w:rsidRDefault="008776DC" w:rsidP="008776DC">
            <w:pPr>
              <w:ind w:left="0"/>
            </w:pPr>
            <w:r w:rsidRPr="004F4C2C">
              <w:t>Nazwa pomieszczenia</w:t>
            </w:r>
          </w:p>
        </w:tc>
        <w:tc>
          <w:tcPr>
            <w:tcW w:w="2268" w:type="dxa"/>
          </w:tcPr>
          <w:p w14:paraId="45E5DF66" w14:textId="1BE541FE" w:rsidR="00BB7E53" w:rsidRPr="004F4C2C" w:rsidRDefault="00BB7E53" w:rsidP="008776DC">
            <w:pPr>
              <w:ind w:left="0"/>
            </w:pPr>
            <w:r w:rsidRPr="004F4C2C">
              <w:rPr>
                <w:rFonts w:cs="Arial"/>
              </w:rPr>
              <w:t>Posadzki</w:t>
            </w:r>
          </w:p>
        </w:tc>
        <w:tc>
          <w:tcPr>
            <w:tcW w:w="2268" w:type="dxa"/>
          </w:tcPr>
          <w:p w14:paraId="7B4D321D" w14:textId="45216BC3" w:rsidR="00BB7E53" w:rsidRPr="004F4C2C" w:rsidRDefault="00BB7E53" w:rsidP="008776DC">
            <w:pPr>
              <w:ind w:left="0"/>
            </w:pPr>
            <w:r w:rsidRPr="004F4C2C">
              <w:rPr>
                <w:rFonts w:cs="Arial"/>
              </w:rPr>
              <w:t>Ściany</w:t>
            </w:r>
          </w:p>
        </w:tc>
        <w:tc>
          <w:tcPr>
            <w:tcW w:w="2268" w:type="dxa"/>
          </w:tcPr>
          <w:p w14:paraId="71CCA723" w14:textId="2E30046A" w:rsidR="00BB7E53" w:rsidRPr="004F4C2C" w:rsidRDefault="00BB7E53" w:rsidP="008776DC">
            <w:pPr>
              <w:ind w:left="0"/>
            </w:pPr>
            <w:r w:rsidRPr="004F4C2C">
              <w:rPr>
                <w:rFonts w:cs="Arial"/>
              </w:rPr>
              <w:t>Sufity</w:t>
            </w:r>
          </w:p>
        </w:tc>
      </w:tr>
      <w:tr w:rsidR="004F4C2C" w:rsidRPr="004F4C2C" w14:paraId="7AE913EC" w14:textId="23313CB1" w:rsidTr="008776DC">
        <w:tc>
          <w:tcPr>
            <w:tcW w:w="2268" w:type="dxa"/>
          </w:tcPr>
          <w:p w14:paraId="1369E0A1" w14:textId="29249F85" w:rsidR="00BB7E53" w:rsidRPr="004F4C2C" w:rsidRDefault="00BB7E53" w:rsidP="00BB7E53">
            <w:pPr>
              <w:ind w:left="0"/>
            </w:pPr>
            <w:r w:rsidRPr="004F4C2C">
              <w:t>Wiatrołap, hol</w:t>
            </w:r>
          </w:p>
        </w:tc>
        <w:tc>
          <w:tcPr>
            <w:tcW w:w="2268" w:type="dxa"/>
          </w:tcPr>
          <w:p w14:paraId="37877625" w14:textId="1546E4EF" w:rsidR="00BB7E53" w:rsidRPr="004F4C2C" w:rsidRDefault="00AE626F" w:rsidP="00A651E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  <w:r w:rsidRPr="004F4C2C">
              <w:t xml:space="preserve"> </w:t>
            </w:r>
            <w:r w:rsidR="008776DC" w:rsidRPr="004F4C2C">
              <w:t>wycieraczka</w:t>
            </w:r>
          </w:p>
        </w:tc>
        <w:tc>
          <w:tcPr>
            <w:tcW w:w="2268" w:type="dxa"/>
          </w:tcPr>
          <w:p w14:paraId="7940739E" w14:textId="53A231B5" w:rsidR="00BB7E53" w:rsidRPr="004F4C2C" w:rsidRDefault="008776DC" w:rsidP="008776DC">
            <w:pPr>
              <w:ind w:left="0"/>
            </w:pPr>
            <w:r w:rsidRPr="004F4C2C">
              <w:t>Malowanie, trwała wyprawa tynkarska do wysokości 1,5m</w:t>
            </w:r>
          </w:p>
        </w:tc>
        <w:tc>
          <w:tcPr>
            <w:tcW w:w="2268" w:type="dxa"/>
          </w:tcPr>
          <w:p w14:paraId="32F22399" w14:textId="3CDE068B" w:rsidR="00BB7E53" w:rsidRPr="004F4C2C" w:rsidRDefault="008776DC" w:rsidP="008776DC">
            <w:pPr>
              <w:ind w:left="0"/>
            </w:pPr>
            <w:r w:rsidRPr="004F4C2C">
              <w:t>Sufit podwieszany g-k</w:t>
            </w:r>
          </w:p>
        </w:tc>
      </w:tr>
      <w:tr w:rsidR="004F4C2C" w:rsidRPr="004F4C2C" w14:paraId="3675C2E5" w14:textId="0E4C817F" w:rsidTr="008776DC">
        <w:tc>
          <w:tcPr>
            <w:tcW w:w="2268" w:type="dxa"/>
          </w:tcPr>
          <w:p w14:paraId="24C7BD44" w14:textId="77777777" w:rsidR="00BB7E53" w:rsidRPr="004F4C2C" w:rsidRDefault="00BB7E53" w:rsidP="00BB7E53">
            <w:pPr>
              <w:ind w:left="0"/>
            </w:pPr>
            <w:r w:rsidRPr="004F4C2C">
              <w:t>świetlica</w:t>
            </w:r>
          </w:p>
        </w:tc>
        <w:tc>
          <w:tcPr>
            <w:tcW w:w="2268" w:type="dxa"/>
          </w:tcPr>
          <w:p w14:paraId="4D2A81C6" w14:textId="2FB7D06B" w:rsidR="00BB7E53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7AC9362D" w14:textId="1059D5A8" w:rsidR="00BB7E53" w:rsidRPr="004F4C2C" w:rsidRDefault="008776DC" w:rsidP="008776DC">
            <w:pPr>
              <w:ind w:left="0"/>
            </w:pPr>
            <w:r w:rsidRPr="004F4C2C">
              <w:t>malowanie</w:t>
            </w:r>
          </w:p>
        </w:tc>
        <w:tc>
          <w:tcPr>
            <w:tcW w:w="2268" w:type="dxa"/>
          </w:tcPr>
          <w:p w14:paraId="2810A19B" w14:textId="562AA3E2" w:rsidR="00BB7E53" w:rsidRPr="004F4C2C" w:rsidRDefault="008776DC" w:rsidP="008776DC">
            <w:pPr>
              <w:ind w:left="0"/>
            </w:pPr>
            <w:r w:rsidRPr="004F4C2C">
              <w:t>Sufit podwieszany g-k</w:t>
            </w:r>
          </w:p>
        </w:tc>
      </w:tr>
      <w:tr w:rsidR="004F4C2C" w:rsidRPr="004F4C2C" w14:paraId="29F546D1" w14:textId="21148131" w:rsidTr="008776DC">
        <w:tc>
          <w:tcPr>
            <w:tcW w:w="2268" w:type="dxa"/>
          </w:tcPr>
          <w:p w14:paraId="7A6A7A2F" w14:textId="7D5461E3" w:rsidR="00BB7E53" w:rsidRPr="004F4C2C" w:rsidRDefault="00BB7E53" w:rsidP="00BB7E53">
            <w:pPr>
              <w:ind w:left="0"/>
            </w:pPr>
            <w:r w:rsidRPr="004F4C2C">
              <w:t>w-c ogólnodostępne</w:t>
            </w:r>
          </w:p>
        </w:tc>
        <w:tc>
          <w:tcPr>
            <w:tcW w:w="2268" w:type="dxa"/>
          </w:tcPr>
          <w:p w14:paraId="7FDD1266" w14:textId="6DEAB21A" w:rsidR="00BB7E53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1F1076E6" w14:textId="3251244F" w:rsidR="00BB7E53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2AACEC06" w14:textId="2D0FE756" w:rsidR="00BB7E53" w:rsidRPr="004F4C2C" w:rsidRDefault="008776DC" w:rsidP="008776DC">
            <w:pPr>
              <w:ind w:left="0"/>
            </w:pPr>
            <w:r w:rsidRPr="004F4C2C">
              <w:t>Sufit podwieszany g-k</w:t>
            </w:r>
          </w:p>
        </w:tc>
      </w:tr>
      <w:tr w:rsidR="004F4C2C" w:rsidRPr="004F4C2C" w14:paraId="582F7884" w14:textId="46E77700" w:rsidTr="008776DC">
        <w:tc>
          <w:tcPr>
            <w:tcW w:w="2268" w:type="dxa"/>
          </w:tcPr>
          <w:p w14:paraId="66CDAF95" w14:textId="77777777" w:rsidR="00BB7E53" w:rsidRPr="004F4C2C" w:rsidRDefault="00BB7E53" w:rsidP="00BB7E53">
            <w:pPr>
              <w:ind w:left="0"/>
            </w:pPr>
            <w:r w:rsidRPr="004F4C2C">
              <w:t>brudownik</w:t>
            </w:r>
          </w:p>
        </w:tc>
        <w:tc>
          <w:tcPr>
            <w:tcW w:w="2268" w:type="dxa"/>
          </w:tcPr>
          <w:p w14:paraId="2FD11F92" w14:textId="60ED79A5" w:rsidR="00BB7E53" w:rsidRPr="004F4C2C" w:rsidRDefault="008776DC" w:rsidP="008776D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13F8C2EA" w14:textId="333059B0" w:rsidR="00BB7E53" w:rsidRPr="004F4C2C" w:rsidRDefault="008776DC" w:rsidP="008776D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38CD0627" w14:textId="2CADDC7D" w:rsidR="00BB7E53" w:rsidRPr="004F4C2C" w:rsidRDefault="008776DC" w:rsidP="008776DC">
            <w:pPr>
              <w:ind w:left="0"/>
            </w:pPr>
            <w:r w:rsidRPr="004F4C2C">
              <w:t>malowanie</w:t>
            </w:r>
          </w:p>
        </w:tc>
      </w:tr>
      <w:tr w:rsidR="004F4C2C" w:rsidRPr="004F4C2C" w14:paraId="60BC5F85" w14:textId="2C71E720" w:rsidTr="008776DC">
        <w:tc>
          <w:tcPr>
            <w:tcW w:w="2268" w:type="dxa"/>
          </w:tcPr>
          <w:p w14:paraId="68BCECD3" w14:textId="75B302CC" w:rsidR="00BB7E53" w:rsidRPr="004F4C2C" w:rsidRDefault="00BB7E53" w:rsidP="008776DC">
            <w:pPr>
              <w:ind w:left="0"/>
            </w:pPr>
            <w:r w:rsidRPr="004F4C2C">
              <w:t>pom. tech</w:t>
            </w:r>
            <w:r w:rsidR="008776DC" w:rsidRPr="004F4C2C">
              <w:t>niczne</w:t>
            </w:r>
          </w:p>
        </w:tc>
        <w:tc>
          <w:tcPr>
            <w:tcW w:w="2268" w:type="dxa"/>
          </w:tcPr>
          <w:p w14:paraId="2BCD7152" w14:textId="5CA0C5BC" w:rsidR="00BB7E53" w:rsidRPr="004F4C2C" w:rsidRDefault="00A651EC" w:rsidP="00A651E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255B5563" w14:textId="77777777" w:rsidR="00BB7E53" w:rsidRPr="004F4C2C" w:rsidRDefault="00BB7E53" w:rsidP="00BB7E53"/>
        </w:tc>
        <w:tc>
          <w:tcPr>
            <w:tcW w:w="2268" w:type="dxa"/>
          </w:tcPr>
          <w:p w14:paraId="28BC921D" w14:textId="78E5256A" w:rsidR="00BB7E53" w:rsidRPr="004F4C2C" w:rsidRDefault="008776DC" w:rsidP="008776DC">
            <w:pPr>
              <w:ind w:left="0"/>
            </w:pPr>
            <w:r w:rsidRPr="004F4C2C">
              <w:t>malowanie</w:t>
            </w:r>
          </w:p>
        </w:tc>
      </w:tr>
      <w:tr w:rsidR="004F4C2C" w:rsidRPr="004F4C2C" w14:paraId="4CD96520" w14:textId="653E340E" w:rsidTr="008776DC">
        <w:tc>
          <w:tcPr>
            <w:tcW w:w="2268" w:type="dxa"/>
          </w:tcPr>
          <w:p w14:paraId="394F7ED4" w14:textId="00FB9243" w:rsidR="00BB7E53" w:rsidRPr="004F4C2C" w:rsidRDefault="008776DC" w:rsidP="00BB7E53">
            <w:pPr>
              <w:ind w:left="0"/>
            </w:pPr>
            <w:r w:rsidRPr="004F4C2C">
              <w:t>gabinet</w:t>
            </w:r>
            <w:r w:rsidR="00BB7E53" w:rsidRPr="004F4C2C">
              <w:t xml:space="preserve"> zabiegowy</w:t>
            </w:r>
          </w:p>
        </w:tc>
        <w:tc>
          <w:tcPr>
            <w:tcW w:w="2268" w:type="dxa"/>
          </w:tcPr>
          <w:p w14:paraId="0C421889" w14:textId="5B78CA9F" w:rsidR="00BB7E53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38FC5670" w14:textId="44020C3B" w:rsidR="00BB7E53" w:rsidRPr="004F4C2C" w:rsidRDefault="008776DC" w:rsidP="008776DC">
            <w:pPr>
              <w:ind w:left="0"/>
            </w:pPr>
            <w:r w:rsidRPr="004F4C2C">
              <w:t>malowanie</w:t>
            </w:r>
          </w:p>
        </w:tc>
        <w:tc>
          <w:tcPr>
            <w:tcW w:w="2268" w:type="dxa"/>
          </w:tcPr>
          <w:p w14:paraId="1E5FEEE8" w14:textId="45EBC07C" w:rsidR="00BB7E53" w:rsidRPr="004F4C2C" w:rsidRDefault="008776DC" w:rsidP="008776DC">
            <w:pPr>
              <w:ind w:left="0"/>
            </w:pPr>
            <w:r w:rsidRPr="004F4C2C">
              <w:t>Sufit podwieszany g-k</w:t>
            </w:r>
          </w:p>
        </w:tc>
      </w:tr>
      <w:tr w:rsidR="004F4C2C" w:rsidRPr="004F4C2C" w14:paraId="2AC7E742" w14:textId="615CEA62" w:rsidTr="008776DC">
        <w:tc>
          <w:tcPr>
            <w:tcW w:w="2268" w:type="dxa"/>
          </w:tcPr>
          <w:p w14:paraId="47A18A26" w14:textId="77777777" w:rsidR="00BB7E53" w:rsidRPr="004F4C2C" w:rsidRDefault="00BB7E53" w:rsidP="00BB7E53">
            <w:pPr>
              <w:ind w:left="0"/>
            </w:pPr>
            <w:r w:rsidRPr="004F4C2C">
              <w:t>pom. gospodarcze</w:t>
            </w:r>
          </w:p>
        </w:tc>
        <w:tc>
          <w:tcPr>
            <w:tcW w:w="2268" w:type="dxa"/>
          </w:tcPr>
          <w:p w14:paraId="3BD1C3AB" w14:textId="0B4AB979" w:rsidR="00BB7E53" w:rsidRPr="004F4C2C" w:rsidRDefault="008776DC" w:rsidP="008776D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0D4F5B13" w14:textId="186E5327" w:rsidR="00BB7E53" w:rsidRPr="004F4C2C" w:rsidRDefault="008776DC" w:rsidP="008776D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4498A2F8" w14:textId="09D95763" w:rsidR="00BB7E53" w:rsidRPr="004F4C2C" w:rsidRDefault="008776DC" w:rsidP="008776DC">
            <w:pPr>
              <w:ind w:left="0"/>
            </w:pPr>
            <w:r w:rsidRPr="004F4C2C">
              <w:t>malowanie</w:t>
            </w:r>
          </w:p>
        </w:tc>
      </w:tr>
      <w:tr w:rsidR="004F4C2C" w:rsidRPr="004F4C2C" w14:paraId="480E706C" w14:textId="2EB0D71E" w:rsidTr="008776DC">
        <w:tc>
          <w:tcPr>
            <w:tcW w:w="2268" w:type="dxa"/>
          </w:tcPr>
          <w:p w14:paraId="0E4B6E2C" w14:textId="1F7E6D0A" w:rsidR="008776DC" w:rsidRPr="004F4C2C" w:rsidRDefault="008776DC" w:rsidP="008776DC">
            <w:pPr>
              <w:ind w:left="0"/>
            </w:pPr>
            <w:r w:rsidRPr="004F4C2C">
              <w:t>sala pacjentów</w:t>
            </w:r>
          </w:p>
        </w:tc>
        <w:tc>
          <w:tcPr>
            <w:tcW w:w="2268" w:type="dxa"/>
          </w:tcPr>
          <w:p w14:paraId="7CFEFF3D" w14:textId="3F0B0291" w:rsidR="008776DC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2C854FBB" w14:textId="246E5197" w:rsidR="008776DC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51395744" w14:textId="373CCA53" w:rsidR="008776DC" w:rsidRPr="004F4C2C" w:rsidRDefault="008776DC" w:rsidP="008776DC">
            <w:pPr>
              <w:ind w:left="0"/>
            </w:pPr>
            <w:r w:rsidRPr="004F4C2C">
              <w:t>Sufit podwieszany g-k</w:t>
            </w:r>
          </w:p>
        </w:tc>
      </w:tr>
      <w:tr w:rsidR="004F4C2C" w:rsidRPr="004F4C2C" w14:paraId="582C8A00" w14:textId="1FD59C7A" w:rsidTr="008776DC">
        <w:tc>
          <w:tcPr>
            <w:tcW w:w="2268" w:type="dxa"/>
          </w:tcPr>
          <w:p w14:paraId="5513664F" w14:textId="25D93CA4" w:rsidR="008776DC" w:rsidRPr="004F4C2C" w:rsidRDefault="008776DC" w:rsidP="008776DC">
            <w:pPr>
              <w:ind w:left="0"/>
            </w:pPr>
            <w:r w:rsidRPr="004F4C2C">
              <w:t>toaleta w sali pacjentów</w:t>
            </w:r>
          </w:p>
        </w:tc>
        <w:tc>
          <w:tcPr>
            <w:tcW w:w="2268" w:type="dxa"/>
          </w:tcPr>
          <w:p w14:paraId="6175DDDC" w14:textId="3421408E" w:rsidR="008776DC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5A15F35E" w14:textId="47F2E9CB" w:rsidR="008776DC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60E0C6D1" w14:textId="51B3A359" w:rsidR="008776DC" w:rsidRPr="004F4C2C" w:rsidRDefault="008776DC" w:rsidP="008776DC">
            <w:pPr>
              <w:ind w:left="0"/>
            </w:pPr>
            <w:r w:rsidRPr="004F4C2C">
              <w:t>Sufit podwieszany g-k</w:t>
            </w:r>
          </w:p>
        </w:tc>
      </w:tr>
      <w:tr w:rsidR="004F4C2C" w:rsidRPr="004F4C2C" w14:paraId="3DE86572" w14:textId="2A38193E" w:rsidTr="008776DC">
        <w:tc>
          <w:tcPr>
            <w:tcW w:w="2268" w:type="dxa"/>
          </w:tcPr>
          <w:p w14:paraId="38BEC9B4" w14:textId="77777777" w:rsidR="008776DC" w:rsidRPr="004F4C2C" w:rsidRDefault="008776DC" w:rsidP="008776DC">
            <w:pPr>
              <w:ind w:left="0"/>
            </w:pPr>
            <w:r w:rsidRPr="004F4C2C">
              <w:t>pralnia samoobsługowa</w:t>
            </w:r>
          </w:p>
        </w:tc>
        <w:tc>
          <w:tcPr>
            <w:tcW w:w="2268" w:type="dxa"/>
          </w:tcPr>
          <w:p w14:paraId="37C73723" w14:textId="3147D553" w:rsidR="008776DC" w:rsidRPr="004F4C2C" w:rsidRDefault="008776DC" w:rsidP="008776D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347C4704" w14:textId="2BCFB1F6" w:rsidR="008776DC" w:rsidRPr="004F4C2C" w:rsidRDefault="008776DC" w:rsidP="008776DC">
            <w:pPr>
              <w:ind w:left="0"/>
            </w:pPr>
            <w:r w:rsidRPr="004F4C2C">
              <w:t>Płytki gres techniczny</w:t>
            </w:r>
          </w:p>
        </w:tc>
        <w:tc>
          <w:tcPr>
            <w:tcW w:w="2268" w:type="dxa"/>
          </w:tcPr>
          <w:p w14:paraId="452D26C8" w14:textId="6B88BF51" w:rsidR="008776DC" w:rsidRPr="004F4C2C" w:rsidRDefault="008737FF" w:rsidP="008737FF">
            <w:pPr>
              <w:ind w:left="0"/>
            </w:pPr>
            <w:r w:rsidRPr="004F4C2C">
              <w:t>malowanie</w:t>
            </w:r>
          </w:p>
        </w:tc>
      </w:tr>
      <w:tr w:rsidR="004F4C2C" w:rsidRPr="004F4C2C" w14:paraId="5DE9EA58" w14:textId="70359687" w:rsidTr="008776DC">
        <w:tc>
          <w:tcPr>
            <w:tcW w:w="2268" w:type="dxa"/>
          </w:tcPr>
          <w:p w14:paraId="5A642D2D" w14:textId="77777777" w:rsidR="008776DC" w:rsidRPr="004F4C2C" w:rsidRDefault="008776DC" w:rsidP="008776DC">
            <w:pPr>
              <w:ind w:left="0"/>
            </w:pPr>
            <w:r w:rsidRPr="004F4C2C">
              <w:t>kl. schodowa</w:t>
            </w:r>
          </w:p>
        </w:tc>
        <w:tc>
          <w:tcPr>
            <w:tcW w:w="2268" w:type="dxa"/>
          </w:tcPr>
          <w:p w14:paraId="07F6BB04" w14:textId="71FA1873" w:rsidR="008776DC" w:rsidRPr="004F4C2C" w:rsidRDefault="008776D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5CF775D2" w14:textId="27EE0EA1" w:rsidR="008776DC" w:rsidRPr="004F4C2C" w:rsidRDefault="008776DC" w:rsidP="008776DC">
            <w:pPr>
              <w:ind w:left="0"/>
            </w:pPr>
            <w:r w:rsidRPr="004F4C2C">
              <w:t>Malowanie, trwała wyprawa tynkarska do wysokości 1,5m</w:t>
            </w:r>
          </w:p>
        </w:tc>
        <w:tc>
          <w:tcPr>
            <w:tcW w:w="2268" w:type="dxa"/>
          </w:tcPr>
          <w:p w14:paraId="52DCAB02" w14:textId="78207D2F" w:rsidR="008776DC" w:rsidRPr="004F4C2C" w:rsidRDefault="008737FF" w:rsidP="008737FF">
            <w:pPr>
              <w:ind w:left="0"/>
            </w:pPr>
            <w:r w:rsidRPr="004F4C2C">
              <w:t>malowanie</w:t>
            </w:r>
          </w:p>
        </w:tc>
      </w:tr>
      <w:tr w:rsidR="004F4C2C" w:rsidRPr="004F4C2C" w14:paraId="4473D4FF" w14:textId="76995034" w:rsidTr="008776DC">
        <w:tc>
          <w:tcPr>
            <w:tcW w:w="2268" w:type="dxa"/>
          </w:tcPr>
          <w:p w14:paraId="6FFA314D" w14:textId="77777777" w:rsidR="008776DC" w:rsidRPr="004F4C2C" w:rsidRDefault="008776DC" w:rsidP="008776DC">
            <w:pPr>
              <w:ind w:left="0"/>
            </w:pPr>
            <w:r w:rsidRPr="004F4C2C">
              <w:t>korytarz</w:t>
            </w:r>
          </w:p>
        </w:tc>
        <w:tc>
          <w:tcPr>
            <w:tcW w:w="2268" w:type="dxa"/>
          </w:tcPr>
          <w:p w14:paraId="555173ED" w14:textId="76FD8FCF" w:rsidR="008776DC" w:rsidRPr="004F4C2C" w:rsidRDefault="00342044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0D44D9A6" w14:textId="72B4010A" w:rsidR="008776DC" w:rsidRPr="004F4C2C" w:rsidRDefault="008776DC" w:rsidP="008776DC">
            <w:pPr>
              <w:ind w:left="0"/>
            </w:pPr>
            <w:r w:rsidRPr="004F4C2C">
              <w:t>Malowanie, trwała wyprawa tynkarska do wysokości 1,5m</w:t>
            </w:r>
          </w:p>
        </w:tc>
        <w:tc>
          <w:tcPr>
            <w:tcW w:w="2268" w:type="dxa"/>
          </w:tcPr>
          <w:p w14:paraId="72A6CAFB" w14:textId="1BA96F24" w:rsidR="008776DC" w:rsidRPr="004F4C2C" w:rsidRDefault="00A651EC" w:rsidP="005C79A1">
            <w:pPr>
              <w:ind w:left="0"/>
            </w:pPr>
            <w:r w:rsidRPr="004F4C2C">
              <w:t>Sufit podwieszany 60x60</w:t>
            </w:r>
          </w:p>
        </w:tc>
      </w:tr>
      <w:tr w:rsidR="004F4C2C" w:rsidRPr="004F4C2C" w14:paraId="5449E3D1" w14:textId="03C5F533" w:rsidTr="008776DC">
        <w:tc>
          <w:tcPr>
            <w:tcW w:w="2268" w:type="dxa"/>
          </w:tcPr>
          <w:p w14:paraId="75B2BBF9" w14:textId="77777777" w:rsidR="008776DC" w:rsidRPr="004F4C2C" w:rsidRDefault="008776DC" w:rsidP="008776DC">
            <w:pPr>
              <w:ind w:left="0"/>
            </w:pPr>
            <w:r w:rsidRPr="004F4C2C">
              <w:t>magazyn</w:t>
            </w:r>
          </w:p>
        </w:tc>
        <w:tc>
          <w:tcPr>
            <w:tcW w:w="2268" w:type="dxa"/>
          </w:tcPr>
          <w:p w14:paraId="171A0977" w14:textId="68DBBED7" w:rsidR="008776DC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337BE018" w14:textId="7E98D291" w:rsidR="008776DC" w:rsidRPr="004F4C2C" w:rsidRDefault="008776DC" w:rsidP="008776DC">
            <w:pPr>
              <w:ind w:left="0"/>
            </w:pPr>
            <w:r w:rsidRPr="004F4C2C">
              <w:t>malowanie</w:t>
            </w:r>
          </w:p>
        </w:tc>
        <w:tc>
          <w:tcPr>
            <w:tcW w:w="2268" w:type="dxa"/>
          </w:tcPr>
          <w:p w14:paraId="5C5C5C4C" w14:textId="1CF89FB3" w:rsidR="008776DC" w:rsidRPr="004F4C2C" w:rsidRDefault="00A651EC" w:rsidP="005C79A1">
            <w:pPr>
              <w:ind w:left="0"/>
            </w:pPr>
            <w:r w:rsidRPr="004F4C2C">
              <w:t>Malowanie, obudowa kanałów wentylacyjnych</w:t>
            </w:r>
          </w:p>
        </w:tc>
      </w:tr>
      <w:tr w:rsidR="004F4C2C" w:rsidRPr="004F4C2C" w14:paraId="74C9CE66" w14:textId="5E4DC758" w:rsidTr="008776DC">
        <w:tc>
          <w:tcPr>
            <w:tcW w:w="2268" w:type="dxa"/>
          </w:tcPr>
          <w:p w14:paraId="5A6D7F17" w14:textId="40B8A97C" w:rsidR="008776DC" w:rsidRPr="004F4C2C" w:rsidRDefault="008776DC" w:rsidP="008776DC">
            <w:pPr>
              <w:ind w:left="0"/>
            </w:pPr>
            <w:r w:rsidRPr="004F4C2C">
              <w:t>sala fizjoterapii, gabinety, sala ćwiczeń</w:t>
            </w:r>
          </w:p>
        </w:tc>
        <w:tc>
          <w:tcPr>
            <w:tcW w:w="2268" w:type="dxa"/>
          </w:tcPr>
          <w:p w14:paraId="0FCD72B5" w14:textId="51353CBC" w:rsidR="008776DC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60C1B418" w14:textId="3E5FA45E" w:rsidR="008776DC" w:rsidRPr="004F4C2C" w:rsidRDefault="008776DC" w:rsidP="008776DC">
            <w:pPr>
              <w:ind w:left="0"/>
            </w:pPr>
            <w:r w:rsidRPr="004F4C2C">
              <w:t xml:space="preserve">Malowanie, fartuch z płytek </w:t>
            </w:r>
            <w:proofErr w:type="spellStart"/>
            <w:r w:rsidRPr="004F4C2C">
              <w:t>gresowych</w:t>
            </w:r>
            <w:proofErr w:type="spellEnd"/>
            <w:r w:rsidRPr="004F4C2C">
              <w:t xml:space="preserve"> przy umywalce</w:t>
            </w:r>
          </w:p>
        </w:tc>
        <w:tc>
          <w:tcPr>
            <w:tcW w:w="2268" w:type="dxa"/>
          </w:tcPr>
          <w:p w14:paraId="68E55ED9" w14:textId="67675E17" w:rsidR="008776DC" w:rsidRPr="004F4C2C" w:rsidRDefault="005C79A1" w:rsidP="005C79A1">
            <w:pPr>
              <w:ind w:left="0"/>
            </w:pPr>
            <w:r w:rsidRPr="004F4C2C">
              <w:t>Sufit podwieszany 60x60</w:t>
            </w:r>
          </w:p>
        </w:tc>
      </w:tr>
      <w:tr w:rsidR="004F4C2C" w:rsidRPr="004F4C2C" w14:paraId="550DF600" w14:textId="7D2C821A" w:rsidTr="008776DC">
        <w:tc>
          <w:tcPr>
            <w:tcW w:w="2268" w:type="dxa"/>
          </w:tcPr>
          <w:p w14:paraId="633C81E5" w14:textId="77777777" w:rsidR="008776DC" w:rsidRPr="004F4C2C" w:rsidRDefault="008776DC" w:rsidP="008776DC">
            <w:pPr>
              <w:ind w:left="0"/>
            </w:pPr>
            <w:r w:rsidRPr="004F4C2C">
              <w:t>pom. socjalne +szatnia</w:t>
            </w:r>
          </w:p>
        </w:tc>
        <w:tc>
          <w:tcPr>
            <w:tcW w:w="2268" w:type="dxa"/>
          </w:tcPr>
          <w:p w14:paraId="33336CEB" w14:textId="0267D117" w:rsidR="008776DC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1886D9CD" w14:textId="3E6556B5" w:rsidR="008776DC" w:rsidRPr="004F4C2C" w:rsidRDefault="008776DC" w:rsidP="008776DC">
            <w:pPr>
              <w:ind w:left="0"/>
            </w:pPr>
            <w:r w:rsidRPr="004F4C2C">
              <w:t xml:space="preserve">Malowanie, fartuch z płytek </w:t>
            </w:r>
            <w:proofErr w:type="spellStart"/>
            <w:r w:rsidRPr="004F4C2C">
              <w:t>gresowych</w:t>
            </w:r>
            <w:proofErr w:type="spellEnd"/>
            <w:r w:rsidRPr="004F4C2C">
              <w:t xml:space="preserve"> przy aneksie kuchennym</w:t>
            </w:r>
          </w:p>
        </w:tc>
        <w:tc>
          <w:tcPr>
            <w:tcW w:w="2268" w:type="dxa"/>
          </w:tcPr>
          <w:p w14:paraId="2F881529" w14:textId="681C34FD" w:rsidR="008776DC" w:rsidRPr="004F4C2C" w:rsidRDefault="005C79A1" w:rsidP="005C79A1">
            <w:pPr>
              <w:ind w:left="0"/>
            </w:pPr>
            <w:r w:rsidRPr="004F4C2C">
              <w:t>Sufit podwieszany 60x60</w:t>
            </w:r>
          </w:p>
        </w:tc>
      </w:tr>
      <w:tr w:rsidR="004F4C2C" w:rsidRPr="004F4C2C" w14:paraId="1589F215" w14:textId="12A08729" w:rsidTr="008776DC">
        <w:tc>
          <w:tcPr>
            <w:tcW w:w="2268" w:type="dxa"/>
          </w:tcPr>
          <w:p w14:paraId="5A091AF2" w14:textId="77777777" w:rsidR="008776DC" w:rsidRPr="004F4C2C" w:rsidRDefault="008776DC" w:rsidP="008776DC">
            <w:pPr>
              <w:ind w:left="0"/>
            </w:pPr>
            <w:r w:rsidRPr="004F4C2C">
              <w:t>sala gimnastyczna</w:t>
            </w:r>
          </w:p>
        </w:tc>
        <w:tc>
          <w:tcPr>
            <w:tcW w:w="2268" w:type="dxa"/>
          </w:tcPr>
          <w:p w14:paraId="5997C008" w14:textId="223735BF" w:rsidR="008776DC" w:rsidRPr="004F4C2C" w:rsidRDefault="008776DC" w:rsidP="008776DC">
            <w:pPr>
              <w:ind w:left="0"/>
            </w:pPr>
            <w:r w:rsidRPr="004F4C2C">
              <w:t>Wykładzina PCV- sportowa</w:t>
            </w:r>
          </w:p>
        </w:tc>
        <w:tc>
          <w:tcPr>
            <w:tcW w:w="2268" w:type="dxa"/>
          </w:tcPr>
          <w:p w14:paraId="2555A047" w14:textId="76316F4E" w:rsidR="008776DC" w:rsidRPr="004F4C2C" w:rsidRDefault="008776DC" w:rsidP="008776DC">
            <w:pPr>
              <w:ind w:left="0"/>
            </w:pPr>
            <w:r w:rsidRPr="004F4C2C">
              <w:t xml:space="preserve">Malowanie, lustra, fartuch z płytek </w:t>
            </w:r>
            <w:proofErr w:type="spellStart"/>
            <w:r w:rsidRPr="004F4C2C">
              <w:t>gresowych</w:t>
            </w:r>
            <w:proofErr w:type="spellEnd"/>
            <w:r w:rsidRPr="004F4C2C">
              <w:t xml:space="preserve"> przy umywalce</w:t>
            </w:r>
          </w:p>
        </w:tc>
        <w:tc>
          <w:tcPr>
            <w:tcW w:w="2268" w:type="dxa"/>
          </w:tcPr>
          <w:p w14:paraId="336DEB64" w14:textId="5D72A0C9" w:rsidR="008776DC" w:rsidRPr="004F4C2C" w:rsidRDefault="005C79A1" w:rsidP="005C79A1">
            <w:pPr>
              <w:ind w:left="0"/>
            </w:pPr>
            <w:r w:rsidRPr="004F4C2C">
              <w:t>Malowanie</w:t>
            </w:r>
            <w:r w:rsidR="00A651EC" w:rsidRPr="004F4C2C">
              <w:t>, obudowa kanałów wentylacyjnych</w:t>
            </w:r>
          </w:p>
        </w:tc>
      </w:tr>
      <w:tr w:rsidR="004F4C2C" w:rsidRPr="004F4C2C" w14:paraId="593699F6" w14:textId="1AEC1759" w:rsidTr="008776DC">
        <w:tc>
          <w:tcPr>
            <w:tcW w:w="2268" w:type="dxa"/>
          </w:tcPr>
          <w:p w14:paraId="4AA3213C" w14:textId="77777777" w:rsidR="008776DC" w:rsidRPr="004F4C2C" w:rsidRDefault="008776DC" w:rsidP="008776DC">
            <w:pPr>
              <w:ind w:left="0"/>
            </w:pPr>
            <w:r w:rsidRPr="004F4C2C">
              <w:t>pom. gospodarcze</w:t>
            </w:r>
          </w:p>
        </w:tc>
        <w:tc>
          <w:tcPr>
            <w:tcW w:w="2268" w:type="dxa"/>
          </w:tcPr>
          <w:p w14:paraId="29F0DF05" w14:textId="3B15B355" w:rsidR="008776DC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50D663BD" w14:textId="01293356" w:rsidR="008776DC" w:rsidRPr="004F4C2C" w:rsidRDefault="00A651EC" w:rsidP="008776DC">
            <w:pPr>
              <w:ind w:left="0"/>
            </w:pPr>
            <w:r w:rsidRPr="004F4C2C">
              <w:t>Malowanie</w:t>
            </w:r>
          </w:p>
        </w:tc>
        <w:tc>
          <w:tcPr>
            <w:tcW w:w="2268" w:type="dxa"/>
          </w:tcPr>
          <w:p w14:paraId="6E4877C3" w14:textId="3B3F82DC" w:rsidR="008776DC" w:rsidRPr="004F4C2C" w:rsidRDefault="005C79A1" w:rsidP="005C79A1">
            <w:pPr>
              <w:ind w:left="0"/>
            </w:pPr>
            <w:r w:rsidRPr="004F4C2C">
              <w:t>Malowanie</w:t>
            </w:r>
          </w:p>
        </w:tc>
      </w:tr>
      <w:tr w:rsidR="004F4C2C" w:rsidRPr="004F4C2C" w14:paraId="25A1DE31" w14:textId="6D276A26" w:rsidTr="008776DC">
        <w:tc>
          <w:tcPr>
            <w:tcW w:w="2268" w:type="dxa"/>
          </w:tcPr>
          <w:p w14:paraId="1FADF320" w14:textId="77777777" w:rsidR="008776DC" w:rsidRPr="004F4C2C" w:rsidRDefault="008776DC" w:rsidP="008776DC">
            <w:pPr>
              <w:ind w:left="0"/>
            </w:pPr>
            <w:r w:rsidRPr="004F4C2C">
              <w:lastRenderedPageBreak/>
              <w:t>łącznik</w:t>
            </w:r>
          </w:p>
        </w:tc>
        <w:tc>
          <w:tcPr>
            <w:tcW w:w="2268" w:type="dxa"/>
          </w:tcPr>
          <w:p w14:paraId="1618FB85" w14:textId="57054B5E" w:rsidR="008776DC" w:rsidRPr="004F4C2C" w:rsidRDefault="00A651EC" w:rsidP="008776DC">
            <w:pPr>
              <w:ind w:left="0"/>
            </w:pPr>
            <w:r w:rsidRPr="004F4C2C">
              <w:t xml:space="preserve">Płytki </w:t>
            </w:r>
            <w:proofErr w:type="spellStart"/>
            <w:r w:rsidRPr="004F4C2C">
              <w:t>gresowe</w:t>
            </w:r>
            <w:proofErr w:type="spellEnd"/>
          </w:p>
        </w:tc>
        <w:tc>
          <w:tcPr>
            <w:tcW w:w="2268" w:type="dxa"/>
          </w:tcPr>
          <w:p w14:paraId="31F677F3" w14:textId="24A32A15" w:rsidR="008776DC" w:rsidRPr="004F4C2C" w:rsidRDefault="00A651EC" w:rsidP="008776DC">
            <w:pPr>
              <w:ind w:left="0"/>
            </w:pPr>
            <w:r w:rsidRPr="004F4C2C">
              <w:t>Malowanie</w:t>
            </w:r>
          </w:p>
        </w:tc>
        <w:tc>
          <w:tcPr>
            <w:tcW w:w="2268" w:type="dxa"/>
          </w:tcPr>
          <w:p w14:paraId="1C202CD1" w14:textId="3D257DCD" w:rsidR="008776DC" w:rsidRPr="004F4C2C" w:rsidRDefault="00A651EC" w:rsidP="005C79A1">
            <w:pPr>
              <w:ind w:left="0"/>
            </w:pPr>
            <w:r w:rsidRPr="004F4C2C">
              <w:t>Malowanie</w:t>
            </w:r>
          </w:p>
        </w:tc>
      </w:tr>
      <w:tr w:rsidR="008776DC" w:rsidRPr="004F4C2C" w14:paraId="28DFE07A" w14:textId="19640EE4" w:rsidTr="008776DC">
        <w:tc>
          <w:tcPr>
            <w:tcW w:w="2268" w:type="dxa"/>
          </w:tcPr>
          <w:p w14:paraId="6CCA03C9" w14:textId="30A86F93" w:rsidR="008776DC" w:rsidRPr="004F4C2C" w:rsidRDefault="00A651EC" w:rsidP="008776DC">
            <w:pPr>
              <w:ind w:left="0"/>
            </w:pPr>
            <w:r w:rsidRPr="004F4C2C">
              <w:t>Pomieszczenie SSP</w:t>
            </w:r>
            <w:r w:rsidR="008776DC" w:rsidRPr="004F4C2C">
              <w:t>, poddasze techniczne</w:t>
            </w:r>
          </w:p>
        </w:tc>
        <w:tc>
          <w:tcPr>
            <w:tcW w:w="2268" w:type="dxa"/>
          </w:tcPr>
          <w:p w14:paraId="5D92D085" w14:textId="54F12992" w:rsidR="008776DC" w:rsidRPr="004F4C2C" w:rsidRDefault="008776DC" w:rsidP="008776DC">
            <w:pPr>
              <w:ind w:left="0"/>
            </w:pPr>
            <w:r w:rsidRPr="004F4C2C">
              <w:t>Wykładzina PCV</w:t>
            </w:r>
          </w:p>
        </w:tc>
        <w:tc>
          <w:tcPr>
            <w:tcW w:w="2268" w:type="dxa"/>
          </w:tcPr>
          <w:p w14:paraId="43510BE2" w14:textId="2292382E" w:rsidR="008776DC" w:rsidRPr="004F4C2C" w:rsidRDefault="00A651EC" w:rsidP="008776DC">
            <w:pPr>
              <w:ind w:left="0"/>
            </w:pPr>
            <w:r w:rsidRPr="004F4C2C">
              <w:t>Malowanie</w:t>
            </w:r>
          </w:p>
        </w:tc>
        <w:tc>
          <w:tcPr>
            <w:tcW w:w="2268" w:type="dxa"/>
          </w:tcPr>
          <w:p w14:paraId="2E9C06D0" w14:textId="42563CEC" w:rsidR="008776DC" w:rsidRPr="004F4C2C" w:rsidRDefault="00A651EC" w:rsidP="00A651EC">
            <w:pPr>
              <w:ind w:left="0"/>
              <w:jc w:val="left"/>
            </w:pPr>
            <w:r w:rsidRPr="004F4C2C">
              <w:t>Obudowa, zabezpieczenie konstrukcji drewnianej do odporności ogniowej REI60</w:t>
            </w:r>
          </w:p>
        </w:tc>
      </w:tr>
    </w:tbl>
    <w:p w14:paraId="49095643" w14:textId="77777777" w:rsidR="00FA662F" w:rsidRPr="004F4C2C" w:rsidRDefault="00FA662F" w:rsidP="00A85260">
      <w:pPr>
        <w:rPr>
          <w:rFonts w:cs="Arial"/>
          <w:b/>
          <w:bCs/>
        </w:rPr>
      </w:pPr>
    </w:p>
    <w:p w14:paraId="63788FC4" w14:textId="77777777" w:rsidR="003E1AF8" w:rsidRPr="004F4C2C" w:rsidRDefault="003E1AF8" w:rsidP="002058AE">
      <w:pPr>
        <w:ind w:left="143" w:firstLine="708"/>
        <w:rPr>
          <w:rFonts w:cs="Arial"/>
          <w:b/>
          <w:bCs/>
        </w:rPr>
      </w:pPr>
    </w:p>
    <w:p w14:paraId="003475A3" w14:textId="77777777" w:rsidR="00A85260" w:rsidRPr="004F4C2C" w:rsidRDefault="00A85260" w:rsidP="002058AE">
      <w:pPr>
        <w:ind w:left="143" w:firstLine="708"/>
        <w:rPr>
          <w:rFonts w:cs="Arial"/>
          <w:b/>
          <w:bCs/>
        </w:rPr>
      </w:pPr>
      <w:r w:rsidRPr="004F4C2C">
        <w:rPr>
          <w:rFonts w:cs="Arial"/>
          <w:b/>
          <w:bCs/>
        </w:rPr>
        <w:t xml:space="preserve">Płytki </w:t>
      </w:r>
      <w:proofErr w:type="spellStart"/>
      <w:r w:rsidRPr="004F4C2C">
        <w:rPr>
          <w:rFonts w:cs="Arial"/>
          <w:b/>
          <w:bCs/>
        </w:rPr>
        <w:t>gresowe</w:t>
      </w:r>
      <w:proofErr w:type="spellEnd"/>
    </w:p>
    <w:p w14:paraId="7791989F" w14:textId="77777777" w:rsidR="00F149DA" w:rsidRPr="004F4C2C" w:rsidRDefault="00F149DA" w:rsidP="00A85260">
      <w:r w:rsidRPr="004F4C2C">
        <w:t xml:space="preserve">Płytka </w:t>
      </w:r>
      <w:r w:rsidR="0027670F" w:rsidRPr="004F4C2C">
        <w:t>re</w:t>
      </w:r>
      <w:r w:rsidRPr="004F4C2C">
        <w:t xml:space="preserve">ktyfikowana o wym. </w:t>
      </w:r>
      <w:r w:rsidR="008A29AA" w:rsidRPr="004F4C2C">
        <w:t>m</w:t>
      </w:r>
      <w:r w:rsidRPr="004F4C2C">
        <w:t>in. 60x60cm</w:t>
      </w:r>
    </w:p>
    <w:p w14:paraId="279904A0" w14:textId="77777777" w:rsidR="00A85260" w:rsidRPr="004F4C2C" w:rsidRDefault="00A85260" w:rsidP="00A85260">
      <w:r w:rsidRPr="004F4C2C">
        <w:t>zgodna z normami PN-EN 14411:2012,</w:t>
      </w:r>
    </w:p>
    <w:p w14:paraId="34532F8A" w14:textId="77777777" w:rsidR="00A85260" w:rsidRPr="004F4C2C" w:rsidRDefault="00A85260" w:rsidP="00A85260">
      <w:r w:rsidRPr="004F4C2C">
        <w:t>imitujące zacierany cement- jasna szarość</w:t>
      </w:r>
    </w:p>
    <w:p w14:paraId="76538A8F" w14:textId="77777777" w:rsidR="00A85260" w:rsidRPr="004F4C2C" w:rsidRDefault="00A85260" w:rsidP="00A85260">
      <w:r w:rsidRPr="004F4C2C">
        <w:t>powtarzalność  wzoru co min. 30m</w:t>
      </w:r>
      <w:r w:rsidR="00984D41" w:rsidRPr="004F4C2C">
        <w:rPr>
          <w:vertAlign w:val="superscript"/>
        </w:rPr>
        <w:t>2</w:t>
      </w:r>
      <w:r w:rsidRPr="004F4C2C">
        <w:t xml:space="preserve">, </w:t>
      </w:r>
    </w:p>
    <w:p w14:paraId="7DF79073" w14:textId="77777777" w:rsidR="00A85260" w:rsidRPr="004F4C2C" w:rsidRDefault="00A85260" w:rsidP="00A85260">
      <w:r w:rsidRPr="004F4C2C">
        <w:t xml:space="preserve">grubości 6-10mm, </w:t>
      </w:r>
    </w:p>
    <w:p w14:paraId="1D6D7966" w14:textId="77777777" w:rsidR="00A85260" w:rsidRPr="004F4C2C" w:rsidRDefault="0027670F" w:rsidP="00A85260">
      <w:r w:rsidRPr="004F4C2C">
        <w:t xml:space="preserve">szkliwiona – V klasa - </w:t>
      </w:r>
      <w:r w:rsidR="00A85260" w:rsidRPr="004F4C2C">
        <w:t xml:space="preserve">ścieralność 12’000, </w:t>
      </w:r>
    </w:p>
    <w:p w14:paraId="0BD70E02" w14:textId="77777777" w:rsidR="00A85260" w:rsidRPr="004F4C2C" w:rsidRDefault="00A85260" w:rsidP="00A85260">
      <w:r w:rsidRPr="004F4C2C">
        <w:t xml:space="preserve">DIN51130 - antypoślizgowość R10, </w:t>
      </w:r>
    </w:p>
    <w:p w14:paraId="54410EEF" w14:textId="77777777" w:rsidR="00A85260" w:rsidRPr="004F4C2C" w:rsidRDefault="00A85260" w:rsidP="00A85260">
      <w:r w:rsidRPr="004F4C2C">
        <w:t xml:space="preserve">mrozoodporna, nasiąkliwość 0,05%,  </w:t>
      </w:r>
    </w:p>
    <w:p w14:paraId="5EE6C71B" w14:textId="77777777" w:rsidR="00A85260" w:rsidRPr="004F4C2C" w:rsidRDefault="00A85260" w:rsidP="00A85260">
      <w:r w:rsidRPr="004F4C2C">
        <w:t>rektyfikowana</w:t>
      </w:r>
      <w:r w:rsidR="009829F9" w:rsidRPr="004F4C2C">
        <w:t xml:space="preserve"> w masie</w:t>
      </w:r>
    </w:p>
    <w:p w14:paraId="5671404E" w14:textId="77777777" w:rsidR="00A85260" w:rsidRPr="004F4C2C" w:rsidRDefault="00A85260" w:rsidP="00A85260">
      <w:r w:rsidRPr="004F4C2C">
        <w:t>EN 10545-4 wytrzymałość na zginanie 58,4 N/mm2 ,</w:t>
      </w:r>
    </w:p>
    <w:p w14:paraId="51BCE6F2" w14:textId="77777777" w:rsidR="00A85260" w:rsidRPr="004F4C2C" w:rsidRDefault="00A85260" w:rsidP="00A85260">
      <w:r w:rsidRPr="004F4C2C">
        <w:t>EN 10545-13 odporność na plamienie GLA,</w:t>
      </w:r>
      <w:r w:rsidR="00CC24C0" w:rsidRPr="004F4C2C">
        <w:t xml:space="preserve"> </w:t>
      </w:r>
      <w:r w:rsidRPr="004F4C2C">
        <w:t xml:space="preserve">GHA, GA, </w:t>
      </w:r>
    </w:p>
    <w:p w14:paraId="56F4C05B" w14:textId="77777777" w:rsidR="00A85260" w:rsidRPr="004F4C2C" w:rsidRDefault="00A85260" w:rsidP="00A85260">
      <w:r w:rsidRPr="004F4C2C">
        <w:t>odporność na ogień A1FL</w:t>
      </w:r>
    </w:p>
    <w:p w14:paraId="06845939" w14:textId="77777777" w:rsidR="00C54BE1" w:rsidRPr="004F4C2C" w:rsidRDefault="00A85260" w:rsidP="00D15301">
      <w:r w:rsidRPr="004F4C2C">
        <w:t>wzór płytki należy uzgodnić z projektantem na etapie realizacji</w:t>
      </w:r>
    </w:p>
    <w:p w14:paraId="1E5FA458" w14:textId="77777777" w:rsidR="009829F9" w:rsidRPr="004F4C2C" w:rsidRDefault="009829F9" w:rsidP="009829F9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Na klatkach schodowych zastosować płytki </w:t>
      </w:r>
      <w:proofErr w:type="spellStart"/>
      <w:r w:rsidRPr="004F4C2C">
        <w:rPr>
          <w:rFonts w:cs="Arial"/>
          <w:szCs w:val="24"/>
        </w:rPr>
        <w:t>gresowe</w:t>
      </w:r>
      <w:proofErr w:type="spellEnd"/>
      <w:r w:rsidRPr="004F4C2C">
        <w:rPr>
          <w:rFonts w:cs="Arial"/>
          <w:szCs w:val="24"/>
        </w:rPr>
        <w:t xml:space="preserve"> z </w:t>
      </w:r>
      <w:proofErr w:type="spellStart"/>
      <w:r w:rsidRPr="004F4C2C">
        <w:rPr>
          <w:rFonts w:cs="Arial"/>
          <w:szCs w:val="24"/>
        </w:rPr>
        <w:t>nastopnicami</w:t>
      </w:r>
      <w:proofErr w:type="spellEnd"/>
      <w:r w:rsidRPr="004F4C2C">
        <w:rPr>
          <w:rFonts w:cs="Arial"/>
          <w:szCs w:val="24"/>
        </w:rPr>
        <w:t xml:space="preserve"> ryflowanymi. Podesty klatek schodowych- płytki </w:t>
      </w:r>
      <w:proofErr w:type="spellStart"/>
      <w:r w:rsidRPr="004F4C2C">
        <w:rPr>
          <w:rFonts w:cs="Arial"/>
          <w:szCs w:val="24"/>
        </w:rPr>
        <w:t>gresowe</w:t>
      </w:r>
      <w:proofErr w:type="spellEnd"/>
      <w:r w:rsidRPr="004F4C2C">
        <w:rPr>
          <w:rFonts w:cs="Arial"/>
          <w:szCs w:val="24"/>
        </w:rPr>
        <w:t xml:space="preserve">. Podstopnice - również płytki </w:t>
      </w:r>
      <w:proofErr w:type="spellStart"/>
      <w:r w:rsidRPr="004F4C2C">
        <w:rPr>
          <w:rFonts w:cs="Arial"/>
          <w:szCs w:val="24"/>
        </w:rPr>
        <w:t>gresowe</w:t>
      </w:r>
      <w:proofErr w:type="spellEnd"/>
      <w:r w:rsidR="008A29AA" w:rsidRPr="004F4C2C">
        <w:rPr>
          <w:rFonts w:cs="Arial"/>
          <w:szCs w:val="24"/>
        </w:rPr>
        <w:t>.</w:t>
      </w:r>
    </w:p>
    <w:p w14:paraId="56308621" w14:textId="69C76C43" w:rsidR="009829F9" w:rsidRPr="004F4C2C" w:rsidRDefault="009829F9" w:rsidP="009829F9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W pomieszczeniach  komunikacji oraz klatkach schodowych-  gres antypoślizgowy</w:t>
      </w:r>
      <w:r w:rsidR="00AE626F" w:rsidRPr="004F4C2C">
        <w:rPr>
          <w:rFonts w:cs="Arial"/>
          <w:szCs w:val="24"/>
        </w:rPr>
        <w:t xml:space="preserve"> klasy R11.</w:t>
      </w:r>
    </w:p>
    <w:p w14:paraId="1E9688BE" w14:textId="77777777" w:rsidR="00C97722" w:rsidRPr="004F4C2C" w:rsidRDefault="00C97722" w:rsidP="00D15301">
      <w:pPr>
        <w:rPr>
          <w:bCs/>
        </w:rPr>
      </w:pPr>
    </w:p>
    <w:p w14:paraId="100891F4" w14:textId="77777777" w:rsidR="009829F9" w:rsidRPr="004F4C2C" w:rsidRDefault="009829F9" w:rsidP="009829F9">
      <w:pPr>
        <w:spacing w:line="276" w:lineRule="auto"/>
        <w:rPr>
          <w:rFonts w:cs="Arial"/>
          <w:b/>
          <w:szCs w:val="24"/>
        </w:rPr>
      </w:pPr>
      <w:r w:rsidRPr="004F4C2C">
        <w:rPr>
          <w:rFonts w:cs="Arial"/>
          <w:b/>
          <w:szCs w:val="24"/>
        </w:rPr>
        <w:t xml:space="preserve">Zalecenia do klejenia płytek </w:t>
      </w:r>
      <w:proofErr w:type="spellStart"/>
      <w:r w:rsidRPr="004F4C2C">
        <w:rPr>
          <w:rFonts w:cs="Arial"/>
          <w:b/>
          <w:szCs w:val="24"/>
        </w:rPr>
        <w:t>gresowych</w:t>
      </w:r>
      <w:proofErr w:type="spellEnd"/>
    </w:p>
    <w:p w14:paraId="33D40892" w14:textId="77777777" w:rsidR="009829F9" w:rsidRPr="004F4C2C" w:rsidRDefault="009829F9" w:rsidP="009829F9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Podłoże nasiąkliwe gruntować gruntem dedykowanym do podłoży nasiąkliwych, podłoże nienasiąkliwe również gruntować odpowiednim gruntem, płytki </w:t>
      </w:r>
      <w:proofErr w:type="spellStart"/>
      <w:r w:rsidRPr="004F4C2C">
        <w:rPr>
          <w:rFonts w:cs="Arial"/>
          <w:szCs w:val="24"/>
        </w:rPr>
        <w:t>gresowe</w:t>
      </w:r>
      <w:proofErr w:type="spellEnd"/>
      <w:r w:rsidRPr="004F4C2C">
        <w:rPr>
          <w:rFonts w:cs="Arial"/>
          <w:szCs w:val="24"/>
        </w:rPr>
        <w:t xml:space="preserve"> (zarówno podłogowe jak i ścienne) kleić na klej </w:t>
      </w:r>
      <w:proofErr w:type="spellStart"/>
      <w:r w:rsidRPr="004F4C2C">
        <w:rPr>
          <w:rFonts w:cs="Arial"/>
          <w:szCs w:val="24"/>
        </w:rPr>
        <w:t>wysokoelastyczny</w:t>
      </w:r>
      <w:proofErr w:type="spellEnd"/>
      <w:r w:rsidR="008A29AA" w:rsidRPr="004F4C2C">
        <w:rPr>
          <w:rFonts w:cs="Arial"/>
          <w:szCs w:val="24"/>
        </w:rPr>
        <w:t>.</w:t>
      </w:r>
    </w:p>
    <w:p w14:paraId="68599517" w14:textId="77777777" w:rsidR="009829F9" w:rsidRPr="004F4C2C" w:rsidRDefault="009829F9" w:rsidP="009829F9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Zużycie – nie mniej niż:</w:t>
      </w:r>
    </w:p>
    <w:p w14:paraId="4FB97B35" w14:textId="77777777" w:rsidR="009829F9" w:rsidRPr="004F4C2C" w:rsidRDefault="009829F9" w:rsidP="009829F9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>Grunt = 0,20 kg/m2</w:t>
      </w:r>
    </w:p>
    <w:p w14:paraId="19B870A8" w14:textId="77777777" w:rsidR="009829F9" w:rsidRPr="004F4C2C" w:rsidRDefault="009829F9" w:rsidP="009829F9">
      <w:pPr>
        <w:spacing w:line="276" w:lineRule="auto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Klej </w:t>
      </w:r>
      <w:proofErr w:type="spellStart"/>
      <w:r w:rsidRPr="004F4C2C">
        <w:rPr>
          <w:rFonts w:cs="Arial"/>
          <w:szCs w:val="24"/>
        </w:rPr>
        <w:t>wysokoelastyczny</w:t>
      </w:r>
      <w:proofErr w:type="spellEnd"/>
      <w:r w:rsidRPr="004F4C2C">
        <w:rPr>
          <w:rFonts w:cs="Arial"/>
          <w:szCs w:val="24"/>
        </w:rPr>
        <w:t xml:space="preserve"> = 1,10 kg/m2 ( zęby C2 = 6 mm )</w:t>
      </w:r>
    </w:p>
    <w:p w14:paraId="03100380" w14:textId="53408C10" w:rsidR="00754170" w:rsidRPr="004F4C2C" w:rsidRDefault="009829F9" w:rsidP="00CE4AE3">
      <w:pPr>
        <w:suppressAutoHyphens w:val="0"/>
        <w:spacing w:after="280" w:line="276" w:lineRule="auto"/>
        <w:ind w:right="-289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Estetyka - wymaga się zastosowania posadzek i okładzin z płyt </w:t>
      </w:r>
      <w:proofErr w:type="spellStart"/>
      <w:r w:rsidRPr="004F4C2C">
        <w:rPr>
          <w:rFonts w:cs="Arial"/>
          <w:szCs w:val="24"/>
        </w:rPr>
        <w:t>gresowych</w:t>
      </w:r>
      <w:proofErr w:type="spellEnd"/>
      <w:r w:rsidRPr="004F4C2C">
        <w:rPr>
          <w:rFonts w:cs="Arial"/>
          <w:szCs w:val="24"/>
        </w:rPr>
        <w:t xml:space="preserve"> o wysokiej estetyce. Wymaga się niezwykle precyzyjnego ułożenia płyt </w:t>
      </w:r>
      <w:proofErr w:type="spellStart"/>
      <w:r w:rsidRPr="004F4C2C">
        <w:rPr>
          <w:rFonts w:cs="Arial"/>
          <w:szCs w:val="24"/>
        </w:rPr>
        <w:t>gresowych</w:t>
      </w:r>
      <w:proofErr w:type="spellEnd"/>
      <w:r w:rsidRPr="004F4C2C">
        <w:rPr>
          <w:rFonts w:cs="Arial"/>
          <w:szCs w:val="24"/>
        </w:rPr>
        <w:t>.</w:t>
      </w:r>
      <w:r w:rsidR="00CE4AE3" w:rsidRPr="004F4C2C">
        <w:rPr>
          <w:rFonts w:cs="Arial"/>
          <w:szCs w:val="24"/>
        </w:rPr>
        <w:t xml:space="preserve"> </w:t>
      </w:r>
      <w:r w:rsidR="00F149DA" w:rsidRPr="004F4C2C">
        <w:rPr>
          <w:rFonts w:cs="Arial"/>
          <w:szCs w:val="24"/>
        </w:rPr>
        <w:t>Fuga elastyczna</w:t>
      </w:r>
      <w:r w:rsidR="00046252" w:rsidRPr="004F4C2C">
        <w:rPr>
          <w:rFonts w:cs="Arial"/>
          <w:szCs w:val="24"/>
        </w:rPr>
        <w:t xml:space="preserve"> dostosowana do koloru płytek</w:t>
      </w:r>
      <w:r w:rsidR="008A29AA" w:rsidRPr="004F4C2C">
        <w:rPr>
          <w:rFonts w:cs="Arial"/>
          <w:szCs w:val="24"/>
        </w:rPr>
        <w:t>.</w:t>
      </w:r>
    </w:p>
    <w:p w14:paraId="1862E486" w14:textId="77777777" w:rsidR="0027670F" w:rsidRPr="004F4C2C" w:rsidRDefault="00F149DA" w:rsidP="0027670F">
      <w:pPr>
        <w:suppressAutoHyphens w:val="0"/>
        <w:spacing w:line="276" w:lineRule="auto"/>
        <w:ind w:right="-289"/>
        <w:rPr>
          <w:rFonts w:cs="Arial"/>
          <w:b/>
          <w:szCs w:val="24"/>
        </w:rPr>
      </w:pPr>
      <w:r w:rsidRPr="004F4C2C">
        <w:rPr>
          <w:rFonts w:cs="Arial"/>
          <w:b/>
          <w:szCs w:val="24"/>
        </w:rPr>
        <w:t>Gres techniczny</w:t>
      </w:r>
    </w:p>
    <w:p w14:paraId="24E5A3CD" w14:textId="77777777" w:rsidR="00F149DA" w:rsidRPr="004F4C2C" w:rsidRDefault="0027670F" w:rsidP="0027670F">
      <w:pPr>
        <w:suppressAutoHyphens w:val="0"/>
        <w:spacing w:line="276" w:lineRule="auto"/>
        <w:ind w:right="-289"/>
        <w:rPr>
          <w:rFonts w:cs="Arial"/>
          <w:szCs w:val="24"/>
        </w:rPr>
      </w:pPr>
      <w:r w:rsidRPr="004F4C2C">
        <w:rPr>
          <w:rFonts w:cs="Arial"/>
          <w:szCs w:val="24"/>
        </w:rPr>
        <w:t>antypoślizgowość R10, odporność na ścieranie klasa V</w:t>
      </w:r>
      <w:r w:rsidR="008A29AA" w:rsidRPr="004F4C2C">
        <w:rPr>
          <w:rFonts w:cs="Arial"/>
          <w:szCs w:val="24"/>
        </w:rPr>
        <w:t>.</w:t>
      </w:r>
    </w:p>
    <w:p w14:paraId="18C9C604" w14:textId="0E7216C9" w:rsidR="00F149DA" w:rsidRPr="004F4C2C" w:rsidRDefault="00F149DA" w:rsidP="0027670F">
      <w:pPr>
        <w:suppressAutoHyphens w:val="0"/>
        <w:spacing w:line="276" w:lineRule="auto"/>
        <w:ind w:right="-289"/>
        <w:rPr>
          <w:rFonts w:cs="Arial"/>
          <w:szCs w:val="24"/>
        </w:rPr>
      </w:pPr>
      <w:r w:rsidRPr="004F4C2C">
        <w:rPr>
          <w:rFonts w:cs="Arial"/>
          <w:szCs w:val="24"/>
        </w:rPr>
        <w:t xml:space="preserve">Wym. 30x30cm w kolorze </w:t>
      </w:r>
      <w:r w:rsidR="00CE4AE3" w:rsidRPr="004F4C2C">
        <w:rPr>
          <w:rFonts w:cs="Arial"/>
          <w:szCs w:val="24"/>
        </w:rPr>
        <w:t>szarym.</w:t>
      </w:r>
    </w:p>
    <w:p w14:paraId="0FBE596E" w14:textId="77777777" w:rsidR="0027670F" w:rsidRPr="004F4C2C" w:rsidRDefault="0027670F" w:rsidP="0027670F">
      <w:pPr>
        <w:suppressAutoHyphens w:val="0"/>
        <w:spacing w:line="276" w:lineRule="auto"/>
        <w:ind w:right="-289"/>
        <w:rPr>
          <w:rFonts w:cs="Arial"/>
          <w:szCs w:val="24"/>
        </w:rPr>
      </w:pPr>
    </w:p>
    <w:p w14:paraId="14797980" w14:textId="77777777" w:rsidR="00805E6E" w:rsidRPr="004F4C2C" w:rsidRDefault="00C97722" w:rsidP="00805E6E">
      <w:pPr>
        <w:ind w:left="143" w:firstLine="708"/>
        <w:rPr>
          <w:rFonts w:cs="Arial"/>
          <w:b/>
          <w:bCs/>
        </w:rPr>
      </w:pPr>
      <w:r w:rsidRPr="004F4C2C">
        <w:rPr>
          <w:rFonts w:cs="Arial"/>
          <w:b/>
          <w:bCs/>
        </w:rPr>
        <w:t xml:space="preserve">Wykładzina </w:t>
      </w:r>
      <w:r w:rsidR="00E026B2" w:rsidRPr="004F4C2C">
        <w:rPr>
          <w:rFonts w:cs="Arial"/>
          <w:b/>
          <w:bCs/>
        </w:rPr>
        <w:t>PCV</w:t>
      </w:r>
    </w:p>
    <w:p w14:paraId="1336E13E" w14:textId="4C47E249" w:rsidR="00805E6E" w:rsidRPr="004F4C2C" w:rsidRDefault="00FF0C99" w:rsidP="00805E6E">
      <w:pPr>
        <w:rPr>
          <w:rFonts w:eastAsia="SimSun" w:cs="Arial"/>
        </w:rPr>
      </w:pPr>
      <w:r w:rsidRPr="004F4C2C">
        <w:t>W</w:t>
      </w:r>
      <w:r w:rsidR="00805E6E" w:rsidRPr="004F4C2C">
        <w:t>ykładzina</w:t>
      </w:r>
      <w:r w:rsidR="00E026B2" w:rsidRPr="004F4C2C">
        <w:t xml:space="preserve"> </w:t>
      </w:r>
      <w:r w:rsidR="00573119" w:rsidRPr="004F4C2C">
        <w:t>homogeniczna</w:t>
      </w:r>
      <w:r w:rsidR="00A47EB7" w:rsidRPr="004F4C2C">
        <w:t>, obiektowa, przeznaczona dla obiektów służby zdrowia,</w:t>
      </w:r>
      <w:r w:rsidR="00573119" w:rsidRPr="004F4C2C">
        <w:t xml:space="preserve"> spełniająca wymagan</w:t>
      </w:r>
      <w:r w:rsidR="005E7950" w:rsidRPr="004F4C2C">
        <w:t>ia normy EN-ISO 10581, grubość c</w:t>
      </w:r>
      <w:r w:rsidR="00573119" w:rsidRPr="004F4C2C">
        <w:t>ałkowita min. 2mm, zabezpieczająca powłoka poliuretanowa, klasa 24 wykładziny obiektowej, wgniecenie resztkowe &lt; 0,03mm wg. normy EN-ISO 24343-1, odporność na ścieranie grupa T, bardzo dobra odporność na krzesła na rolkach, trwałość kolorów &gt; 6 wg normy ISO 105-B02, giętkość i ugięcie fi 10mm, bardzo dobra odporność na zabrudzenia i chemikalia wg normy EN-ISO 26987, Klasa antypoślizgowości</w:t>
      </w:r>
      <w:r w:rsidR="00A47EB7" w:rsidRPr="004F4C2C">
        <w:t xml:space="preserve"> </w:t>
      </w:r>
      <w:r w:rsidR="00A47EB7" w:rsidRPr="004F4C2C">
        <w:rPr>
          <w:rFonts w:eastAsia="Arial" w:cs="Arial"/>
        </w:rPr>
        <w:t>≥</w:t>
      </w:r>
      <w:r w:rsidR="00573119" w:rsidRPr="004F4C2C">
        <w:t xml:space="preserve"> R9 wg DIN51130, dobra odporność przeciw grzybom i bakteriom, zastosowanie w pomieszczeniach mokrych, reakcja na ogień </w:t>
      </w:r>
      <w:r w:rsidR="00573119" w:rsidRPr="004F4C2C">
        <w:rPr>
          <w:rFonts w:eastAsia="MyriadPro-Regular" w:cs="Arial"/>
          <w:kern w:val="0"/>
          <w:lang w:eastAsia="pl-PL"/>
        </w:rPr>
        <w:t xml:space="preserve">Bfl-s1, odporność na poślizg- dynamiczny współczynnik </w:t>
      </w:r>
      <w:r w:rsidR="005E7950" w:rsidRPr="004F4C2C">
        <w:rPr>
          <w:rFonts w:eastAsia="MyriadPro-Regular" w:cs="Arial"/>
          <w:kern w:val="0"/>
          <w:lang w:eastAsia="pl-PL"/>
        </w:rPr>
        <w:t xml:space="preserve">tarcia </w:t>
      </w:r>
      <w:r w:rsidR="00CE4AE3" w:rsidRPr="004F4C2C">
        <w:rPr>
          <w:rFonts w:eastAsia="MyriadPro-Regular" w:cs="Arial"/>
          <w:kern w:val="0"/>
          <w:lang w:eastAsia="pl-PL"/>
        </w:rPr>
        <w:t>DS:</w:t>
      </w:r>
      <w:r w:rsidR="005E7950" w:rsidRPr="004F4C2C">
        <w:rPr>
          <w:rFonts w:eastAsia="MyriadPro-Regular" w:cs="Arial"/>
          <w:kern w:val="0"/>
          <w:lang w:eastAsia="pl-PL"/>
        </w:rPr>
        <w:t xml:space="preserve">≥0,30, Ocena zdolności do elektryzacji ≤ 2 </w:t>
      </w:r>
      <w:proofErr w:type="spellStart"/>
      <w:r w:rsidR="005E7950" w:rsidRPr="004F4C2C">
        <w:rPr>
          <w:rFonts w:eastAsia="MyriadPro-Regular" w:cs="Arial"/>
          <w:kern w:val="0"/>
          <w:lang w:eastAsia="pl-PL"/>
        </w:rPr>
        <w:t>kV</w:t>
      </w:r>
      <w:proofErr w:type="spellEnd"/>
      <w:r w:rsidR="005E7950" w:rsidRPr="004F4C2C">
        <w:rPr>
          <w:rFonts w:eastAsia="MyriadPro-Regular" w:cs="Arial"/>
          <w:kern w:val="0"/>
          <w:lang w:eastAsia="pl-PL"/>
        </w:rPr>
        <w:t>.</w:t>
      </w:r>
      <w:r w:rsidR="00A47EB7" w:rsidRPr="004F4C2C">
        <w:rPr>
          <w:rFonts w:eastAsia="MyriadPro-Regular" w:cs="Arial"/>
          <w:kern w:val="0"/>
          <w:lang w:eastAsia="pl-PL"/>
        </w:rPr>
        <w:t xml:space="preserve"> </w:t>
      </w:r>
      <w:r w:rsidR="00A47EB7" w:rsidRPr="004F4C2C">
        <w:rPr>
          <w:rFonts w:eastAsia="SimSun" w:cs="Arial"/>
        </w:rPr>
        <w:t>stopień odporności na światło – 6.</w:t>
      </w:r>
    </w:p>
    <w:p w14:paraId="4D36D9A1" w14:textId="3C84A6F9" w:rsidR="00A47EB7" w:rsidRPr="004F4C2C" w:rsidRDefault="00A47EB7" w:rsidP="00805E6E">
      <w:r w:rsidRPr="004F4C2C">
        <w:rPr>
          <w:rFonts w:eastAsia="SimSun" w:cs="Arial"/>
        </w:rPr>
        <w:t xml:space="preserve">W holu, korytarzach i w łączniku wykładzina dwukolorowa. Wykładzina wywinięta na ściany na wysokość 10cm z zastosowaniem listew wyoblających. Kolorystyka do ustalenia z inwestorem na etapie realizacji na podstawie próbek. </w:t>
      </w:r>
    </w:p>
    <w:p w14:paraId="7DCA89F6" w14:textId="77777777" w:rsidR="00D87ABF" w:rsidRPr="004F4C2C" w:rsidRDefault="00D87ABF" w:rsidP="005E7950">
      <w:pPr>
        <w:ind w:left="0"/>
      </w:pPr>
    </w:p>
    <w:p w14:paraId="5E1B8B7D" w14:textId="77777777" w:rsidR="00754170" w:rsidRPr="004F4C2C" w:rsidRDefault="00754170" w:rsidP="00D87ABF">
      <w:r w:rsidRPr="004F4C2C">
        <w:t>UWAGI OGÓLNE DO WYKONANIA  PODŁÓG I POSADZEK W OBIEKCIE</w:t>
      </w:r>
      <w:r w:rsidR="008A29AA" w:rsidRPr="004F4C2C">
        <w:t>:</w:t>
      </w:r>
    </w:p>
    <w:p w14:paraId="61C3349E" w14:textId="77777777" w:rsidR="00D87ABF" w:rsidRPr="004F4C2C" w:rsidRDefault="00D87ABF" w:rsidP="00D87ABF">
      <w:r w:rsidRPr="004F4C2C">
        <w:lastRenderedPageBreak/>
        <w:t>Pierwszy i ostatni stopień w biegu wyróżnić innym odcieniem płytek z tej samej kolekcji.</w:t>
      </w:r>
    </w:p>
    <w:p w14:paraId="18C6750E" w14:textId="77777777" w:rsidR="00D87ABF" w:rsidRPr="004F4C2C" w:rsidRDefault="00D87ABF" w:rsidP="00D87ABF">
      <w:r w:rsidRPr="004F4C2C">
        <w:t xml:space="preserve">Posadzki oddzielać od siebie odpowiednimi listwami </w:t>
      </w:r>
      <w:r w:rsidR="00387888" w:rsidRPr="004F4C2C">
        <w:t>aluminiowymi o przekroju kątownika teownika, ze stopką pod warstwą wierzchnią posadzek.</w:t>
      </w:r>
    </w:p>
    <w:p w14:paraId="108563E5" w14:textId="77777777" w:rsidR="00D87ABF" w:rsidRPr="004F4C2C" w:rsidRDefault="00D87ABF" w:rsidP="00D87ABF">
      <w:r w:rsidRPr="004F4C2C">
        <w:t>Posadzki wykonać bez progów. Posadzki w pomieszczeniach sanitarnych obniżyć o 5mm i oddzielić odpowiednią listwą mosiężną o przekroju trójkątnym.</w:t>
      </w:r>
    </w:p>
    <w:p w14:paraId="6855F871" w14:textId="27945AD8" w:rsidR="00D87ABF" w:rsidRPr="004F4C2C" w:rsidRDefault="00D87ABF" w:rsidP="00D87ABF">
      <w:r w:rsidRPr="004F4C2C">
        <w:t>Cokoły w posadzkach wykonać o wysokości min 10 cm. Płytki co</w:t>
      </w:r>
      <w:r w:rsidR="00CE4AE3" w:rsidRPr="004F4C2C">
        <w:t xml:space="preserve">kołowe dla posadzek </w:t>
      </w:r>
      <w:proofErr w:type="spellStart"/>
      <w:r w:rsidR="00CE4AE3" w:rsidRPr="004F4C2C">
        <w:t>gresowych</w:t>
      </w:r>
      <w:proofErr w:type="spellEnd"/>
      <w:r w:rsidR="00CE4AE3" w:rsidRPr="004F4C2C">
        <w:t>-</w:t>
      </w:r>
      <w:r w:rsidRPr="004F4C2C">
        <w:t xml:space="preserve"> płytki cokołowe z wybranej kolekcji</w:t>
      </w:r>
      <w:r w:rsidR="00B719F0" w:rsidRPr="004F4C2C">
        <w:t>.</w:t>
      </w:r>
    </w:p>
    <w:p w14:paraId="4529065B" w14:textId="77777777" w:rsidR="00443F41" w:rsidRPr="004F4C2C" w:rsidRDefault="00443F41" w:rsidP="00443F41"/>
    <w:p w14:paraId="100E454E" w14:textId="2DB194B8" w:rsidR="006A1B40" w:rsidRPr="004F4C2C" w:rsidRDefault="00754170" w:rsidP="00CE4AE3">
      <w:r w:rsidRPr="004F4C2C">
        <w:t>W pomieszczeniach sanitarnych typu toalety, umywalnie, pomieszczenia gospodarcze, inne pomieszczenia mokre</w:t>
      </w:r>
      <w:r w:rsidR="00443F41" w:rsidRPr="004F4C2C">
        <w:t xml:space="preserve">, gdzie jest to wymagane przepisami sanitarnymi należy w podłogach zamontować kratki ściekowe, zwłaszcza w pomieszczeniach z pisuarami (również kranik ze złączką). Wszelkie kratki ściekowe wpustowe należy </w:t>
      </w:r>
      <w:r w:rsidR="00CE4AE3" w:rsidRPr="004F4C2C">
        <w:t>wykonać ze stali kwasoodpornej.</w:t>
      </w:r>
    </w:p>
    <w:p w14:paraId="10A31E67" w14:textId="77777777" w:rsidR="00CE4AE3" w:rsidRPr="004F4C2C" w:rsidRDefault="00CE4AE3" w:rsidP="00CE4AE3"/>
    <w:p w14:paraId="0E858BBE" w14:textId="77777777" w:rsidR="006A1B40" w:rsidRPr="004F4C2C" w:rsidRDefault="006A1B40" w:rsidP="006A1B40">
      <w:r w:rsidRPr="004F4C2C">
        <w:t xml:space="preserve">Podłogi na gruncie w całym obiekcie ocieplenie: polistyren </w:t>
      </w:r>
      <w:proofErr w:type="spellStart"/>
      <w:r w:rsidRPr="004F4C2C">
        <w:t>extrudowany</w:t>
      </w:r>
      <w:proofErr w:type="spellEnd"/>
      <w:r w:rsidRPr="004F4C2C">
        <w:t xml:space="preserve"> XPS lub styropian twardy dedykowany do posadzek o podwyższonej odporności na wilgoć min. EPS-P 100 gr. min. </w:t>
      </w:r>
      <w:r w:rsidR="00C20CFD" w:rsidRPr="004F4C2C">
        <w:t xml:space="preserve">15 </w:t>
      </w:r>
      <w:r w:rsidRPr="004F4C2C">
        <w:t>cm, współczynnik przewodzenia ciepła dla EPS-P lub XPS min. 0,0</w:t>
      </w:r>
      <w:r w:rsidR="00E026B2" w:rsidRPr="004F4C2C">
        <w:t>33</w:t>
      </w:r>
      <w:r w:rsidRPr="004F4C2C">
        <w:t xml:space="preserve"> [W/</w:t>
      </w:r>
      <w:proofErr w:type="spellStart"/>
      <w:r w:rsidRPr="004F4C2C">
        <w:t>mK</w:t>
      </w:r>
      <w:proofErr w:type="spellEnd"/>
      <w:r w:rsidRPr="004F4C2C">
        <w:t xml:space="preserve">] lub lepszy styropian o parametrach do ociepleń </w:t>
      </w:r>
      <w:proofErr w:type="spellStart"/>
      <w:r w:rsidRPr="004F4C2C">
        <w:t>podposadzkowych</w:t>
      </w:r>
      <w:proofErr w:type="spellEnd"/>
      <w:r w:rsidRPr="004F4C2C">
        <w:t xml:space="preserve">. </w:t>
      </w:r>
    </w:p>
    <w:p w14:paraId="344EB9A9" w14:textId="77777777" w:rsidR="00C20CFD" w:rsidRPr="004F4C2C" w:rsidRDefault="006A1B40" w:rsidP="00C20CFD">
      <w:r w:rsidRPr="004F4C2C">
        <w:t>W styku posadzek wykonanych z różnych materiałów zastosować odpowiednie</w:t>
      </w:r>
      <w:r w:rsidR="00C20CFD" w:rsidRPr="004F4C2C">
        <w:t xml:space="preserve"> listwy aluminiowe o przekroju kątownika teownika, ze stopką pod warstwą wierzchnią posadzek.</w:t>
      </w:r>
    </w:p>
    <w:p w14:paraId="2AABA4F1" w14:textId="77777777" w:rsidR="006A1B40" w:rsidRPr="004F4C2C" w:rsidRDefault="006A1B40" w:rsidP="00CE4AE3">
      <w:pPr>
        <w:ind w:left="0"/>
      </w:pPr>
    </w:p>
    <w:p w14:paraId="15E36960" w14:textId="77777777" w:rsidR="00754170" w:rsidRPr="004F4C2C" w:rsidRDefault="00754170" w:rsidP="00754170">
      <w:r w:rsidRPr="004F4C2C">
        <w:t>W  miejscach wskazanych w dokumentacji, oraz z uwagi na zalecenia producenta oraz w pomieszczeniach o znacznych rozpiętościach, w podłogach wykonać dylatacje przez wszystkie warstwy podłogowe (nie tylko w samej posadzce). W dylatacjach umieścić specjalne mosiężne profile dylatacyjne – zakryte (bez widocznej szczeliny).</w:t>
      </w:r>
    </w:p>
    <w:p w14:paraId="504E47B7" w14:textId="77777777" w:rsidR="00754170" w:rsidRPr="004F4C2C" w:rsidRDefault="00754170" w:rsidP="006A1B40">
      <w:r w:rsidRPr="004F4C2C">
        <w:t>W podłogach wykonać dylatację obwodową warstw podłogowych i posadzki (dylatacje obwodowe wokół ścian = pianka poliuretanowa gr. 10 mm)</w:t>
      </w:r>
      <w:r w:rsidR="00B719F0" w:rsidRPr="004F4C2C">
        <w:t>.</w:t>
      </w:r>
    </w:p>
    <w:p w14:paraId="429AD87F" w14:textId="77777777" w:rsidR="00754170" w:rsidRPr="004F4C2C" w:rsidRDefault="00754170" w:rsidP="006D2A03">
      <w:pPr>
        <w:ind w:left="0"/>
      </w:pPr>
    </w:p>
    <w:p w14:paraId="497065D0" w14:textId="6EDFC018" w:rsidR="006A1B40" w:rsidRPr="004F4C2C" w:rsidRDefault="006A1B40" w:rsidP="006A1B40">
      <w:r w:rsidRPr="004F4C2C">
        <w:t xml:space="preserve">Materiały wykończeniowe (to jest materiały użyte do wykonania posadzek) we wszystkich pomieszczeniach, a w szczególności w pomieszczeniach specjalistycznych (np. </w:t>
      </w:r>
      <w:r w:rsidR="00CE4AE3" w:rsidRPr="004F4C2C">
        <w:t>gabinety ze sprzętem do fizjoterapii</w:t>
      </w:r>
      <w:r w:rsidRPr="004F4C2C">
        <w:t xml:space="preserve"> itp.) winny spełniać poniższe wymagania:</w:t>
      </w:r>
    </w:p>
    <w:p w14:paraId="77FEC90E" w14:textId="77777777" w:rsidR="003A351C" w:rsidRPr="004F4C2C" w:rsidRDefault="006A1B40" w:rsidP="00A63ADF">
      <w:pPr>
        <w:pStyle w:val="Akapitzlist"/>
        <w:numPr>
          <w:ilvl w:val="0"/>
          <w:numId w:val="24"/>
        </w:numPr>
      </w:pPr>
      <w:r w:rsidRPr="004F4C2C">
        <w:t>nie wchodzące w reakcje chemiczne pomiędzy sobą ani z materiałami</w:t>
      </w:r>
      <w:r w:rsidR="00CC24C0" w:rsidRPr="004F4C2C">
        <w:t xml:space="preserve"> </w:t>
      </w:r>
      <w:r w:rsidRPr="004F4C2C">
        <w:t>i urządzeniami zgromadzonymi we wnętrzach</w:t>
      </w:r>
      <w:r w:rsidR="00B719F0" w:rsidRPr="004F4C2C">
        <w:t>,</w:t>
      </w:r>
    </w:p>
    <w:p w14:paraId="04741EE4" w14:textId="77777777" w:rsidR="003A351C" w:rsidRPr="004F4C2C" w:rsidRDefault="006A1B40" w:rsidP="00A63ADF">
      <w:pPr>
        <w:pStyle w:val="Akapitzlist"/>
        <w:numPr>
          <w:ilvl w:val="0"/>
          <w:numId w:val="24"/>
        </w:numPr>
      </w:pPr>
      <w:r w:rsidRPr="004F4C2C">
        <w:t>odporne na działania czynników biologicznych</w:t>
      </w:r>
      <w:r w:rsidR="00B719F0" w:rsidRPr="004F4C2C">
        <w:t>,</w:t>
      </w:r>
    </w:p>
    <w:p w14:paraId="75D1CD98" w14:textId="77777777" w:rsidR="003A351C" w:rsidRPr="004F4C2C" w:rsidRDefault="006A1B40" w:rsidP="00A63ADF">
      <w:pPr>
        <w:pStyle w:val="Akapitzlist"/>
        <w:numPr>
          <w:ilvl w:val="0"/>
          <w:numId w:val="24"/>
        </w:numPr>
      </w:pPr>
      <w:r w:rsidRPr="004F4C2C">
        <w:t>odporne na czynniki mechaniczne</w:t>
      </w:r>
      <w:r w:rsidR="00B719F0" w:rsidRPr="004F4C2C">
        <w:t>,</w:t>
      </w:r>
    </w:p>
    <w:p w14:paraId="0CC925FA" w14:textId="77777777" w:rsidR="003A351C" w:rsidRPr="004F4C2C" w:rsidRDefault="006A1B40" w:rsidP="00A63ADF">
      <w:pPr>
        <w:pStyle w:val="Akapitzlist"/>
        <w:numPr>
          <w:ilvl w:val="0"/>
          <w:numId w:val="24"/>
        </w:numPr>
      </w:pPr>
      <w:r w:rsidRPr="004F4C2C">
        <w:t>niepylące</w:t>
      </w:r>
      <w:r w:rsidR="00B719F0" w:rsidRPr="004F4C2C">
        <w:t>,</w:t>
      </w:r>
    </w:p>
    <w:p w14:paraId="1BC28EB6" w14:textId="77777777" w:rsidR="003A351C" w:rsidRPr="004F4C2C" w:rsidRDefault="006A1B40" w:rsidP="00A63ADF">
      <w:pPr>
        <w:pStyle w:val="Akapitzlist"/>
        <w:numPr>
          <w:ilvl w:val="0"/>
          <w:numId w:val="24"/>
        </w:numPr>
      </w:pPr>
      <w:r w:rsidRPr="004F4C2C">
        <w:t>nie powodujące zanieczyszczenia powietrza</w:t>
      </w:r>
      <w:r w:rsidR="00B719F0" w:rsidRPr="004F4C2C">
        <w:t>.</w:t>
      </w:r>
    </w:p>
    <w:p w14:paraId="11E99A03" w14:textId="77777777" w:rsidR="006A1B40" w:rsidRPr="004F4C2C" w:rsidRDefault="006A1B40" w:rsidP="006A1B40"/>
    <w:p w14:paraId="6CA355C0" w14:textId="77777777" w:rsidR="006A1B40" w:rsidRPr="004F4C2C" w:rsidRDefault="006A1B40" w:rsidP="006A1B40">
      <w:pPr>
        <w:rPr>
          <w:b/>
          <w:bCs/>
        </w:rPr>
      </w:pPr>
      <w:r w:rsidRPr="004F4C2C">
        <w:rPr>
          <w:b/>
          <w:bCs/>
        </w:rPr>
        <w:t>WYKOŃCZENIE ŚCIAN</w:t>
      </w:r>
    </w:p>
    <w:p w14:paraId="511DA215" w14:textId="77777777" w:rsidR="006A1B40" w:rsidRPr="004F4C2C" w:rsidRDefault="006A1B40" w:rsidP="006A1B40">
      <w:r w:rsidRPr="004F4C2C">
        <w:t>W tabeli podano zasadnicze rozwiązanie wykończenia ścian w obiekcie. Szczegółowo elementy wykończenia ścian</w:t>
      </w:r>
      <w:r w:rsidR="00C25047" w:rsidRPr="004F4C2C">
        <w:t xml:space="preserve"> d</w:t>
      </w:r>
      <w:r w:rsidRPr="004F4C2C">
        <w:t>oprecyzowane zostaną także w ramach nadzoru autorskiego z uwagi na konieczność dostosowania do pozostałych elementów wnętrz (posadzek i sufitów) oraz w związku z możliwością zastosowania rozwiązań zamiennych o parametrach nie gorszych niż wskazane w projekcie.</w:t>
      </w:r>
    </w:p>
    <w:p w14:paraId="039A3A1F" w14:textId="77777777" w:rsidR="008C1EDF" w:rsidRPr="004F4C2C" w:rsidRDefault="008C1EDF" w:rsidP="006A1B40"/>
    <w:p w14:paraId="4EB458AE" w14:textId="77BAE57F" w:rsidR="008C1EDF" w:rsidRPr="004F4C2C" w:rsidRDefault="008C1EDF" w:rsidP="006A1B40">
      <w:r w:rsidRPr="004F4C2C">
        <w:t>W pomieszczeniach, gdzie dodatkowo występują umywalki wykonać fartuszki z gresu na ścianach z umywalkami. Gres winien być odpowiednio dobrany estetycznie oraz ułożony szczególnie staranie. Podczas realizacji konieczny jest kontakt z projektantem celem uzgodnienia płytek wybranego producenta przed ich zakupem i montażem.</w:t>
      </w:r>
    </w:p>
    <w:p w14:paraId="284A1AD2" w14:textId="77777777" w:rsidR="003A26C3" w:rsidRPr="004F4C2C" w:rsidRDefault="003A26C3" w:rsidP="008C1EDF">
      <w:pPr>
        <w:ind w:left="0"/>
      </w:pPr>
    </w:p>
    <w:p w14:paraId="3DF3BA50" w14:textId="77777777" w:rsidR="003A26C3" w:rsidRPr="004F4C2C" w:rsidRDefault="003A26C3" w:rsidP="003A26C3">
      <w:pPr>
        <w:rPr>
          <w:b/>
        </w:rPr>
      </w:pPr>
      <w:r w:rsidRPr="004F4C2C">
        <w:rPr>
          <w:b/>
        </w:rPr>
        <w:t>Okładziny</w:t>
      </w:r>
    </w:p>
    <w:p w14:paraId="4A3F689A" w14:textId="07BEB0D5" w:rsidR="003A26C3" w:rsidRPr="004F4C2C" w:rsidRDefault="003A26C3" w:rsidP="003A26C3">
      <w:r w:rsidRPr="004F4C2C">
        <w:t xml:space="preserve">-płytki </w:t>
      </w:r>
      <w:proofErr w:type="spellStart"/>
      <w:r w:rsidRPr="004F4C2C">
        <w:t>gresowe</w:t>
      </w:r>
      <w:proofErr w:type="spellEnd"/>
      <w:r w:rsidRPr="004F4C2C">
        <w:t xml:space="preserve"> do pełnej wysokości pomieszczeń – w pomieszczeniach mokrych typu  </w:t>
      </w:r>
      <w:r w:rsidR="00246698" w:rsidRPr="004F4C2C">
        <w:t>ustępy ogólnodostępne, toalety</w:t>
      </w:r>
    </w:p>
    <w:p w14:paraId="7D9CB81B" w14:textId="77777777" w:rsidR="003A26C3" w:rsidRPr="004F4C2C" w:rsidRDefault="003A26C3" w:rsidP="003A26C3">
      <w:r w:rsidRPr="004F4C2C">
        <w:t>-fartuch z płytek wokół umywalek, aneksów kuchennych, komory gospodarczej</w:t>
      </w:r>
    </w:p>
    <w:p w14:paraId="68A3BD9B" w14:textId="77777777" w:rsidR="006A1B40" w:rsidRPr="004F4C2C" w:rsidRDefault="006A1B40" w:rsidP="00E96BAB">
      <w:pPr>
        <w:ind w:left="0"/>
      </w:pPr>
    </w:p>
    <w:p w14:paraId="6CADDEA3" w14:textId="77777777" w:rsidR="006A1B40" w:rsidRPr="004F4C2C" w:rsidRDefault="006A1B40" w:rsidP="006A1B40">
      <w:r w:rsidRPr="004F4C2C">
        <w:rPr>
          <w:b/>
          <w:bCs/>
        </w:rPr>
        <w:t>Lustra na ścianach</w:t>
      </w:r>
    </w:p>
    <w:p w14:paraId="654312AA" w14:textId="77777777" w:rsidR="006A1B40" w:rsidRPr="004F4C2C" w:rsidRDefault="006A1B40" w:rsidP="00E96BAB">
      <w:r w:rsidRPr="004F4C2C">
        <w:t>Lustra nad umywalkami klejone do ściany pomi</w:t>
      </w:r>
      <w:r w:rsidR="005F0E3E" w:rsidRPr="004F4C2C">
        <w:t>ędzy płytkami. Lustra klejone do podłoża, sfazowane, bezpieczne. Lustra w pomieszczeniach dla niepełnosprawnych – gotowe elementy lustrzane uchylne dedykowane łazienkom dla niepełnosprawnych</w:t>
      </w:r>
    </w:p>
    <w:p w14:paraId="593002E9" w14:textId="77777777" w:rsidR="003A26C3" w:rsidRPr="004F4C2C" w:rsidRDefault="003A26C3" w:rsidP="00E96BAB"/>
    <w:p w14:paraId="21EC87DA" w14:textId="77777777" w:rsidR="006A1B40" w:rsidRPr="004F4C2C" w:rsidRDefault="006A1B40" w:rsidP="006A1B40">
      <w:pPr>
        <w:rPr>
          <w:b/>
          <w:bCs/>
        </w:rPr>
      </w:pPr>
      <w:r w:rsidRPr="004F4C2C">
        <w:rPr>
          <w:b/>
          <w:bCs/>
        </w:rPr>
        <w:t>Przejścia instalacyjne</w:t>
      </w:r>
    </w:p>
    <w:p w14:paraId="0A247C8E" w14:textId="77777777" w:rsidR="006A1B40" w:rsidRPr="004F4C2C" w:rsidRDefault="006A1B40" w:rsidP="005F0E3E">
      <w:r w:rsidRPr="004F4C2C">
        <w:lastRenderedPageBreak/>
        <w:t xml:space="preserve">Przejścia instalacyjne dla instalacji wod.-kan., </w:t>
      </w:r>
      <w:proofErr w:type="spellStart"/>
      <w:r w:rsidRPr="004F4C2C">
        <w:t>c.o</w:t>
      </w:r>
      <w:proofErr w:type="spellEnd"/>
      <w:r w:rsidRPr="004F4C2C">
        <w:t>, wentylacji oraz okablowania w</w:t>
      </w:r>
      <w:r w:rsidR="00CC24C0" w:rsidRPr="004F4C2C">
        <w:t xml:space="preserve"> </w:t>
      </w:r>
      <w:r w:rsidRPr="004F4C2C">
        <w:t>przegrodach pomiędzy strefami pożarowymi</w:t>
      </w:r>
      <w:r w:rsidR="005F0E3E" w:rsidRPr="004F4C2C">
        <w:t xml:space="preserve"> zabezpieczyć obejmami i masami </w:t>
      </w:r>
      <w:r w:rsidR="006D3E4F" w:rsidRPr="004F4C2C">
        <w:t>p</w:t>
      </w:r>
      <w:r w:rsidRPr="004F4C2C">
        <w:t>ęczniejącymi</w:t>
      </w:r>
      <w:r w:rsidR="006D3E4F" w:rsidRPr="004F4C2C">
        <w:t>,</w:t>
      </w:r>
      <w:r w:rsidR="00CC24C0" w:rsidRPr="004F4C2C">
        <w:t xml:space="preserve"> </w:t>
      </w:r>
      <w:r w:rsidRPr="004F4C2C">
        <w:t>prace związane z zabezpieczaniem</w:t>
      </w:r>
      <w:r w:rsidR="00CC24C0" w:rsidRPr="004F4C2C">
        <w:t xml:space="preserve"> </w:t>
      </w:r>
      <w:r w:rsidRPr="004F4C2C">
        <w:t>przepustów mogą wykonywać jedynie wyspecjalizowani pracownicy przyjętego systemu</w:t>
      </w:r>
    </w:p>
    <w:p w14:paraId="34CB1C91" w14:textId="77777777" w:rsidR="006A1B40" w:rsidRPr="004F4C2C" w:rsidRDefault="006A1B40" w:rsidP="00E96BAB">
      <w:pPr>
        <w:tabs>
          <w:tab w:val="left" w:pos="4404"/>
        </w:tabs>
      </w:pPr>
      <w:r w:rsidRPr="004F4C2C">
        <w:t>Obudowa kanał</w:t>
      </w:r>
      <w:r w:rsidR="006D3E4F" w:rsidRPr="004F4C2C">
        <w:t xml:space="preserve">ów </w:t>
      </w:r>
      <w:r w:rsidRPr="004F4C2C">
        <w:t xml:space="preserve"> wentylacyjn</w:t>
      </w:r>
      <w:r w:rsidR="006D3E4F" w:rsidRPr="004F4C2C">
        <w:t xml:space="preserve">ych </w:t>
      </w:r>
      <w:r w:rsidRPr="004F4C2C">
        <w:t>z płyt cementowo – włóknowych, izolacja wełna mineralna półtwarda</w:t>
      </w:r>
      <w:r w:rsidR="006D3E4F" w:rsidRPr="004F4C2C">
        <w:t>.</w:t>
      </w:r>
    </w:p>
    <w:p w14:paraId="6F13BD5E" w14:textId="77777777" w:rsidR="003A26C3" w:rsidRPr="004F4C2C" w:rsidRDefault="003A26C3" w:rsidP="00E96BAB">
      <w:pPr>
        <w:tabs>
          <w:tab w:val="left" w:pos="4404"/>
        </w:tabs>
      </w:pPr>
    </w:p>
    <w:p w14:paraId="63549F0E" w14:textId="77777777" w:rsidR="006A1B40" w:rsidRPr="004F4C2C" w:rsidRDefault="006A1B40" w:rsidP="006A1B40">
      <w:pPr>
        <w:rPr>
          <w:b/>
          <w:bCs/>
        </w:rPr>
      </w:pPr>
      <w:r w:rsidRPr="004F4C2C">
        <w:rPr>
          <w:b/>
          <w:bCs/>
        </w:rPr>
        <w:t>Wykończenie pionów instalacyjnych</w:t>
      </w:r>
    </w:p>
    <w:p w14:paraId="4066C91B" w14:textId="77777777" w:rsidR="00E96BAB" w:rsidRPr="004F4C2C" w:rsidRDefault="00E96BAB" w:rsidP="00E96BAB">
      <w:r w:rsidRPr="004F4C2C">
        <w:t>obudowa pionów i poziomów instalacyjnych-  z</w:t>
      </w:r>
      <w:r w:rsidR="00CC24C0" w:rsidRPr="004F4C2C">
        <w:t xml:space="preserve"> </w:t>
      </w:r>
      <w:r w:rsidR="009648C0" w:rsidRPr="004F4C2C">
        <w:t>podwójnych</w:t>
      </w:r>
      <w:r w:rsidR="00CC24C0" w:rsidRPr="004F4C2C">
        <w:t xml:space="preserve"> </w:t>
      </w:r>
      <w:r w:rsidRPr="004F4C2C">
        <w:t>płyt g-k na podkonstrukcji systemowej</w:t>
      </w:r>
      <w:r w:rsidR="00CC24C0" w:rsidRPr="004F4C2C">
        <w:t>.</w:t>
      </w:r>
      <w:r w:rsidRPr="004F4C2C">
        <w:t xml:space="preserve"> </w:t>
      </w:r>
    </w:p>
    <w:p w14:paraId="423DF5AA" w14:textId="77777777" w:rsidR="006A1B40" w:rsidRPr="004F4C2C" w:rsidRDefault="006A1B40" w:rsidP="006A1B40">
      <w:r w:rsidRPr="004F4C2C">
        <w:t>Piony instalacyjne winne być obudowane i odpowiedniej odporności ogniowej. Rewizja w postaci drzwi rewizyjnych  EI równej wygrodzenia pożarowego.</w:t>
      </w:r>
    </w:p>
    <w:p w14:paraId="5E0640F7" w14:textId="77777777" w:rsidR="006A1B40" w:rsidRPr="004F4C2C" w:rsidRDefault="006A1B40" w:rsidP="006A1B40">
      <w:r w:rsidRPr="004F4C2C">
        <w:t>Pozostałe piony winny być uszczelniane masą ogniową.</w:t>
      </w:r>
    </w:p>
    <w:p w14:paraId="30F72523" w14:textId="77777777" w:rsidR="006A1B40" w:rsidRPr="004F4C2C" w:rsidRDefault="006A1B40" w:rsidP="005F0E3E">
      <w:r w:rsidRPr="004F4C2C">
        <w:t>W całym obiekcie wszelkie przejścia instalacyjne na granicy stref pożarowych wymagają zabezpieczeń w fo</w:t>
      </w:r>
      <w:r w:rsidR="005F0E3E" w:rsidRPr="004F4C2C">
        <w:t>rmie przejść przeciwpożarowych.</w:t>
      </w:r>
    </w:p>
    <w:p w14:paraId="14588EA7" w14:textId="77777777" w:rsidR="004A3577" w:rsidRPr="004F4C2C" w:rsidRDefault="004A3577" w:rsidP="009648C0">
      <w:pPr>
        <w:ind w:left="0"/>
      </w:pPr>
    </w:p>
    <w:p w14:paraId="24655577" w14:textId="77777777" w:rsidR="005F0E3E" w:rsidRPr="004F4C2C" w:rsidRDefault="005F0E3E" w:rsidP="005F0E3E">
      <w:r w:rsidRPr="004F4C2C">
        <w:t>UWAGI OGÓLNE DO WYKOŃCZENIA ŚCIAN</w:t>
      </w:r>
    </w:p>
    <w:p w14:paraId="5E8C83EE" w14:textId="77777777" w:rsidR="005F0E3E" w:rsidRPr="004F4C2C" w:rsidRDefault="005F0E3E" w:rsidP="005F0E3E">
      <w:r w:rsidRPr="004F4C2C">
        <w:t>Materiały wykończeniowe (to jest materiały użyte do wykonania ścian) we wszystkich pomieszczeniach, a w szczególności w pomieszczeniach specjalistycznych (np. serwerownia, pracownie itp.) winny spełniać poniższe wymagania:</w:t>
      </w:r>
    </w:p>
    <w:p w14:paraId="4FAE2929" w14:textId="77777777" w:rsidR="005F0E3E" w:rsidRPr="004F4C2C" w:rsidRDefault="005F0E3E" w:rsidP="005F0E3E">
      <w:r w:rsidRPr="004F4C2C">
        <w:t>- nie mogą wchodzić w reakcje chemiczne pomiędzy sobą ani z materiałami</w:t>
      </w:r>
      <w:r w:rsidR="00CC24C0" w:rsidRPr="004F4C2C">
        <w:t xml:space="preserve"> </w:t>
      </w:r>
      <w:r w:rsidRPr="004F4C2C">
        <w:t>i urządzeniami zgromadzonymi we wnętrzach</w:t>
      </w:r>
    </w:p>
    <w:p w14:paraId="676DF2B8" w14:textId="77777777" w:rsidR="005F0E3E" w:rsidRPr="004F4C2C" w:rsidRDefault="005F0E3E" w:rsidP="005F0E3E">
      <w:r w:rsidRPr="004F4C2C">
        <w:t>- odporne na działania czynników biologicznych</w:t>
      </w:r>
    </w:p>
    <w:p w14:paraId="00055B1C" w14:textId="77777777" w:rsidR="005F0E3E" w:rsidRPr="004F4C2C" w:rsidRDefault="005F0E3E" w:rsidP="005F0E3E">
      <w:r w:rsidRPr="004F4C2C">
        <w:t>- odporne na czynniki mechaniczne</w:t>
      </w:r>
    </w:p>
    <w:p w14:paraId="6884E19D" w14:textId="77777777" w:rsidR="005F0E3E" w:rsidRPr="004F4C2C" w:rsidRDefault="005F0E3E" w:rsidP="005F0E3E">
      <w:r w:rsidRPr="004F4C2C">
        <w:t>- niepylące</w:t>
      </w:r>
    </w:p>
    <w:p w14:paraId="6AD42ED7" w14:textId="05BF5B4F" w:rsidR="0015128B" w:rsidRPr="004F4C2C" w:rsidRDefault="005F0E3E" w:rsidP="00246698">
      <w:r w:rsidRPr="004F4C2C">
        <w:t>- nie powodu</w:t>
      </w:r>
      <w:r w:rsidR="00AA74E9" w:rsidRPr="004F4C2C">
        <w:t>jące zanieczyszczenia powietrza</w:t>
      </w:r>
    </w:p>
    <w:p w14:paraId="6915E76A" w14:textId="77777777" w:rsidR="004241FD" w:rsidRPr="004F4C2C" w:rsidRDefault="0015128B">
      <w:pPr>
        <w:pStyle w:val="Nagwek8"/>
        <w:rPr>
          <w:rStyle w:val="Pogrubienie0"/>
          <w:rFonts w:cs="Arial"/>
          <w:bCs w:val="0"/>
          <w:sz w:val="20"/>
        </w:rPr>
      </w:pPr>
      <w:r w:rsidRPr="004F4C2C">
        <w:rPr>
          <w:rStyle w:val="Pogrubienie0"/>
          <w:rFonts w:cs="Arial"/>
          <w:b/>
          <w:bCs w:val="0"/>
          <w:sz w:val="20"/>
        </w:rPr>
        <w:t>SUFITY</w:t>
      </w:r>
    </w:p>
    <w:p w14:paraId="085BAA59" w14:textId="652EE0A1" w:rsidR="00EF7CC9" w:rsidRPr="004F4C2C" w:rsidRDefault="006D2A03" w:rsidP="007F6D00">
      <w:r w:rsidRPr="004F4C2C">
        <w:t xml:space="preserve">W </w:t>
      </w:r>
      <w:r w:rsidR="00246698" w:rsidRPr="004F4C2C">
        <w:t>miejscach wskazanych na rysunkach</w:t>
      </w:r>
      <w:r w:rsidR="00EF7CC9" w:rsidRPr="004F4C2C">
        <w:t xml:space="preserve"> </w:t>
      </w:r>
      <w:r w:rsidR="00C548BD" w:rsidRPr="004F4C2C">
        <w:t xml:space="preserve">zamontować </w:t>
      </w:r>
      <w:r w:rsidR="00246698" w:rsidRPr="004F4C2C">
        <w:t xml:space="preserve">akustyczne </w:t>
      </w:r>
      <w:r w:rsidR="00C548BD" w:rsidRPr="004F4C2C">
        <w:t>sufity podwieszane.</w:t>
      </w:r>
    </w:p>
    <w:p w14:paraId="56BF8924" w14:textId="77777777" w:rsidR="00246698" w:rsidRPr="004F4C2C" w:rsidRDefault="00246698" w:rsidP="00246698">
      <w:pPr>
        <w:spacing w:line="276" w:lineRule="auto"/>
        <w:rPr>
          <w:rFonts w:cs="Arial"/>
          <w:sz w:val="10"/>
          <w:szCs w:val="22"/>
        </w:rPr>
      </w:pPr>
    </w:p>
    <w:p w14:paraId="526C7E84" w14:textId="4C6BEA53" w:rsidR="00246698" w:rsidRPr="004F4C2C" w:rsidRDefault="00246698" w:rsidP="007F6D00">
      <w:r w:rsidRPr="004F4C2C">
        <w:rPr>
          <w:noProof/>
          <w:lang w:eastAsia="pl-PL"/>
        </w:rPr>
        <w:drawing>
          <wp:inline distT="0" distB="0" distL="0" distR="0" wp14:anchorId="630951FC" wp14:editId="6DC8806D">
            <wp:extent cx="3097332" cy="83842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3785" cy="851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7B1A2" w14:textId="77777777" w:rsidR="00246698" w:rsidRPr="004F4C2C" w:rsidRDefault="00246698" w:rsidP="00D671F0">
      <w:pPr>
        <w:ind w:left="0"/>
      </w:pPr>
    </w:p>
    <w:p w14:paraId="1BA67B08" w14:textId="77777777" w:rsidR="00246698" w:rsidRPr="004F4C2C" w:rsidRDefault="00246698" w:rsidP="00246698">
      <w:r w:rsidRPr="004F4C2C">
        <w:t xml:space="preserve">W celu ograniczenia źródła zanieczyszczenia powietrza we wnętrzach, należy stosować: </w:t>
      </w:r>
    </w:p>
    <w:p w14:paraId="5CCA99F4" w14:textId="5ED4FAC2" w:rsidR="00246698" w:rsidRPr="004F4C2C" w:rsidRDefault="00D671F0" w:rsidP="00246698">
      <w:r w:rsidRPr="004F4C2C">
        <w:t>-</w:t>
      </w:r>
      <w:r w:rsidR="00246698" w:rsidRPr="004F4C2C">
        <w:t>materiały spełniające wymagania VOC klasy A+ (gdzie VOC oznacza Lotne Związki Organiczne)</w:t>
      </w:r>
    </w:p>
    <w:p w14:paraId="6380FA62" w14:textId="77777777" w:rsidR="00246698" w:rsidRPr="004F4C2C" w:rsidRDefault="00246698" w:rsidP="00246698">
      <w:r w:rsidRPr="004F4C2C">
        <w:t>Powyższe parametry powinny być potwierdzone stosownymi niezależnymi badaniami.</w:t>
      </w:r>
    </w:p>
    <w:p w14:paraId="66126C26" w14:textId="77777777" w:rsidR="00246698" w:rsidRPr="004F4C2C" w:rsidRDefault="00246698" w:rsidP="00246698">
      <w:pPr>
        <w:rPr>
          <w:szCs w:val="24"/>
        </w:rPr>
      </w:pPr>
    </w:p>
    <w:p w14:paraId="6BCBD2E1" w14:textId="77777777" w:rsidR="00246698" w:rsidRPr="004F4C2C" w:rsidRDefault="00246698" w:rsidP="00246698">
      <w:r w:rsidRPr="004F4C2C">
        <w:t>Sufit akustyczny z widoczną konstrukcją nośną. System składa się z płyt ze sprasowanej wełny szklanej o łącznej przybliżonej wadze 2,5 kg/m</w:t>
      </w:r>
      <w:r w:rsidRPr="004F4C2C">
        <w:rPr>
          <w:vertAlign w:val="superscript"/>
        </w:rPr>
        <w:t>2</w:t>
      </w:r>
      <w:r w:rsidRPr="004F4C2C">
        <w:t>. Płyty są przeznaczone do demontażu.</w:t>
      </w:r>
    </w:p>
    <w:p w14:paraId="6902AE17" w14:textId="39FFE685" w:rsidR="00246698" w:rsidRPr="004F4C2C" w:rsidRDefault="00246698" w:rsidP="00246698">
      <w:pPr>
        <w:rPr>
          <w:kern w:val="0"/>
          <w:lang w:eastAsia="pl-PL"/>
        </w:rPr>
      </w:pPr>
      <w:r w:rsidRPr="004F4C2C">
        <w:t xml:space="preserve">Sufit akustyczny na konstrukcji systemowej </w:t>
      </w:r>
      <w:r w:rsidR="00D671F0" w:rsidRPr="004F4C2C">
        <w:t>wpuszczanej wgłębi płyty</w:t>
      </w:r>
    </w:p>
    <w:p w14:paraId="26DD935B" w14:textId="77777777" w:rsidR="00246698" w:rsidRPr="004F4C2C" w:rsidRDefault="00246698" w:rsidP="00246698"/>
    <w:p w14:paraId="1D6ACC39" w14:textId="77777777" w:rsidR="00246698" w:rsidRPr="004F4C2C" w:rsidRDefault="00246698" w:rsidP="00246698">
      <w:pPr>
        <w:rPr>
          <w:b/>
        </w:rPr>
      </w:pPr>
      <w:r w:rsidRPr="004F4C2C">
        <w:rPr>
          <w:b/>
        </w:rPr>
        <w:t>Właściwości użytkowe:</w:t>
      </w:r>
    </w:p>
    <w:p w14:paraId="25296918" w14:textId="77777777" w:rsidR="00246698" w:rsidRPr="004F4C2C" w:rsidRDefault="00246698" w:rsidP="00246698">
      <w:r w:rsidRPr="004F4C2C">
        <w:t>kolor płyt</w:t>
      </w:r>
      <w:r w:rsidRPr="004F4C2C">
        <w:tab/>
      </w:r>
      <w:r w:rsidRPr="004F4C2C">
        <w:tab/>
      </w:r>
      <w:r w:rsidRPr="004F4C2C">
        <w:tab/>
        <w:t xml:space="preserve">biały NCS: S 0500-N </w:t>
      </w:r>
    </w:p>
    <w:p w14:paraId="40B19503" w14:textId="77777777" w:rsidR="00246698" w:rsidRPr="004F4C2C" w:rsidRDefault="00246698" w:rsidP="00246698">
      <w:r w:rsidRPr="004F4C2C">
        <w:t xml:space="preserve">materiał rdzenia płyty     </w:t>
      </w:r>
      <w:r w:rsidRPr="004F4C2C">
        <w:tab/>
        <w:t>wełna szklana</w:t>
      </w:r>
    </w:p>
    <w:p w14:paraId="77AE5F04" w14:textId="77777777" w:rsidR="00246698" w:rsidRPr="004F4C2C" w:rsidRDefault="00246698" w:rsidP="00246698">
      <w:r w:rsidRPr="004F4C2C">
        <w:t>grubość płyt</w:t>
      </w:r>
      <w:r w:rsidRPr="004F4C2C">
        <w:tab/>
      </w:r>
      <w:r w:rsidRPr="004F4C2C">
        <w:tab/>
        <w:t xml:space="preserve">  </w:t>
      </w:r>
      <w:r w:rsidRPr="004F4C2C">
        <w:tab/>
        <w:t>15 mm</w:t>
      </w:r>
    </w:p>
    <w:p w14:paraId="77800EDE" w14:textId="77777777" w:rsidR="00246698" w:rsidRPr="004F4C2C" w:rsidRDefault="00246698" w:rsidP="00246698">
      <w:r w:rsidRPr="004F4C2C">
        <w:t xml:space="preserve">wymiary płyt </w:t>
      </w:r>
      <w:r w:rsidRPr="004F4C2C">
        <w:tab/>
      </w:r>
      <w:r w:rsidRPr="004F4C2C">
        <w:tab/>
      </w:r>
      <w:r w:rsidRPr="004F4C2C">
        <w:tab/>
        <w:t xml:space="preserve">600x600, 1200x600, 1200x1200 mm </w:t>
      </w:r>
    </w:p>
    <w:p w14:paraId="06C74294" w14:textId="77777777" w:rsidR="00246698" w:rsidRPr="004F4C2C" w:rsidRDefault="00246698" w:rsidP="00246698">
      <w:r w:rsidRPr="004F4C2C">
        <w:t xml:space="preserve">odbicie światła </w:t>
      </w:r>
      <w:r w:rsidRPr="004F4C2C">
        <w:tab/>
      </w:r>
      <w:r w:rsidRPr="004F4C2C">
        <w:tab/>
      </w:r>
      <w:r w:rsidRPr="004F4C2C">
        <w:tab/>
        <w:t xml:space="preserve">&gt; 80% </w:t>
      </w:r>
    </w:p>
    <w:p w14:paraId="2551D8D8" w14:textId="77777777" w:rsidR="00246698" w:rsidRPr="004F4C2C" w:rsidRDefault="00246698" w:rsidP="00246698">
      <w:r w:rsidRPr="004F4C2C">
        <w:t>utrzymanie w czystości</w:t>
      </w:r>
      <w:r w:rsidRPr="004F4C2C">
        <w:tab/>
      </w:r>
      <w:r w:rsidRPr="004F4C2C">
        <w:tab/>
        <w:t xml:space="preserve">możliwość odkurzania ręcznego i maszynowego oraz </w:t>
      </w:r>
    </w:p>
    <w:p w14:paraId="4FF8AF55" w14:textId="77777777" w:rsidR="00246698" w:rsidRPr="004F4C2C" w:rsidRDefault="00246698" w:rsidP="00246698">
      <w:r w:rsidRPr="004F4C2C">
        <w:t>przecierania na mokro raz w tygodniu</w:t>
      </w:r>
    </w:p>
    <w:p w14:paraId="126B3A0E" w14:textId="77777777" w:rsidR="00246698" w:rsidRPr="004F4C2C" w:rsidRDefault="00246698" w:rsidP="00246698">
      <w:pPr>
        <w:rPr>
          <w:b/>
        </w:rPr>
      </w:pPr>
    </w:p>
    <w:p w14:paraId="369EED53" w14:textId="77777777" w:rsidR="00246698" w:rsidRPr="004F4C2C" w:rsidRDefault="00246698" w:rsidP="00246698">
      <w:pPr>
        <w:rPr>
          <w:b/>
        </w:rPr>
      </w:pPr>
      <w:r w:rsidRPr="004F4C2C">
        <w:rPr>
          <w:b/>
        </w:rPr>
        <w:t>Parametry techniczne</w:t>
      </w:r>
    </w:p>
    <w:p w14:paraId="0A035283" w14:textId="77777777" w:rsidR="00246698" w:rsidRPr="004F4C2C" w:rsidRDefault="00246698" w:rsidP="00246698">
      <w:r w:rsidRPr="004F4C2C">
        <w:t xml:space="preserve">dopuszczalne obciążenie użytkowe na płytę </w:t>
      </w:r>
      <w:r w:rsidRPr="004F4C2C">
        <w:tab/>
      </w:r>
      <w:r w:rsidRPr="004F4C2C">
        <w:tab/>
      </w:r>
      <w:r w:rsidRPr="004F4C2C">
        <w:tab/>
      </w:r>
      <w:r w:rsidRPr="004F4C2C">
        <w:tab/>
        <w:t>0,5 kg (5N)</w:t>
      </w:r>
    </w:p>
    <w:p w14:paraId="3C811866" w14:textId="77777777" w:rsidR="00246698" w:rsidRPr="004F4C2C" w:rsidRDefault="00246698" w:rsidP="00246698">
      <w:r w:rsidRPr="004F4C2C">
        <w:t>klasyfikacja ogniowa (wg klas)</w:t>
      </w:r>
      <w:r w:rsidRPr="004F4C2C">
        <w:tab/>
      </w:r>
      <w:r w:rsidRPr="004F4C2C">
        <w:tab/>
      </w:r>
      <w:r w:rsidRPr="004F4C2C">
        <w:tab/>
      </w:r>
      <w:r w:rsidRPr="004F4C2C">
        <w:tab/>
      </w:r>
      <w:r w:rsidRPr="004F4C2C">
        <w:tab/>
      </w:r>
      <w:r w:rsidRPr="004F4C2C">
        <w:tab/>
        <w:t>co najmniej A2-s1, d0</w:t>
      </w:r>
      <w:r w:rsidRPr="004F4C2C">
        <w:rPr>
          <w:b/>
        </w:rPr>
        <w:t xml:space="preserve"> </w:t>
      </w:r>
    </w:p>
    <w:p w14:paraId="3F91CC5C" w14:textId="77777777" w:rsidR="00246698" w:rsidRPr="004F4C2C" w:rsidRDefault="00246698" w:rsidP="00246698">
      <w:r w:rsidRPr="004F4C2C">
        <w:t xml:space="preserve">stosowane w pomieszczeniach o wilgotności względnej powietrza </w:t>
      </w:r>
      <w:r w:rsidRPr="004F4C2C">
        <w:tab/>
        <w:t>wg klasy C</w:t>
      </w:r>
    </w:p>
    <w:p w14:paraId="5759ADF4" w14:textId="77777777" w:rsidR="00246698" w:rsidRPr="004F4C2C" w:rsidRDefault="00246698" w:rsidP="00246698"/>
    <w:p w14:paraId="26733CE3" w14:textId="77777777" w:rsidR="00246698" w:rsidRPr="004F4C2C" w:rsidRDefault="00246698" w:rsidP="00246698">
      <w:pPr>
        <w:rPr>
          <w:sz w:val="22"/>
          <w:szCs w:val="24"/>
        </w:rPr>
      </w:pPr>
      <w:r w:rsidRPr="004F4C2C">
        <w:t xml:space="preserve">Wszystkie parametry techniczne potwierdzone Deklaracją Właściwości Użytkowych, zgodną </w:t>
      </w:r>
      <w:r w:rsidRPr="004F4C2C">
        <w:br/>
      </w:r>
      <w:r w:rsidRPr="004F4C2C">
        <w:lastRenderedPageBreak/>
        <w:t>z PN-EN 13964.</w:t>
      </w:r>
    </w:p>
    <w:p w14:paraId="3FF3D01B" w14:textId="77777777" w:rsidR="00246698" w:rsidRPr="004F4C2C" w:rsidRDefault="00246698" w:rsidP="007F6D00"/>
    <w:p w14:paraId="3FA2CDD5" w14:textId="1F0B0B5B" w:rsidR="0015128B" w:rsidRPr="004F4C2C" w:rsidRDefault="0015128B" w:rsidP="007F6D00">
      <w:r w:rsidRPr="004F4C2C">
        <w:t>Sufity podwieszane i sufity akustyczne wykonać zgodnie z rysunkami szczegółowymi producenta. Montaż za pomocą niewidocznych wkrętów systemowych oraz profili ukrytych.</w:t>
      </w:r>
      <w:r w:rsidR="007F6D00" w:rsidRPr="004F4C2C">
        <w:t xml:space="preserve"> Wymiar płyt 60x</w:t>
      </w:r>
      <w:r w:rsidR="00246698" w:rsidRPr="004F4C2C">
        <w:t>120cm</w:t>
      </w:r>
    </w:p>
    <w:p w14:paraId="63BF3261" w14:textId="77777777" w:rsidR="0015128B" w:rsidRPr="004F4C2C" w:rsidRDefault="0015128B" w:rsidP="00AA74E9"/>
    <w:p w14:paraId="38FC9073" w14:textId="77777777" w:rsidR="0015128B" w:rsidRPr="004F4C2C" w:rsidRDefault="0015128B" w:rsidP="00AA74E9">
      <w:r w:rsidRPr="004F4C2C">
        <w:t>W pozostałych pomieszczeniach gdzie nie są wymagane su</w:t>
      </w:r>
      <w:r w:rsidR="007F6D00" w:rsidRPr="004F4C2C">
        <w:t xml:space="preserve">fity podwieszane- tynki </w:t>
      </w:r>
      <w:proofErr w:type="spellStart"/>
      <w:r w:rsidR="007F6D00" w:rsidRPr="004F4C2C">
        <w:t>cem</w:t>
      </w:r>
      <w:proofErr w:type="spellEnd"/>
      <w:r w:rsidR="007F6D00" w:rsidRPr="004F4C2C">
        <w:t>.-</w:t>
      </w:r>
      <w:proofErr w:type="spellStart"/>
      <w:r w:rsidR="007F6D00" w:rsidRPr="004F4C2C">
        <w:t>wap</w:t>
      </w:r>
      <w:proofErr w:type="spellEnd"/>
      <w:r w:rsidR="007F6D00" w:rsidRPr="004F4C2C">
        <w:t>. z gładzią gipsową</w:t>
      </w:r>
      <w:r w:rsidR="00CC24C0" w:rsidRPr="004F4C2C">
        <w:t>.</w:t>
      </w:r>
    </w:p>
    <w:p w14:paraId="4C3E641E" w14:textId="77777777" w:rsidR="00834AC7" w:rsidRPr="004F4C2C" w:rsidRDefault="00834AC7" w:rsidP="00E72EB6"/>
    <w:p w14:paraId="1093B2A9" w14:textId="77777777" w:rsidR="004C0D1C" w:rsidRPr="004F4C2C" w:rsidRDefault="00AA74E9" w:rsidP="0086159E">
      <w:pPr>
        <w:pStyle w:val="Nagwek3"/>
        <w:numPr>
          <w:ilvl w:val="0"/>
          <w:numId w:val="7"/>
        </w:numPr>
      </w:pPr>
      <w:bookmarkStart w:id="24" w:name="_Toc45545271"/>
      <w:r w:rsidRPr="004F4C2C">
        <w:t>OCENA TECHNICZNA</w:t>
      </w:r>
      <w:bookmarkEnd w:id="24"/>
    </w:p>
    <w:p w14:paraId="0D39B61E" w14:textId="77777777" w:rsidR="001C591E" w:rsidRPr="004F4C2C" w:rsidRDefault="001C591E" w:rsidP="001C591E">
      <w:r w:rsidRPr="004F4C2C">
        <w:t>Po przeprowadzeniu oględzin istniejącego terenu i budynku i przeprowadzeniu analiz przedmiotowego budynku, a także biorąc pod uwagę aktualne warunki geotechniczne i stan posadowienia istniejącego obiektu stwierdza się, że:</w:t>
      </w:r>
    </w:p>
    <w:p w14:paraId="7A0C63A1" w14:textId="77777777" w:rsidR="001C591E" w:rsidRPr="004F4C2C" w:rsidRDefault="001C591E" w:rsidP="001C591E">
      <w:r w:rsidRPr="004F4C2C">
        <w:t>Istniejący budynek został wykonany zgodnie z zasadami sztuki budowlanej, oraz normami i przepisami technicznymi obowiązującymi w budownictwie i znajduje się w stanie technicznym nadającym się do planowanej inwestycji.</w:t>
      </w:r>
    </w:p>
    <w:p w14:paraId="4857034F" w14:textId="77777777" w:rsidR="001C591E" w:rsidRPr="004F4C2C" w:rsidRDefault="001C591E" w:rsidP="001C591E">
      <w:r w:rsidRPr="004F4C2C">
        <w:t xml:space="preserve">Inwestycja nie będzie miała negatywnego wpływu </w:t>
      </w:r>
      <w:r w:rsidR="009E4A9A" w:rsidRPr="004F4C2C">
        <w:t>istniejącą</w:t>
      </w:r>
      <w:r w:rsidRPr="004F4C2C">
        <w:t xml:space="preserve"> część budynku.</w:t>
      </w:r>
    </w:p>
    <w:p w14:paraId="4D26D639" w14:textId="77777777" w:rsidR="001C591E" w:rsidRPr="004F4C2C" w:rsidRDefault="001C591E" w:rsidP="001C591E"/>
    <w:p w14:paraId="65F53174" w14:textId="68D61DEB" w:rsidR="009E4A9A" w:rsidRPr="004F4C2C" w:rsidRDefault="006D2A03" w:rsidP="001C591E">
      <w:r w:rsidRPr="004F4C2C">
        <w:t>E</w:t>
      </w:r>
      <w:r w:rsidR="00AA74E9" w:rsidRPr="004F4C2C">
        <w:t>lementy konstrukcyjne</w:t>
      </w:r>
      <w:r w:rsidR="009E4A9A" w:rsidRPr="004F4C2C">
        <w:t xml:space="preserve"> istniejącego</w:t>
      </w:r>
      <w:r w:rsidR="00AA74E9" w:rsidRPr="004F4C2C">
        <w:t xml:space="preserve"> budynku są w stanie technicznym dobrym i mają wystarczającą nośność do wy</w:t>
      </w:r>
      <w:r w:rsidR="008D46CC" w:rsidRPr="004F4C2C">
        <w:t xml:space="preserve">konania </w:t>
      </w:r>
      <w:r w:rsidRPr="004F4C2C">
        <w:t>rozbudowy</w:t>
      </w:r>
      <w:r w:rsidR="009E4A9A" w:rsidRPr="004F4C2C">
        <w:t xml:space="preserve"> </w:t>
      </w:r>
      <w:r w:rsidR="00AA74E9" w:rsidRPr="004F4C2C">
        <w:t>bez dodatkowych wzmocnień konstrukcyjnych poza wskazanymi w projekcie branży konstrukcyjnej.</w:t>
      </w:r>
    </w:p>
    <w:p w14:paraId="18FE590A" w14:textId="77777777" w:rsidR="00AA74E9" w:rsidRPr="004F4C2C" w:rsidRDefault="00AA74E9" w:rsidP="001C591E">
      <w:r w:rsidRPr="004F4C2C">
        <w:t>W trakcie prac przy budynku m. in. rozbiórkowych i odkrywkowych możliwe jest ujawnienie elementów które były nie do przewidzenia na etapie oceny budynku, należy wówczas wstrzymać prace i powiadomić projektanta celem podjęcia stosownych decyzji.</w:t>
      </w:r>
    </w:p>
    <w:p w14:paraId="70AAA0AF" w14:textId="77777777" w:rsidR="001C591E" w:rsidRPr="004F4C2C" w:rsidRDefault="001C591E" w:rsidP="001C591E">
      <w:pPr>
        <w:rPr>
          <w:kern w:val="0"/>
        </w:rPr>
      </w:pPr>
    </w:p>
    <w:p w14:paraId="5CE3416C" w14:textId="77777777" w:rsidR="00EB28B5" w:rsidRPr="004F4C2C" w:rsidRDefault="00EB28B5" w:rsidP="001C591E">
      <w:pPr>
        <w:rPr>
          <w:kern w:val="0"/>
        </w:rPr>
      </w:pPr>
      <w:r w:rsidRPr="004F4C2C">
        <w:rPr>
          <w:kern w:val="0"/>
        </w:rPr>
        <w:t xml:space="preserve">Projektowana budowa nie stanowi zagrożenia dla życia lub mienia </w:t>
      </w:r>
      <w:r w:rsidR="00414449" w:rsidRPr="004F4C2C">
        <w:rPr>
          <w:kern w:val="0"/>
        </w:rPr>
        <w:t>Zamawiającego</w:t>
      </w:r>
      <w:r w:rsidR="00CC24C0" w:rsidRPr="004F4C2C">
        <w:rPr>
          <w:kern w:val="0"/>
        </w:rPr>
        <w:t xml:space="preserve"> </w:t>
      </w:r>
      <w:r w:rsidRPr="004F4C2C">
        <w:rPr>
          <w:kern w:val="0"/>
        </w:rPr>
        <w:t>i osób trzecich pod warunkiem wykonania prac zgodnie z projektem i pod właściwym nadzorem.</w:t>
      </w:r>
    </w:p>
    <w:p w14:paraId="1551C326" w14:textId="77777777" w:rsidR="00AA74E9" w:rsidRPr="004F4C2C" w:rsidRDefault="00AA74E9" w:rsidP="001C591E">
      <w:pPr>
        <w:pStyle w:val="Nagwek8"/>
      </w:pPr>
      <w:r w:rsidRPr="004F4C2C">
        <w:t>Warunki gruntowo-wodne</w:t>
      </w:r>
    </w:p>
    <w:p w14:paraId="4471765F" w14:textId="579C0EE3" w:rsidR="00AA74E9" w:rsidRPr="004F4C2C" w:rsidRDefault="00AA74E9" w:rsidP="00246698">
      <w:r w:rsidRPr="004F4C2C">
        <w:t>Według Opini</w:t>
      </w:r>
      <w:r w:rsidR="00246698" w:rsidRPr="004F4C2C">
        <w:t>i Geotechnicznej stwierdza się:</w:t>
      </w:r>
    </w:p>
    <w:p w14:paraId="4FD6E0B8" w14:textId="77777777" w:rsidR="008D46CC" w:rsidRPr="004F4C2C" w:rsidRDefault="008D46CC" w:rsidP="001C591E">
      <w:r w:rsidRPr="004F4C2C">
        <w:t>P</w:t>
      </w:r>
      <w:r w:rsidR="007406AC" w:rsidRPr="004F4C2C">
        <w:t>o przeprowadzeniu prac związanych z wymianą gruntów przyjmuje się</w:t>
      </w:r>
      <w:r w:rsidRPr="004F4C2C">
        <w:t xml:space="preserve"> </w:t>
      </w:r>
      <w:r w:rsidR="007406AC" w:rsidRPr="004F4C2C">
        <w:t>proste warunki gruntowe oraz I</w:t>
      </w:r>
      <w:r w:rsidRPr="004F4C2C">
        <w:t xml:space="preserve"> kategorię geotechniczną.</w:t>
      </w:r>
    </w:p>
    <w:p w14:paraId="0177D441" w14:textId="77777777" w:rsidR="00AA74E9" w:rsidRPr="004F4C2C" w:rsidRDefault="00AA74E9" w:rsidP="001C591E"/>
    <w:p w14:paraId="6D167A2F" w14:textId="77777777" w:rsidR="00AA74E9" w:rsidRPr="004F4C2C" w:rsidRDefault="00AA74E9" w:rsidP="001C591E">
      <w:r w:rsidRPr="004F4C2C">
        <w:t>Po wykonaniu wykopów należy stwierdzić, czy rzeczywiste warunki  gruntowe są równe lub lepsze od przyjętych w projekcie. W przeciwnym wypadku należy się skontaktować z autorskim biurem projektów i jeśli zajdzie taka konieczność zastosować odpowiednie w danych warunkach rozwiązania techniczne w odniesieniu do fundamentów i ich poziomu posadowienia.</w:t>
      </w:r>
    </w:p>
    <w:p w14:paraId="125A3C3D" w14:textId="77777777" w:rsidR="004C0D1C" w:rsidRPr="004F4C2C" w:rsidRDefault="00AA74E9" w:rsidP="001C591E">
      <w:r w:rsidRPr="004F4C2C">
        <w:t>Prace ziemne należy prowadzić pod stałym nadzorem geologicznym.</w:t>
      </w:r>
    </w:p>
    <w:p w14:paraId="2AC5A30A" w14:textId="77777777" w:rsidR="00FE6A84" w:rsidRPr="004F4C2C" w:rsidRDefault="00FE6A84" w:rsidP="001C591E">
      <w:pPr>
        <w:ind w:left="0"/>
      </w:pPr>
    </w:p>
    <w:p w14:paraId="7B0C76EB" w14:textId="77777777" w:rsidR="001C591E" w:rsidRPr="004F4C2C" w:rsidRDefault="001C591E" w:rsidP="001C591E">
      <w:pPr>
        <w:rPr>
          <w:i/>
        </w:rPr>
      </w:pPr>
      <w:r w:rsidRPr="004F4C2C">
        <w:rPr>
          <w:rFonts w:cs="Arial"/>
          <w:b/>
        </w:rPr>
        <w:t xml:space="preserve">Na podstawie </w:t>
      </w:r>
      <w:r w:rsidR="009E4A9A" w:rsidRPr="004F4C2C">
        <w:rPr>
          <w:rFonts w:cs="Arial"/>
          <w:b/>
        </w:rPr>
        <w:t>analiz</w:t>
      </w:r>
      <w:r w:rsidRPr="004F4C2C">
        <w:rPr>
          <w:rFonts w:cs="Arial"/>
          <w:b/>
        </w:rPr>
        <w:t xml:space="preserve"> stwierdza się, że zarówno pod względem funkcjonalnym, a także technicznym, m</w:t>
      </w:r>
      <w:r w:rsidR="009E4A9A" w:rsidRPr="004F4C2C">
        <w:rPr>
          <w:rFonts w:cs="Arial"/>
          <w:b/>
        </w:rPr>
        <w:t>ożliwa i zasadna jest rozbudowa, przebudowa i nadbudowa budynku istniejącego.</w:t>
      </w:r>
    </w:p>
    <w:p w14:paraId="283B0FBB" w14:textId="77777777" w:rsidR="001C591E" w:rsidRPr="004F4C2C" w:rsidRDefault="001C591E" w:rsidP="00E96BAB">
      <w:pPr>
        <w:ind w:left="0"/>
      </w:pPr>
    </w:p>
    <w:p w14:paraId="7CD7443C" w14:textId="77777777" w:rsidR="00FE6A84" w:rsidRPr="004F4C2C" w:rsidRDefault="00FE6A84" w:rsidP="00FE6A84">
      <w:pPr>
        <w:pStyle w:val="Nagwek2"/>
        <w:framePr w:wrap="around"/>
        <w:rPr>
          <w:rFonts w:cs="Arial"/>
        </w:rPr>
      </w:pPr>
      <w:bookmarkStart w:id="25" w:name="_Toc45545272"/>
      <w:r w:rsidRPr="004F4C2C">
        <w:rPr>
          <w:rFonts w:cs="Arial"/>
        </w:rPr>
        <w:t>W stosunku do obiektu budowlanego użyteczności publicznej– sposób zapewnieni</w:t>
      </w:r>
      <w:r w:rsidR="000433AB" w:rsidRPr="004F4C2C">
        <w:rPr>
          <w:rFonts w:cs="Arial"/>
        </w:rPr>
        <w:t>a</w:t>
      </w:r>
      <w:r w:rsidRPr="004F4C2C">
        <w:rPr>
          <w:rFonts w:cs="Arial"/>
        </w:rPr>
        <w:t xml:space="preserve"> warunków niezbędnych do korzystania z obiektu przez osoby niepełnosprawne, w szczególności poruszające się na wózkach inwalidzkich</w:t>
      </w:r>
      <w:bookmarkEnd w:id="25"/>
    </w:p>
    <w:p w14:paraId="6961A0B0" w14:textId="77777777" w:rsidR="004F4539" w:rsidRPr="004F4C2C" w:rsidRDefault="00CE4C97" w:rsidP="004F4539">
      <w:r w:rsidRPr="004F4C2C">
        <w:t>Wszystkie kondygnacje w budynku</w:t>
      </w:r>
      <w:r w:rsidR="004F4539" w:rsidRPr="004F4C2C">
        <w:t xml:space="preserve"> zaprojektowano tak były dostępne i przyjazne dla osób niepełnosprawnych. </w:t>
      </w:r>
    </w:p>
    <w:p w14:paraId="615E798B" w14:textId="77777777" w:rsidR="00CE4C97" w:rsidRPr="004F4C2C" w:rsidRDefault="00CE4C97" w:rsidP="004F4539"/>
    <w:p w14:paraId="0069C223" w14:textId="77777777" w:rsidR="00CE4C97" w:rsidRPr="004F4C2C" w:rsidRDefault="00CE4C97" w:rsidP="00ED4D5D">
      <w:pPr>
        <w:ind w:left="0" w:firstLine="708"/>
        <w:rPr>
          <w:b/>
        </w:rPr>
      </w:pPr>
      <w:r w:rsidRPr="004F4C2C">
        <w:rPr>
          <w:b/>
        </w:rPr>
        <w:t>Komunikacja pionowa</w:t>
      </w:r>
      <w:r w:rsidR="00571B80" w:rsidRPr="004F4C2C">
        <w:rPr>
          <w:b/>
        </w:rPr>
        <w:t>:</w:t>
      </w:r>
    </w:p>
    <w:p w14:paraId="744956C2" w14:textId="77777777" w:rsidR="00CE4C97" w:rsidRPr="004F4C2C" w:rsidRDefault="00984D41" w:rsidP="00ED4D5D">
      <w:r w:rsidRPr="004F4C2C">
        <w:rPr>
          <w:rFonts w:eastAsiaTheme="minorHAnsi"/>
          <w:kern w:val="0"/>
          <w:lang w:eastAsia="en-US"/>
        </w:rPr>
        <w:t>Dostęp do wszystkich kondygnacji użytkowych zapewnia się poprzez urządzenie dźwigowe</w:t>
      </w:r>
      <w:r w:rsidR="00F514B0" w:rsidRPr="004F4C2C">
        <w:rPr>
          <w:rFonts w:eastAsiaTheme="minorHAnsi"/>
          <w:kern w:val="0"/>
          <w:lang w:eastAsia="en-US"/>
        </w:rPr>
        <w:t xml:space="preserve"> </w:t>
      </w:r>
      <w:r w:rsidRPr="004F4C2C">
        <w:t>dostosowane dla niepełnosprawnych zawierające systemy dotykowe, systemy wizualne, systemy głosowe</w:t>
      </w:r>
      <w:r w:rsidR="000433AB" w:rsidRPr="004F4C2C">
        <w:t>.</w:t>
      </w:r>
    </w:p>
    <w:p w14:paraId="6ED84246" w14:textId="5E1CB9D3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projektuje si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windy przystosowane do przewozu osób niepełnosprawnych oraz pacjentów na łóżkach szpitalnych</w:t>
      </w:r>
    </w:p>
    <w:p w14:paraId="797374EE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zewn</w:t>
      </w:r>
      <w:r w:rsidRPr="004F4C2C">
        <w:rPr>
          <w:rFonts w:cs="Arial"/>
          <w:lang w:eastAsia="pl-PL"/>
        </w:rPr>
        <w:t>ę</w:t>
      </w:r>
      <w:r w:rsidRPr="004F4C2C">
        <w:rPr>
          <w:lang w:eastAsia="pl-PL"/>
        </w:rPr>
        <w:t>trzny panel steruj</w:t>
      </w:r>
      <w:r w:rsidRPr="004F4C2C">
        <w:rPr>
          <w:rFonts w:cs="Arial"/>
          <w:lang w:eastAsia="pl-PL"/>
        </w:rPr>
        <w:t>ą</w:t>
      </w:r>
      <w:r w:rsidRPr="004F4C2C">
        <w:rPr>
          <w:lang w:eastAsia="pl-PL"/>
        </w:rPr>
        <w:t>cy nale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y umie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na wysoko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 0,8–1,2m od posadzki</w:t>
      </w:r>
    </w:p>
    <w:p w14:paraId="5D59D841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lastRenderedPageBreak/>
        <w:t>przedpole przed wind</w:t>
      </w:r>
      <w:r w:rsidRPr="004F4C2C">
        <w:rPr>
          <w:rFonts w:cs="Arial"/>
          <w:lang w:eastAsia="pl-PL"/>
        </w:rPr>
        <w:t xml:space="preserve">ą </w:t>
      </w:r>
      <w:r w:rsidRPr="004F4C2C">
        <w:rPr>
          <w:lang w:eastAsia="pl-PL"/>
        </w:rPr>
        <w:t>wynosi min. 300 cm</w:t>
      </w:r>
    </w:p>
    <w:p w14:paraId="5ACA10F3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wewn</w:t>
      </w:r>
      <w:r w:rsidRPr="004F4C2C">
        <w:rPr>
          <w:rFonts w:cs="Arial"/>
          <w:lang w:eastAsia="pl-PL"/>
        </w:rPr>
        <w:t>ę</w:t>
      </w:r>
      <w:r w:rsidRPr="004F4C2C">
        <w:rPr>
          <w:lang w:eastAsia="pl-PL"/>
        </w:rPr>
        <w:t>trzny panel steruj</w:t>
      </w:r>
      <w:r w:rsidRPr="004F4C2C">
        <w:rPr>
          <w:rFonts w:cs="Arial"/>
          <w:lang w:eastAsia="pl-PL"/>
        </w:rPr>
        <w:t>ą</w:t>
      </w:r>
      <w:r w:rsidRPr="004F4C2C">
        <w:rPr>
          <w:lang w:eastAsia="pl-PL"/>
        </w:rPr>
        <w:t>cy nale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y umie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na wysoko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 0,8–1,2m w odległo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 nie mniejszej ni</w:t>
      </w:r>
      <w:r w:rsidRPr="004F4C2C">
        <w:rPr>
          <w:rFonts w:cs="Arial"/>
          <w:lang w:eastAsia="pl-PL"/>
        </w:rPr>
        <w:t xml:space="preserve">ż </w:t>
      </w:r>
      <w:r w:rsidRPr="004F4C2C">
        <w:rPr>
          <w:lang w:eastAsia="pl-PL"/>
        </w:rPr>
        <w:t>0,5 m od naro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nika kabiny</w:t>
      </w:r>
    </w:p>
    <w:p w14:paraId="14F9243B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obok przycisków lub na przyciskach nale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y umie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oznaczenia dotykowe dla osób</w:t>
      </w:r>
    </w:p>
    <w:p w14:paraId="34EF98C4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niewidomych oraz słabowidz</w:t>
      </w:r>
      <w:r w:rsidRPr="004F4C2C">
        <w:rPr>
          <w:rFonts w:cs="Arial"/>
          <w:lang w:eastAsia="pl-PL"/>
        </w:rPr>
        <w:t>ą</w:t>
      </w:r>
      <w:r w:rsidRPr="004F4C2C">
        <w:rPr>
          <w:lang w:eastAsia="pl-PL"/>
        </w:rPr>
        <w:t>cych (jednocze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nie wypukłe cyfry i symbole oraz oznaczenia w alfabecie Braille’a).</w:t>
      </w:r>
    </w:p>
    <w:p w14:paraId="66C46CEB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rFonts w:cs="Arial"/>
          <w:lang w:eastAsia="pl-PL"/>
        </w:rPr>
      </w:pPr>
      <w:r w:rsidRPr="004F4C2C">
        <w:rPr>
          <w:lang w:eastAsia="pl-PL"/>
        </w:rPr>
        <w:t>w kabinie nale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y zapewni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informacj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głosow</w:t>
      </w:r>
      <w:r w:rsidRPr="004F4C2C">
        <w:rPr>
          <w:rFonts w:cs="Arial"/>
          <w:lang w:eastAsia="pl-PL"/>
        </w:rPr>
        <w:t>ą</w:t>
      </w:r>
    </w:p>
    <w:p w14:paraId="18936BC9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przycisk kondygnacji „zero” powinien by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dodatkowo wyró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niony, np. poprzez zwi</w:t>
      </w:r>
      <w:r w:rsidRPr="004F4C2C">
        <w:rPr>
          <w:rFonts w:cs="Arial"/>
          <w:lang w:eastAsia="pl-PL"/>
        </w:rPr>
        <w:t>ę</w:t>
      </w:r>
      <w:r w:rsidRPr="004F4C2C">
        <w:rPr>
          <w:lang w:eastAsia="pl-PL"/>
        </w:rPr>
        <w:t>kszon</w:t>
      </w:r>
      <w:r w:rsidRPr="004F4C2C">
        <w:rPr>
          <w:rFonts w:cs="Arial"/>
          <w:lang w:eastAsia="pl-PL"/>
        </w:rPr>
        <w:t xml:space="preserve">ą </w:t>
      </w:r>
      <w:r w:rsidRPr="004F4C2C">
        <w:rPr>
          <w:lang w:eastAsia="pl-PL"/>
        </w:rPr>
        <w:t>wypukło</w:t>
      </w:r>
      <w:r w:rsidRPr="004F4C2C">
        <w:rPr>
          <w:rFonts w:cs="Arial"/>
          <w:lang w:eastAsia="pl-PL"/>
        </w:rPr>
        <w:t>ść</w:t>
      </w:r>
      <w:r w:rsidRPr="004F4C2C">
        <w:rPr>
          <w:lang w:eastAsia="pl-PL"/>
        </w:rPr>
        <w:t>, szerok</w:t>
      </w:r>
      <w:r w:rsidRPr="004F4C2C">
        <w:rPr>
          <w:rFonts w:cs="Arial"/>
          <w:lang w:eastAsia="pl-PL"/>
        </w:rPr>
        <w:t xml:space="preserve">ą </w:t>
      </w:r>
      <w:r w:rsidRPr="004F4C2C">
        <w:rPr>
          <w:lang w:eastAsia="pl-PL"/>
        </w:rPr>
        <w:t>ramk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wokół przycisku, zmian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koloru.</w:t>
      </w:r>
    </w:p>
    <w:p w14:paraId="6A9AAD86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nie nale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y stosowa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paneli dotykowych.</w:t>
      </w:r>
    </w:p>
    <w:p w14:paraId="4AFFCDAA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po obu stronach kabiny projektuje si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ci</w:t>
      </w:r>
      <w:r w:rsidRPr="004F4C2C">
        <w:rPr>
          <w:rFonts w:cs="Arial"/>
          <w:lang w:eastAsia="pl-PL"/>
        </w:rPr>
        <w:t>ą</w:t>
      </w:r>
      <w:r w:rsidRPr="004F4C2C">
        <w:rPr>
          <w:lang w:eastAsia="pl-PL"/>
        </w:rPr>
        <w:t>głe por</w:t>
      </w:r>
      <w:r w:rsidRPr="004F4C2C">
        <w:rPr>
          <w:rFonts w:cs="Arial"/>
          <w:lang w:eastAsia="pl-PL"/>
        </w:rPr>
        <w:t>ę</w:t>
      </w:r>
      <w:r w:rsidRPr="004F4C2C">
        <w:rPr>
          <w:lang w:eastAsia="pl-PL"/>
        </w:rPr>
        <w:t>cze, których górna cz</w:t>
      </w:r>
      <w:r w:rsidRPr="004F4C2C">
        <w:rPr>
          <w:rFonts w:cs="Arial"/>
          <w:lang w:eastAsia="pl-PL"/>
        </w:rPr>
        <w:t xml:space="preserve">ęść </w:t>
      </w:r>
      <w:r w:rsidRPr="004F4C2C">
        <w:rPr>
          <w:lang w:eastAsia="pl-PL"/>
        </w:rPr>
        <w:t>znajduje si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na wysoko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 90cm</w:t>
      </w:r>
    </w:p>
    <w:p w14:paraId="5281C062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>drzwi do kabiny o szeroko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 min. 90cm</w:t>
      </w:r>
    </w:p>
    <w:p w14:paraId="56BE5055" w14:textId="77777777" w:rsidR="00ED4D5D" w:rsidRPr="004F4C2C" w:rsidRDefault="00ED4D5D" w:rsidP="00A63ADF">
      <w:pPr>
        <w:pStyle w:val="Akapitzlist"/>
        <w:numPr>
          <w:ilvl w:val="0"/>
          <w:numId w:val="46"/>
        </w:numPr>
        <w:rPr>
          <w:lang w:eastAsia="pl-PL"/>
        </w:rPr>
      </w:pPr>
      <w:r w:rsidRPr="004F4C2C">
        <w:rPr>
          <w:lang w:eastAsia="pl-PL"/>
        </w:rPr>
        <w:t xml:space="preserve">na 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cianie przeciwnej do drzwi wej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ciowych nale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y umie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lustro, umo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liwiaj</w:t>
      </w:r>
      <w:r w:rsidRPr="004F4C2C">
        <w:rPr>
          <w:rFonts w:cs="Arial"/>
          <w:lang w:eastAsia="pl-PL"/>
        </w:rPr>
        <w:t>ą</w:t>
      </w:r>
      <w:r w:rsidRPr="004F4C2C">
        <w:rPr>
          <w:lang w:eastAsia="pl-PL"/>
        </w:rPr>
        <w:t>ce osobie poruszaj</w:t>
      </w:r>
      <w:r w:rsidRPr="004F4C2C">
        <w:rPr>
          <w:rFonts w:cs="Arial"/>
          <w:lang w:eastAsia="pl-PL"/>
        </w:rPr>
        <w:t>ą</w:t>
      </w:r>
      <w:r w:rsidRPr="004F4C2C">
        <w:rPr>
          <w:lang w:eastAsia="pl-PL"/>
        </w:rPr>
        <w:t>cej si</w:t>
      </w:r>
      <w:r w:rsidRPr="004F4C2C">
        <w:rPr>
          <w:rFonts w:cs="Arial"/>
          <w:lang w:eastAsia="pl-PL"/>
        </w:rPr>
        <w:t xml:space="preserve">ę </w:t>
      </w:r>
      <w:r w:rsidRPr="004F4C2C">
        <w:rPr>
          <w:lang w:eastAsia="pl-PL"/>
        </w:rPr>
        <w:t>na wózku inwalidzkim sprawdzenie, czy za jej plecami nie znajduje si</w:t>
      </w:r>
      <w:r w:rsidRPr="004F4C2C">
        <w:rPr>
          <w:rFonts w:cs="Arial"/>
          <w:lang w:eastAsia="pl-PL"/>
        </w:rPr>
        <w:t>ę ż</w:t>
      </w:r>
      <w:r w:rsidRPr="004F4C2C">
        <w:rPr>
          <w:lang w:eastAsia="pl-PL"/>
        </w:rPr>
        <w:t>adna przeszkoda i czy mo</w:t>
      </w:r>
      <w:r w:rsidRPr="004F4C2C">
        <w:rPr>
          <w:rFonts w:cs="Arial"/>
          <w:lang w:eastAsia="pl-PL"/>
        </w:rPr>
        <w:t>ż</w:t>
      </w:r>
      <w:r w:rsidRPr="004F4C2C">
        <w:rPr>
          <w:lang w:eastAsia="pl-PL"/>
        </w:rPr>
        <w:t>e bezpiecznie opu</w:t>
      </w:r>
      <w:r w:rsidRPr="004F4C2C">
        <w:rPr>
          <w:rFonts w:cs="Arial"/>
          <w:lang w:eastAsia="pl-PL"/>
        </w:rPr>
        <w:t>ś</w:t>
      </w:r>
      <w:r w:rsidRPr="004F4C2C">
        <w:rPr>
          <w:lang w:eastAsia="pl-PL"/>
        </w:rPr>
        <w:t>ci</w:t>
      </w:r>
      <w:r w:rsidRPr="004F4C2C">
        <w:rPr>
          <w:rFonts w:cs="Arial"/>
          <w:lang w:eastAsia="pl-PL"/>
        </w:rPr>
        <w:t xml:space="preserve">ć </w:t>
      </w:r>
      <w:r w:rsidRPr="004F4C2C">
        <w:rPr>
          <w:lang w:eastAsia="pl-PL"/>
        </w:rPr>
        <w:t>kabin</w:t>
      </w:r>
      <w:r w:rsidRPr="004F4C2C">
        <w:rPr>
          <w:rFonts w:cs="Arial"/>
          <w:lang w:eastAsia="pl-PL"/>
        </w:rPr>
        <w:t>ę</w:t>
      </w:r>
    </w:p>
    <w:p w14:paraId="3D4B13CB" w14:textId="77777777" w:rsidR="0050536D" w:rsidRPr="004F4C2C" w:rsidRDefault="0050536D" w:rsidP="00325E48">
      <w:pPr>
        <w:pStyle w:val="Nagwek8"/>
        <w:ind w:left="0" w:firstLine="708"/>
      </w:pPr>
      <w:r w:rsidRPr="004F4C2C">
        <w:t>K</w:t>
      </w:r>
      <w:r w:rsidR="00B42C89" w:rsidRPr="004F4C2C">
        <w:t>omunikacja pozioma</w:t>
      </w:r>
      <w:r w:rsidR="00571B80" w:rsidRPr="004F4C2C">
        <w:t>:</w:t>
      </w:r>
    </w:p>
    <w:p w14:paraId="04433A3A" w14:textId="77777777" w:rsidR="003A351C" w:rsidRPr="004F4C2C" w:rsidRDefault="00571B80" w:rsidP="00A63ADF">
      <w:pPr>
        <w:pStyle w:val="Akapitzlist"/>
        <w:numPr>
          <w:ilvl w:val="0"/>
          <w:numId w:val="25"/>
        </w:numPr>
      </w:pPr>
      <w:r w:rsidRPr="004F4C2C">
        <w:t xml:space="preserve">zaprojektowano </w:t>
      </w:r>
      <w:r w:rsidR="0050536D" w:rsidRPr="004F4C2C">
        <w:t>odpowiednie wielkości pomieszczeń i szerokości korytarzy pozwalające na bezkolizyjne poruszenie się na wózku inwalidzkim</w:t>
      </w:r>
      <w:r w:rsidRPr="004F4C2C">
        <w:t>,</w:t>
      </w:r>
    </w:p>
    <w:p w14:paraId="221D87A2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>zaprojektowano odpowiednie wymiary ciągów komunikacyjnych do poruszania się przez osoby na wózkach inwalidzkich oraz zapewniono odpowiednią przestrzeń manewrową 150x150cm</w:t>
      </w:r>
      <w:r w:rsidR="00571B80" w:rsidRPr="004F4C2C">
        <w:t>,</w:t>
      </w:r>
    </w:p>
    <w:p w14:paraId="61E90D0B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>główna przestrzeń komunikacyjna pozostaje bez przeszkód w postaci wyposażenia</w:t>
      </w:r>
      <w:r w:rsidR="00571B80" w:rsidRPr="004F4C2C">
        <w:t>,</w:t>
      </w:r>
    </w:p>
    <w:p w14:paraId="44A64BDE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 xml:space="preserve">zastosowane nachylenie </w:t>
      </w:r>
      <w:r w:rsidR="006D3E4F" w:rsidRPr="004F4C2C">
        <w:t xml:space="preserve">dróg zewnętrznych – chodników </w:t>
      </w:r>
      <w:r w:rsidRPr="004F4C2C">
        <w:t>zgodne z WT, a szerokość płaszczyzny ruchu wynosi min 120cm. W stosunku do pochylni oraz poręczy stosuje się obowiązujące zapisy z WT</w:t>
      </w:r>
      <w:r w:rsidR="00571B80" w:rsidRPr="004F4C2C">
        <w:t>.</w:t>
      </w:r>
    </w:p>
    <w:p w14:paraId="3AB95A91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>stosuje się na trasie dojazdu wózkami inwalidzkimi drzwi zewnętrzne bez wysokich progów</w:t>
      </w:r>
      <w:r w:rsidR="00571B80" w:rsidRPr="004F4C2C">
        <w:t>,</w:t>
      </w:r>
    </w:p>
    <w:p w14:paraId="73D43B1F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>w realizowanych nawierzchniach zaleca się wykonać odpowiednio obniżone krawężniki na trasach dostępnych dla wózków inwalidzkich</w:t>
      </w:r>
      <w:r w:rsidR="00571B80" w:rsidRPr="004F4C2C">
        <w:t>,</w:t>
      </w:r>
    </w:p>
    <w:p w14:paraId="2FED1B49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>przejścia, szerokości drzwi i korytarzy mają odpowiednią wielkość i umożliwiają dostęp wszystkim użytkownikom</w:t>
      </w:r>
      <w:r w:rsidR="00571B80" w:rsidRPr="004F4C2C">
        <w:t>,</w:t>
      </w:r>
    </w:p>
    <w:p w14:paraId="363C7F49" w14:textId="77777777" w:rsidR="003A351C" w:rsidRPr="004F4C2C" w:rsidRDefault="0050536D" w:rsidP="00A63ADF">
      <w:pPr>
        <w:pStyle w:val="Akapitzlist"/>
        <w:numPr>
          <w:ilvl w:val="0"/>
          <w:numId w:val="25"/>
        </w:numPr>
      </w:pPr>
      <w:r w:rsidRPr="004F4C2C">
        <w:t>w obiekcie projektuje się likwidację bariery typu progi</w:t>
      </w:r>
      <w:r w:rsidR="00F514B0" w:rsidRPr="004F4C2C">
        <w:t xml:space="preserve"> </w:t>
      </w:r>
      <w:r w:rsidRPr="004F4C2C">
        <w:t>czy stopnie</w:t>
      </w:r>
      <w:r w:rsidR="00571B80" w:rsidRPr="004F4C2C">
        <w:t>.</w:t>
      </w:r>
    </w:p>
    <w:p w14:paraId="49EBDD19" w14:textId="77777777" w:rsidR="00FE6A84" w:rsidRPr="004F4C2C" w:rsidRDefault="00161C25" w:rsidP="00B42C89">
      <w:pPr>
        <w:pStyle w:val="Nagwek8"/>
      </w:pPr>
      <w:r w:rsidRPr="004F4C2C">
        <w:t>Stolarka</w:t>
      </w:r>
      <w:r w:rsidR="00571B80" w:rsidRPr="004F4C2C">
        <w:t>:</w:t>
      </w:r>
    </w:p>
    <w:p w14:paraId="788DF028" w14:textId="77777777" w:rsidR="003A351C" w:rsidRPr="004F4C2C" w:rsidRDefault="00161C25" w:rsidP="00A63ADF">
      <w:pPr>
        <w:pStyle w:val="Akapitzlist"/>
        <w:numPr>
          <w:ilvl w:val="0"/>
          <w:numId w:val="26"/>
        </w:numPr>
      </w:pPr>
      <w:r w:rsidRPr="004F4C2C">
        <w:t>Projektuje się ponadto odpowiednie ostrzeżenie o ścianach/drzwiach szklanych szklane  powierzchnie  szczególnie  w  streﬁe  przypodłogowej  powinny  być  nietłukące  się i trwałe.</w:t>
      </w:r>
    </w:p>
    <w:p w14:paraId="784313D5" w14:textId="77777777" w:rsidR="003A351C" w:rsidRPr="004F4C2C" w:rsidRDefault="00571B80" w:rsidP="00A63ADF">
      <w:pPr>
        <w:pStyle w:val="Akapitzlist"/>
        <w:numPr>
          <w:ilvl w:val="0"/>
          <w:numId w:val="26"/>
        </w:numPr>
      </w:pPr>
      <w:r w:rsidRPr="004F4C2C">
        <w:t>P</w:t>
      </w:r>
      <w:r w:rsidR="00161C25" w:rsidRPr="004F4C2C">
        <w:t>owinny być oznaczone na wysokościach  0,80-1,20m  oraz  1,40-1,70m  pasami  szerokości  0,10-0,15m  barwami  jednolitymi  kontrastującymi  z  widzianym  tłem</w:t>
      </w:r>
      <w:r w:rsidRPr="004F4C2C">
        <w:t>.</w:t>
      </w:r>
    </w:p>
    <w:p w14:paraId="405CC266" w14:textId="77777777" w:rsidR="003A351C" w:rsidRPr="004F4C2C" w:rsidRDefault="00161C25" w:rsidP="00A63ADF">
      <w:pPr>
        <w:pStyle w:val="Akapitzlist"/>
        <w:numPr>
          <w:ilvl w:val="0"/>
          <w:numId w:val="26"/>
        </w:numPr>
      </w:pPr>
      <w:r w:rsidRPr="004F4C2C">
        <w:t>Projektuje się czytelne tabliczki i oznaczenia w budynku (duże drukowane litery, znaki i piktogramy, o kolorze kontrastującym z tłem) tak aby ułatwić niedowidzącym odczytanie</w:t>
      </w:r>
      <w:r w:rsidR="00571B80" w:rsidRPr="004F4C2C">
        <w:t>.</w:t>
      </w:r>
    </w:p>
    <w:p w14:paraId="419A8BCF" w14:textId="77777777" w:rsidR="003A351C" w:rsidRPr="004F4C2C" w:rsidRDefault="00161C25" w:rsidP="00A63ADF">
      <w:pPr>
        <w:pStyle w:val="Akapitzlist"/>
        <w:numPr>
          <w:ilvl w:val="0"/>
          <w:numId w:val="26"/>
        </w:numPr>
        <w:rPr>
          <w:rFonts w:eastAsiaTheme="minorHAnsi"/>
          <w:kern w:val="0"/>
          <w:lang w:eastAsia="en-US"/>
        </w:rPr>
      </w:pPr>
      <w:r w:rsidRPr="004F4C2C">
        <w:t xml:space="preserve">Zaleca się zamontować oznaczenia językiem </w:t>
      </w:r>
      <w:r w:rsidRPr="004F4C2C">
        <w:rPr>
          <w:rFonts w:eastAsiaTheme="minorHAnsi"/>
          <w:kern w:val="0"/>
          <w:lang w:eastAsia="en-US"/>
        </w:rPr>
        <w:t xml:space="preserve">Braille’a na wysokości </w:t>
      </w:r>
      <w:r w:rsidR="004C5414" w:rsidRPr="004F4C2C">
        <w:rPr>
          <w:rFonts w:eastAsiaTheme="minorHAnsi"/>
          <w:kern w:val="0"/>
          <w:lang w:eastAsia="en-US"/>
        </w:rPr>
        <w:t>0,</w:t>
      </w:r>
      <w:r w:rsidRPr="004F4C2C">
        <w:rPr>
          <w:rFonts w:eastAsiaTheme="minorHAnsi"/>
          <w:kern w:val="0"/>
          <w:lang w:eastAsia="en-US"/>
        </w:rPr>
        <w:t>8–1,2m na drzwiach w okolicy klamki</w:t>
      </w:r>
      <w:r w:rsidR="00571B80" w:rsidRPr="004F4C2C">
        <w:rPr>
          <w:rFonts w:eastAsiaTheme="minorHAnsi"/>
          <w:kern w:val="0"/>
          <w:lang w:eastAsia="en-US"/>
        </w:rPr>
        <w:t>.</w:t>
      </w:r>
    </w:p>
    <w:p w14:paraId="60F26C59" w14:textId="77777777" w:rsidR="003A351C" w:rsidRPr="004F4C2C" w:rsidRDefault="00571B80" w:rsidP="00A63ADF">
      <w:pPr>
        <w:pStyle w:val="Akapitzlist"/>
        <w:numPr>
          <w:ilvl w:val="0"/>
          <w:numId w:val="26"/>
        </w:numPr>
      </w:pPr>
      <w:r w:rsidRPr="004F4C2C">
        <w:t>D</w:t>
      </w:r>
      <w:r w:rsidR="0050536D" w:rsidRPr="004F4C2C">
        <w:t>rzwi bez progów</w:t>
      </w:r>
      <w:r w:rsidRPr="004F4C2C">
        <w:t>.</w:t>
      </w:r>
    </w:p>
    <w:p w14:paraId="4F337E9A" w14:textId="77777777" w:rsidR="0050536D" w:rsidRPr="004F4C2C" w:rsidRDefault="0050536D" w:rsidP="00B42C89">
      <w:pPr>
        <w:pStyle w:val="Nagwek8"/>
        <w:rPr>
          <w:rFonts w:eastAsiaTheme="minorHAnsi"/>
          <w:lang w:eastAsia="en-US"/>
        </w:rPr>
      </w:pPr>
      <w:r w:rsidRPr="004F4C2C">
        <w:rPr>
          <w:rFonts w:eastAsiaTheme="minorHAnsi"/>
          <w:lang w:eastAsia="en-US"/>
        </w:rPr>
        <w:t>Sanitariaty:</w:t>
      </w:r>
    </w:p>
    <w:p w14:paraId="058CC5D9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t>zapewnia się przestrzeń manewrową w sanitariacie dla niepełnosprawnych</w:t>
      </w:r>
      <w:r w:rsidR="00F514B0" w:rsidRPr="004F4C2C">
        <w:t xml:space="preserve"> </w:t>
      </w:r>
      <w:r w:rsidRPr="004F4C2C">
        <w:t>o wymiarach 150x150cm</w:t>
      </w:r>
      <w:r w:rsidR="00571B80" w:rsidRPr="004F4C2C">
        <w:t>,</w:t>
      </w:r>
    </w:p>
    <w:p w14:paraId="048EB887" w14:textId="77777777" w:rsidR="003A351C" w:rsidRPr="004F4C2C" w:rsidRDefault="0050536D" w:rsidP="00A63ADF">
      <w:pPr>
        <w:pStyle w:val="Akapitzlist"/>
        <w:numPr>
          <w:ilvl w:val="0"/>
          <w:numId w:val="26"/>
        </w:numPr>
      </w:pPr>
      <w:r w:rsidRPr="004F4C2C">
        <w:t>sanitariat</w:t>
      </w:r>
      <w:r w:rsidR="006D3E4F" w:rsidRPr="004F4C2C">
        <w:t>/</w:t>
      </w:r>
      <w:r w:rsidRPr="004F4C2C">
        <w:t>toalet</w:t>
      </w:r>
      <w:r w:rsidR="006D3E4F" w:rsidRPr="004F4C2C">
        <w:t>a</w:t>
      </w:r>
      <w:r w:rsidRPr="004F4C2C">
        <w:t xml:space="preserve"> ogólnodostępn</w:t>
      </w:r>
      <w:r w:rsidR="006D3E4F" w:rsidRPr="004F4C2C">
        <w:t>a</w:t>
      </w:r>
      <w:r w:rsidRPr="004F4C2C">
        <w:t xml:space="preserve"> zostan</w:t>
      </w:r>
      <w:r w:rsidR="006D3E4F" w:rsidRPr="004F4C2C">
        <w:t>ie</w:t>
      </w:r>
      <w:r w:rsidRPr="004F4C2C">
        <w:t xml:space="preserve"> wyposażone w pełen program łazienek dla niepełnosprawnych wraz z niezbędnymi uchwytami oraz armaturą do korzystania przez osoby o różnym stopniu niepełnosprawności</w:t>
      </w:r>
      <w:r w:rsidR="00571B80" w:rsidRPr="004F4C2C">
        <w:t>.</w:t>
      </w:r>
    </w:p>
    <w:p w14:paraId="7249CA56" w14:textId="77777777" w:rsidR="0050536D" w:rsidRPr="004F4C2C" w:rsidRDefault="0050536D" w:rsidP="00B42C89">
      <w:pPr>
        <w:pStyle w:val="Nagwek8"/>
      </w:pPr>
      <w:r w:rsidRPr="004F4C2C">
        <w:t xml:space="preserve">Wyposażenie i </w:t>
      </w:r>
      <w:r w:rsidR="00571B80" w:rsidRPr="004F4C2C">
        <w:t>w</w:t>
      </w:r>
      <w:r w:rsidRPr="004F4C2C">
        <w:t>ykończenie</w:t>
      </w:r>
      <w:r w:rsidR="00571B80" w:rsidRPr="004F4C2C">
        <w:t>:</w:t>
      </w:r>
    </w:p>
    <w:p w14:paraId="13E44765" w14:textId="77777777" w:rsidR="003A351C" w:rsidRPr="004F4C2C" w:rsidRDefault="00B42C89" w:rsidP="00A63ADF">
      <w:pPr>
        <w:pStyle w:val="Akapitzlist"/>
        <w:numPr>
          <w:ilvl w:val="0"/>
          <w:numId w:val="26"/>
        </w:numPr>
      </w:pPr>
      <w:r w:rsidRPr="004F4C2C">
        <w:rPr>
          <w:rFonts w:eastAsiaTheme="minorHAnsi"/>
          <w:lang w:eastAsia="en-US"/>
        </w:rPr>
        <w:t>e</w:t>
      </w:r>
      <w:r w:rsidR="0050536D" w:rsidRPr="004F4C2C">
        <w:rPr>
          <w:rFonts w:eastAsiaTheme="minorHAnsi"/>
          <w:lang w:eastAsia="en-US"/>
        </w:rPr>
        <w:t xml:space="preserve">lementy </w:t>
      </w:r>
      <w:r w:rsidR="00984D41" w:rsidRPr="004F4C2C">
        <w:t>wyposażenia nie powinny mieć ostrych kantów, być w kolorze kontrastującym</w:t>
      </w:r>
      <w:r w:rsidR="00571B80" w:rsidRPr="004F4C2C">
        <w:t>,</w:t>
      </w:r>
    </w:p>
    <w:p w14:paraId="3793B4CD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lastRenderedPageBreak/>
        <w:t>projektuje się kontrastowe wykończenie podłóg i ścian</w:t>
      </w:r>
      <w:r w:rsidR="00571B80" w:rsidRPr="004F4C2C">
        <w:t>,</w:t>
      </w:r>
    </w:p>
    <w:p w14:paraId="388BDE69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t>unika się powierzchni mocno połyskujących</w:t>
      </w:r>
      <w:r w:rsidR="00571B80" w:rsidRPr="004F4C2C">
        <w:t>,</w:t>
      </w:r>
    </w:p>
    <w:p w14:paraId="68E035FD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t>stosowane materiały wykończeniowe nawierzchni podłóg, chodników, ścieżek,</w:t>
      </w:r>
      <w:r w:rsidR="00F514B0" w:rsidRPr="004F4C2C">
        <w:t xml:space="preserve"> </w:t>
      </w:r>
      <w:r w:rsidRPr="004F4C2C">
        <w:t>schodów, pochylni itp. powinny zapewniać stabilne oparcie i mieć właściwości</w:t>
      </w:r>
      <w:r w:rsidR="00F514B0" w:rsidRPr="004F4C2C">
        <w:t xml:space="preserve"> </w:t>
      </w:r>
      <w:r w:rsidRPr="004F4C2C">
        <w:t>antypoślizgowe</w:t>
      </w:r>
      <w:r w:rsidR="00571B80" w:rsidRPr="004F4C2C">
        <w:t>,</w:t>
      </w:r>
    </w:p>
    <w:p w14:paraId="7C840E90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t>wycieraczki powinny być na stałe przymocowane do podłoża (brzegi muszą być</w:t>
      </w:r>
      <w:r w:rsidR="00F514B0" w:rsidRPr="004F4C2C">
        <w:t xml:space="preserve"> </w:t>
      </w:r>
      <w:r w:rsidRPr="004F4C2C">
        <w:t>wykończone w sposób niestwarzający zagrożenia podwijaniem oraz potykaniem się)</w:t>
      </w:r>
      <w:r w:rsidR="00911FA5" w:rsidRPr="004F4C2C">
        <w:t>,</w:t>
      </w:r>
    </w:p>
    <w:p w14:paraId="712F9A7A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t>oświetlenie światłem sztucznym połączonych ze sobą pomieszczeń nie powinno wykazywać różnic natężenia, wywołujących olśnienia przy przejściu między tymi pomieszczeniami</w:t>
      </w:r>
      <w:r w:rsidR="00911FA5" w:rsidRPr="004F4C2C">
        <w:t>,</w:t>
      </w:r>
    </w:p>
    <w:p w14:paraId="4A463760" w14:textId="77777777" w:rsidR="003A351C" w:rsidRPr="004F4C2C" w:rsidRDefault="00984D41" w:rsidP="00A63ADF">
      <w:pPr>
        <w:pStyle w:val="Akapitzlist"/>
        <w:numPr>
          <w:ilvl w:val="0"/>
          <w:numId w:val="26"/>
        </w:numPr>
      </w:pPr>
      <w:r w:rsidRPr="004F4C2C">
        <w:t>należy unikać nieosłoniętych źródeł światła</w:t>
      </w:r>
      <w:r w:rsidR="00911FA5" w:rsidRPr="004F4C2C">
        <w:t>,</w:t>
      </w:r>
    </w:p>
    <w:p w14:paraId="5C01F86C" w14:textId="299449BE" w:rsidR="006D2A03" w:rsidRPr="004F4C2C" w:rsidRDefault="00B42C89" w:rsidP="00A63ADF">
      <w:pPr>
        <w:pStyle w:val="Akapitzlist"/>
        <w:numPr>
          <w:ilvl w:val="0"/>
          <w:numId w:val="26"/>
        </w:numPr>
      </w:pPr>
      <w:r w:rsidRPr="004F4C2C">
        <w:t>cały  system  oznaczeń  w  budynku  jest  jasny,  wyraźny  o  odpowiedniej wielkości.</w:t>
      </w:r>
    </w:p>
    <w:p w14:paraId="309CEE8D" w14:textId="4C07C8D1" w:rsidR="0050536D" w:rsidRPr="004F4C2C" w:rsidRDefault="0050536D" w:rsidP="00161C25">
      <w:pPr>
        <w:spacing w:line="276" w:lineRule="auto"/>
        <w:ind w:left="0"/>
        <w:rPr>
          <w:rFonts w:cs="Arial"/>
          <w:sz w:val="22"/>
          <w:szCs w:val="22"/>
        </w:rPr>
      </w:pPr>
    </w:p>
    <w:p w14:paraId="15DF11CF" w14:textId="03451BAE" w:rsidR="000163B7" w:rsidRPr="004F4C2C" w:rsidRDefault="00911FA5" w:rsidP="00ED4D5D">
      <w:r w:rsidRPr="004F4C2C">
        <w:t>P</w:t>
      </w:r>
      <w:r w:rsidR="000163B7" w:rsidRPr="004F4C2C">
        <w:t>rojektuje się ponadto odpowiednie ostrzeżenie o ścianach/drzwiach szklanych trwałe oznakowanie na drzwiach szklanych lub oznaczenie elementami wypukłymi w posadzce przed elementami szklanymi. Szklane  powierzchnie  szczególnie  w  streﬁe  przypodłogowej  powinny  być  z zastosowaniem szyb bezpiecznych P4 oraz powinny być oznaczone na wysokościach  0,80-1,20m  oraz  1,40-1,70m  pasami  szerokości  0,10-0,15m  barwami  jednolitymi  kontrastującymi  z  widzianym  tłem</w:t>
      </w:r>
      <w:r w:rsidRPr="004F4C2C">
        <w:t>.</w:t>
      </w:r>
    </w:p>
    <w:p w14:paraId="29BAE0A8" w14:textId="77777777" w:rsidR="00161C25" w:rsidRPr="004F4C2C" w:rsidRDefault="00161C25" w:rsidP="00300AAF"/>
    <w:p w14:paraId="01495830" w14:textId="77777777" w:rsidR="00FE6A84" w:rsidRPr="004F4C2C" w:rsidRDefault="00FE6A84" w:rsidP="00FE6A84">
      <w:pPr>
        <w:pStyle w:val="Nagwek2"/>
        <w:framePr w:wrap="around"/>
      </w:pPr>
      <w:bookmarkStart w:id="26" w:name="_Toc45545273"/>
      <w:r w:rsidRPr="004F4C2C">
        <w:t>W stosunku do obiektu budowlanego usługowego, produkcyjnego lub technicznego – podstawowe dane technologiczne oraz współzależności urządzeń i wyposażenia związanego z przeznaczeniem obiektu i jego rozwiązaniami budowlanymi</w:t>
      </w:r>
      <w:bookmarkEnd w:id="26"/>
    </w:p>
    <w:p w14:paraId="75C8E407" w14:textId="77777777" w:rsidR="00FE6A84" w:rsidRPr="004F4C2C" w:rsidRDefault="00FE6A84" w:rsidP="00185AA4"/>
    <w:p w14:paraId="36E0E265" w14:textId="77777777" w:rsidR="00185AA4" w:rsidRPr="004F4C2C" w:rsidRDefault="00185AA4" w:rsidP="00185AA4">
      <w:pPr>
        <w:rPr>
          <w:rFonts w:cs="Arial"/>
          <w:szCs w:val="22"/>
        </w:rPr>
      </w:pPr>
      <w:r w:rsidRPr="004F4C2C">
        <w:rPr>
          <w:rFonts w:cs="Arial"/>
          <w:szCs w:val="22"/>
        </w:rPr>
        <w:t>Wg opracowań branży elektrycznej i sanitarnej.</w:t>
      </w:r>
    </w:p>
    <w:p w14:paraId="6C5A19D3" w14:textId="77777777" w:rsidR="00AF1679" w:rsidRPr="004F4C2C" w:rsidRDefault="00AF1679" w:rsidP="00AF1679">
      <w:pPr>
        <w:pStyle w:val="Nagwek2"/>
        <w:framePr w:wrap="around"/>
      </w:pPr>
      <w:bookmarkStart w:id="27" w:name="_Toc45545274"/>
      <w:r w:rsidRPr="004F4C2C">
        <w:t>Rozwiązania zasadniczych elementów wyposażenia budowlano-instalacyjnego, zapewniające użytkowanie obiektu budowlanego zgodnie z przeznaczeniem</w:t>
      </w:r>
      <w:r w:rsidR="00F514B0" w:rsidRPr="004F4C2C">
        <w:t xml:space="preserve"> </w:t>
      </w:r>
      <w:r w:rsidRPr="004F4C2C">
        <w:t>szczególności instalacji i urządzeń budowlanych: wodociągowych i</w:t>
      </w:r>
      <w:r w:rsidR="00F514B0" w:rsidRPr="004F4C2C">
        <w:t xml:space="preserve"> </w:t>
      </w:r>
      <w:r w:rsidRPr="004F4C2C">
        <w:t>kanalizacyjnych,</w:t>
      </w:r>
      <w:r w:rsidR="00F514B0" w:rsidRPr="004F4C2C">
        <w:t xml:space="preserve"> </w:t>
      </w:r>
      <w:r w:rsidRPr="004F4C2C">
        <w:t>ogrzewczych, wentylacji grawitacyjnej, grawitacyjnej wspomaganej i mechanicznej, chłodniczych, klimatyzacji,</w:t>
      </w:r>
      <w:r w:rsidR="00F514B0" w:rsidRPr="004F4C2C">
        <w:t xml:space="preserve"> </w:t>
      </w:r>
      <w:r w:rsidRPr="004F4C2C">
        <w:t>gazowych, elektrycznych, telekomunikacyjnych, piorunochronnych, a także sposób powiązania instalacji</w:t>
      </w:r>
      <w:r w:rsidR="00F514B0" w:rsidRPr="004F4C2C">
        <w:t xml:space="preserve"> </w:t>
      </w:r>
      <w:r w:rsidRPr="004F4C2C">
        <w:t>obiektu budowlanego z sieciami zewnętrznymi wraz z punktami pomiarowymi, założenia przyjęte do obliczeń instalacji</w:t>
      </w:r>
      <w:r w:rsidR="00F514B0" w:rsidRPr="004F4C2C">
        <w:t xml:space="preserve"> </w:t>
      </w:r>
      <w:r w:rsidRPr="004F4C2C">
        <w:t>oraz podstawowe wyniki tych obliczeń, z uzasadnieniem doboru, rodzaju i wielkości urządzeń, przy czym należy przedstawić:</w:t>
      </w:r>
      <w:bookmarkEnd w:id="27"/>
    </w:p>
    <w:p w14:paraId="579DAB63" w14:textId="77777777" w:rsidR="003E70A9" w:rsidRPr="004F4C2C" w:rsidRDefault="003E70A9" w:rsidP="0090339F">
      <w:pPr>
        <w:spacing w:before="240" w:after="240"/>
      </w:pPr>
      <w:r w:rsidRPr="004F4C2C">
        <w:t>Wg opracowań branży elektrycznej i sanitarnej.</w:t>
      </w:r>
    </w:p>
    <w:p w14:paraId="56C4D8FE" w14:textId="77777777" w:rsidR="0090339F" w:rsidRPr="004F4C2C" w:rsidRDefault="005F4FB7" w:rsidP="005F4FB7">
      <w:pPr>
        <w:pStyle w:val="Nagwek3"/>
      </w:pPr>
      <w:bookmarkStart w:id="28" w:name="_Toc45545275"/>
      <w:r w:rsidRPr="004F4C2C">
        <w:t xml:space="preserve">7.1 </w:t>
      </w:r>
      <w:r w:rsidR="0090339F" w:rsidRPr="004F4C2C">
        <w:t>DLA INSTALACJI OGRZEWCZYCH, WENTYLACYJNYCH, KLIMATYZACYJNYCH LUB CHŁODNICZYCH – ZAŁOŻONE PARAMETRY KLIMATU WEWNĘTRZNEGO Z POWOŁANIEM PRZEPISÓW TECHNICZNO-BUDOWLANYCH ORAZ PRZEPISÓW DOTYCZĄCYCH RACJONALIZACJI UŻYTKOWANIA ENERGII</w:t>
      </w:r>
      <w:bookmarkEnd w:id="28"/>
    </w:p>
    <w:p w14:paraId="58C574EB" w14:textId="77777777" w:rsidR="00622B0C" w:rsidRPr="004F4C2C" w:rsidRDefault="00622B0C" w:rsidP="00622B0C">
      <w:pPr>
        <w:pStyle w:val="Tekstpodstawowy"/>
      </w:pPr>
      <w:r w:rsidRPr="004F4C2C">
        <w:t xml:space="preserve">W budynku zastosowano </w:t>
      </w:r>
      <w:r w:rsidR="000163B7" w:rsidRPr="004F4C2C">
        <w:t xml:space="preserve">wentylację mechaniczną </w:t>
      </w:r>
      <w:r w:rsidR="00BA2B12" w:rsidRPr="004F4C2C">
        <w:t>w wybranych pomieszczeniach oraz wspomaganie wentylacji grawitacyjnej</w:t>
      </w:r>
      <w:r w:rsidRPr="004F4C2C">
        <w:t>– szczegółowe informacje wg opracowań branży elektrycznej i sanitarnej.</w:t>
      </w:r>
    </w:p>
    <w:p w14:paraId="25EAD134" w14:textId="77777777" w:rsidR="003E70A9" w:rsidRPr="004F4C2C" w:rsidRDefault="005F4FB7" w:rsidP="005F4FB7">
      <w:pPr>
        <w:pStyle w:val="Nagwek3"/>
        <w:ind w:left="720"/>
      </w:pPr>
      <w:bookmarkStart w:id="29" w:name="_Toc45545276"/>
      <w:r w:rsidRPr="004F4C2C">
        <w:t xml:space="preserve">7.2 </w:t>
      </w:r>
      <w:r w:rsidR="0090339F" w:rsidRPr="004F4C2C">
        <w:t>DOBÓR I ZWYMIAROWANIE PARAMETRÓW TECHNICZNYCH PODSTAWOWYCH URZĄDZEŃ OGRZEWCZYCH, WENTYLACYJNYCH, KLIMATYZACYJNYCH I CHŁODNICZYCH ORAZ OKREŚLENIE WARTOŚCI MOCY CIEPLNEJ I CHŁODNICZEJ ORAZ MOCY ELEKTRYCZNEJ ZWIĄZANEJ Z TYMI URZĄDZENIAMI</w:t>
      </w:r>
      <w:bookmarkEnd w:id="29"/>
    </w:p>
    <w:p w14:paraId="3C687110" w14:textId="77777777" w:rsidR="00622B0C" w:rsidRPr="004F4C2C" w:rsidRDefault="00622B0C" w:rsidP="00622B0C">
      <w:r w:rsidRPr="004F4C2C">
        <w:t>Wg opracowań branży elektrycznej i sanitarnej.</w:t>
      </w:r>
    </w:p>
    <w:p w14:paraId="0DC63CFF" w14:textId="77777777" w:rsidR="00622B0C" w:rsidRPr="004F4C2C" w:rsidRDefault="00622B0C" w:rsidP="00622B0C"/>
    <w:p w14:paraId="091EAF5F" w14:textId="77777777" w:rsidR="0090339F" w:rsidRPr="004F4C2C" w:rsidRDefault="0090339F" w:rsidP="0090339F">
      <w:pPr>
        <w:pStyle w:val="Nagwek2"/>
        <w:framePr w:wrap="around"/>
      </w:pPr>
      <w:bookmarkStart w:id="30" w:name="_Toc45545277"/>
      <w:r w:rsidRPr="004F4C2C">
        <w:t>Rozwiązania</w:t>
      </w:r>
      <w:r w:rsidR="00FC15E5" w:rsidRPr="004F4C2C">
        <w:t xml:space="preserve"> i sposób funkcjonowania zasadniczych urządzeń instalacji technicznych, w tym przemysłowych i ich zespołów tworzących całość  techniczno-użytkową, decydującą o podstawowym przeznaczeniu obiektu budowlanego, w tym charakterystykę i odnośne parametry instalacji i urządzeń technologicznych, mających wpływ na architekturę, konstrukcję, instalacje i urządzenia techniczne związane z tym obiektem</w:t>
      </w:r>
      <w:bookmarkEnd w:id="30"/>
    </w:p>
    <w:p w14:paraId="793A93D8" w14:textId="77777777" w:rsidR="00FC15E5" w:rsidRPr="004F4C2C" w:rsidRDefault="00FC15E5" w:rsidP="00FC15E5"/>
    <w:p w14:paraId="5746B87C" w14:textId="77777777" w:rsidR="00FC15E5" w:rsidRPr="004F4C2C" w:rsidRDefault="00FC15E5" w:rsidP="00FC15E5">
      <w:pPr>
        <w:pStyle w:val="Podtytu"/>
        <w:spacing w:before="0"/>
      </w:pPr>
      <w:r w:rsidRPr="004F4C2C">
        <w:t>Budynek zostanie wyposażony w następujące instalacje:</w:t>
      </w:r>
    </w:p>
    <w:p w14:paraId="4F203FFE" w14:textId="77777777" w:rsidR="003A351C" w:rsidRPr="004F4C2C" w:rsidRDefault="00913BDD" w:rsidP="00A63ADF">
      <w:pPr>
        <w:pStyle w:val="Akapitzlist"/>
        <w:numPr>
          <w:ilvl w:val="0"/>
          <w:numId w:val="27"/>
        </w:numPr>
      </w:pPr>
      <w:r w:rsidRPr="004F4C2C">
        <w:t>instalacje zimnej i ciepłej wody</w:t>
      </w:r>
    </w:p>
    <w:p w14:paraId="2343D009" w14:textId="77777777" w:rsidR="003A351C" w:rsidRPr="004F4C2C" w:rsidRDefault="00913BDD" w:rsidP="00A63ADF">
      <w:pPr>
        <w:pStyle w:val="Akapitzlist"/>
        <w:numPr>
          <w:ilvl w:val="0"/>
          <w:numId w:val="27"/>
        </w:numPr>
      </w:pPr>
      <w:r w:rsidRPr="004F4C2C">
        <w:t>instalacje kanalizacji sanitarnej</w:t>
      </w:r>
    </w:p>
    <w:p w14:paraId="7ADC2360" w14:textId="77777777" w:rsidR="003A351C" w:rsidRPr="004F4C2C" w:rsidRDefault="00E96BAB" w:rsidP="00A63ADF">
      <w:pPr>
        <w:pStyle w:val="Akapitzlist"/>
        <w:numPr>
          <w:ilvl w:val="0"/>
          <w:numId w:val="27"/>
        </w:numPr>
      </w:pPr>
      <w:r w:rsidRPr="004F4C2C">
        <w:t>instalacja hydrantowa i przeciwpożarowa</w:t>
      </w:r>
    </w:p>
    <w:p w14:paraId="6A461D12" w14:textId="77777777" w:rsidR="003A351C" w:rsidRPr="004F4C2C" w:rsidRDefault="00913BDD" w:rsidP="00A63ADF">
      <w:pPr>
        <w:pStyle w:val="Akapitzlist"/>
        <w:numPr>
          <w:ilvl w:val="0"/>
          <w:numId w:val="27"/>
        </w:numPr>
      </w:pPr>
      <w:r w:rsidRPr="004F4C2C">
        <w:t>instalacje centralnego ogrzewania</w:t>
      </w:r>
    </w:p>
    <w:p w14:paraId="1C0F3614" w14:textId="77777777" w:rsidR="003A351C" w:rsidRPr="004F4C2C" w:rsidRDefault="00913BDD" w:rsidP="00A63ADF">
      <w:pPr>
        <w:pStyle w:val="Akapitzlist"/>
        <w:numPr>
          <w:ilvl w:val="0"/>
          <w:numId w:val="27"/>
        </w:numPr>
      </w:pPr>
      <w:r w:rsidRPr="004F4C2C">
        <w:t>wentylacja grawitacyjna</w:t>
      </w:r>
    </w:p>
    <w:p w14:paraId="0E9A4FFF" w14:textId="77777777" w:rsidR="003A351C" w:rsidRPr="004F4C2C" w:rsidRDefault="000163B7" w:rsidP="00A63ADF">
      <w:pPr>
        <w:pStyle w:val="Akapitzlist"/>
        <w:numPr>
          <w:ilvl w:val="0"/>
          <w:numId w:val="27"/>
        </w:numPr>
      </w:pPr>
      <w:r w:rsidRPr="004F4C2C">
        <w:t>wentylacja mechaniczna</w:t>
      </w:r>
    </w:p>
    <w:p w14:paraId="50FB9BFD" w14:textId="77777777" w:rsidR="003A351C" w:rsidRPr="004F4C2C" w:rsidRDefault="003A351C" w:rsidP="00A422B1">
      <w:pPr>
        <w:pStyle w:val="Akapitzlist"/>
        <w:ind w:left="1571"/>
      </w:pPr>
    </w:p>
    <w:p w14:paraId="5F9C1525" w14:textId="77777777" w:rsidR="003A351C" w:rsidRPr="004F4C2C" w:rsidRDefault="00675FE9" w:rsidP="00A63ADF">
      <w:pPr>
        <w:pStyle w:val="Akapitzlist"/>
        <w:numPr>
          <w:ilvl w:val="0"/>
          <w:numId w:val="27"/>
        </w:numPr>
      </w:pPr>
      <w:r w:rsidRPr="004F4C2C">
        <w:t xml:space="preserve">instalacje </w:t>
      </w:r>
      <w:r w:rsidR="00E96BAB" w:rsidRPr="004F4C2C">
        <w:t>oświetlenia</w:t>
      </w:r>
    </w:p>
    <w:p w14:paraId="01E41D4A" w14:textId="77777777" w:rsidR="003A351C" w:rsidRPr="004F4C2C" w:rsidRDefault="00E96BAB" w:rsidP="00A63ADF">
      <w:pPr>
        <w:pStyle w:val="Akapitzlist"/>
        <w:numPr>
          <w:ilvl w:val="0"/>
          <w:numId w:val="27"/>
        </w:numPr>
      </w:pPr>
      <w:r w:rsidRPr="004F4C2C">
        <w:t>instalacje gniazd i siły</w:t>
      </w:r>
    </w:p>
    <w:p w14:paraId="27444220" w14:textId="77777777" w:rsidR="003A351C" w:rsidRPr="004F4C2C" w:rsidRDefault="00E96BAB" w:rsidP="00A63ADF">
      <w:pPr>
        <w:pStyle w:val="Akapitzlist"/>
        <w:numPr>
          <w:ilvl w:val="0"/>
          <w:numId w:val="27"/>
        </w:numPr>
      </w:pPr>
      <w:r w:rsidRPr="004F4C2C">
        <w:t>instalacje uziemienia</w:t>
      </w:r>
    </w:p>
    <w:p w14:paraId="00A99FD8" w14:textId="77777777" w:rsidR="003A351C" w:rsidRPr="004F4C2C" w:rsidRDefault="00D35BE7" w:rsidP="00A63ADF">
      <w:pPr>
        <w:pStyle w:val="Akapitzlist"/>
        <w:numPr>
          <w:ilvl w:val="0"/>
          <w:numId w:val="27"/>
        </w:numPr>
      </w:pPr>
      <w:r w:rsidRPr="004F4C2C">
        <w:t>instalacja odgromowa</w:t>
      </w:r>
    </w:p>
    <w:p w14:paraId="53B9D11B" w14:textId="32F6E562" w:rsidR="009F305A" w:rsidRPr="004F4C2C" w:rsidRDefault="009F305A" w:rsidP="00A63ADF">
      <w:pPr>
        <w:pStyle w:val="Akapitzlist"/>
        <w:numPr>
          <w:ilvl w:val="0"/>
          <w:numId w:val="27"/>
        </w:numPr>
      </w:pPr>
      <w:r w:rsidRPr="004F4C2C">
        <w:t xml:space="preserve">instalacja </w:t>
      </w:r>
      <w:r w:rsidR="006D2A03" w:rsidRPr="004F4C2C">
        <w:t>teletechniczna</w:t>
      </w:r>
    </w:p>
    <w:p w14:paraId="4DC3B89D" w14:textId="77777777" w:rsidR="003A351C" w:rsidRPr="004F4C2C" w:rsidRDefault="00E96BAB" w:rsidP="00A63ADF">
      <w:pPr>
        <w:pStyle w:val="Akapitzlist"/>
        <w:numPr>
          <w:ilvl w:val="0"/>
          <w:numId w:val="27"/>
        </w:numPr>
      </w:pPr>
      <w:r w:rsidRPr="004F4C2C">
        <w:t>instalacj</w:t>
      </w:r>
      <w:r w:rsidR="009F305A" w:rsidRPr="004F4C2C">
        <w:t>a</w:t>
      </w:r>
      <w:r w:rsidRPr="004F4C2C">
        <w:t xml:space="preserve"> SSP</w:t>
      </w:r>
    </w:p>
    <w:p w14:paraId="34482E1E" w14:textId="77777777" w:rsidR="00FC15E5" w:rsidRPr="004F4C2C" w:rsidRDefault="00FC15E5" w:rsidP="00FC15E5"/>
    <w:p w14:paraId="501DF1D1" w14:textId="77777777" w:rsidR="00FC15E5" w:rsidRPr="004F4C2C" w:rsidRDefault="00FC15E5" w:rsidP="00FC15E5">
      <w:pPr>
        <w:pStyle w:val="Nagwek2"/>
        <w:framePr w:wrap="around"/>
      </w:pPr>
      <w:bookmarkStart w:id="31" w:name="_Toc45545278"/>
      <w:r w:rsidRPr="004F4C2C">
        <w:t xml:space="preserve">Charakterystykę energetyczną budynku, opracowaną zgodnie z przepisami dotyczącymi metodologii obliczania charakterystyki energetycznej budynku i lokalu mieszkalnego lub części budynku stanowiącej samodzielną całość techniczno-użytkową oraz sposobu sporządzania  i wzorów świadectw </w:t>
      </w:r>
      <w:r w:rsidR="0009350D" w:rsidRPr="004F4C2C">
        <w:t>ich charakterystyki energetycznej, określającą w zależności od potrzeb:</w:t>
      </w:r>
      <w:bookmarkEnd w:id="31"/>
    </w:p>
    <w:p w14:paraId="27D2AC41" w14:textId="77777777" w:rsidR="0009350D" w:rsidRPr="004F4C2C" w:rsidRDefault="0009350D" w:rsidP="0009350D"/>
    <w:p w14:paraId="5826FE79" w14:textId="77777777" w:rsidR="00C5155B" w:rsidRPr="004F4C2C" w:rsidRDefault="00C5155B" w:rsidP="00C5155B">
      <w:r w:rsidRPr="004F4C2C">
        <w:t>Wg opracowań branży sanitarnej.</w:t>
      </w:r>
    </w:p>
    <w:p w14:paraId="6AFD3F05" w14:textId="77777777" w:rsidR="00C5155B" w:rsidRPr="004F4C2C" w:rsidRDefault="00C5155B" w:rsidP="00C5155B"/>
    <w:p w14:paraId="1067A592" w14:textId="77777777" w:rsidR="00C5155B" w:rsidRPr="004F4C2C" w:rsidRDefault="005F4FB7" w:rsidP="005F4FB7">
      <w:pPr>
        <w:pStyle w:val="Nagwek3"/>
        <w:ind w:left="720"/>
      </w:pPr>
      <w:bookmarkStart w:id="32" w:name="_Toc45545279"/>
      <w:r w:rsidRPr="004F4C2C">
        <w:t xml:space="preserve">9.1 </w:t>
      </w:r>
      <w:r w:rsidR="008840A7" w:rsidRPr="004F4C2C">
        <w:t>BILANS URZĄDZEŃ ELEKTRYCZNYCH ORAZ URZĄDZEŃ ZUŻYWAJĄCYCH INNE RODZAJE ENERGII, STANOWIĄCYCH JEGO STAŁE WYPOSAŻENIE BUDOWLANO-INSTALACYJNE, Z WYDZIELENIEM MOCY URZĄDZEŃ SŁUŻĄCYCH DO CELÓW TECHNOLOGICZNYCH ZWIĄZANYCH Z PRZEZNACZENIEM BUDYNKU</w:t>
      </w:r>
      <w:bookmarkEnd w:id="32"/>
    </w:p>
    <w:p w14:paraId="7347842A" w14:textId="77777777" w:rsidR="00E22E73" w:rsidRPr="004F4C2C" w:rsidRDefault="00E22E73" w:rsidP="00E22E73">
      <w:r w:rsidRPr="004F4C2C">
        <w:t>Wg opracowań branży elektrycznej i sanitarnej.</w:t>
      </w:r>
    </w:p>
    <w:p w14:paraId="19A62CF5" w14:textId="77777777" w:rsidR="00E22E73" w:rsidRPr="004F4C2C" w:rsidRDefault="00E22E73" w:rsidP="00E22E73"/>
    <w:p w14:paraId="1717637C" w14:textId="77777777" w:rsidR="00E22E73" w:rsidRPr="004F4C2C" w:rsidRDefault="005F4FB7" w:rsidP="005F4FB7">
      <w:pPr>
        <w:pStyle w:val="Nagwek3"/>
        <w:ind w:left="720"/>
      </w:pPr>
      <w:bookmarkStart w:id="33" w:name="_Toc45545280"/>
      <w:r w:rsidRPr="004F4C2C">
        <w:t xml:space="preserve">9.2 </w:t>
      </w:r>
      <w:r w:rsidR="00E22E73" w:rsidRPr="004F4C2C">
        <w:t>W PRZYPADKU BUDYNKU WYPOSAŻONEGO W INSTALACJE OGRZEWCZE, WENTYLACYJNE, KLIMATYZACYJNE LUB CHŁODNICZE – WŁAŚCIWOŚCI CIEPLNE PRZEGRÓD ZEWNĘTRZNYCH, W TYM ŚCIAN PEŁNYCH ORAZ DRZWI, WRÓT,  A TAKŻE PRZEGRÓD PRZEZROCZYSTYCH I INNYCH</w:t>
      </w:r>
      <w:bookmarkEnd w:id="33"/>
    </w:p>
    <w:p w14:paraId="77505387" w14:textId="77777777" w:rsidR="00E22E73" w:rsidRPr="004F4C2C" w:rsidRDefault="00E22E73" w:rsidP="000340A5">
      <w:r w:rsidRPr="004F4C2C">
        <w:t xml:space="preserve">Projektowane współczynniki przenikania ciepła dla przegród zewnętrznych </w:t>
      </w:r>
      <w:r w:rsidR="009C27AA" w:rsidRPr="004F4C2C">
        <w:t xml:space="preserve">uwzględniając  aktualne </w:t>
      </w:r>
      <w:r w:rsidRPr="004F4C2C">
        <w:t xml:space="preserve"> warunk</w:t>
      </w:r>
      <w:r w:rsidR="009C27AA" w:rsidRPr="004F4C2C">
        <w:t>i</w:t>
      </w:r>
      <w:r w:rsidRPr="004F4C2C">
        <w:t xml:space="preserve"> techniczn</w:t>
      </w:r>
      <w:r w:rsidR="009C27AA" w:rsidRPr="004F4C2C">
        <w:t>e</w:t>
      </w:r>
      <w:r w:rsidRPr="004F4C2C">
        <w:t xml:space="preserve"> jakim powinny odpowiadać budynki i ich usytuowanie m. innymi: </w:t>
      </w:r>
    </w:p>
    <w:p w14:paraId="5FA146D2" w14:textId="77777777" w:rsidR="009C27AA" w:rsidRPr="004F4C2C" w:rsidRDefault="009C27AA" w:rsidP="000340A5"/>
    <w:p w14:paraId="4926CBF7" w14:textId="77777777" w:rsidR="009C27AA" w:rsidRPr="004F4C2C" w:rsidRDefault="009C27AA" w:rsidP="000340A5"/>
    <w:p w14:paraId="706BAF39" w14:textId="77777777" w:rsidR="00E22E73" w:rsidRPr="004F4C2C" w:rsidRDefault="00E22E73" w:rsidP="000340A5">
      <w:r w:rsidRPr="004F4C2C">
        <w:t>Współczynnik przenikania ciepła U</w:t>
      </w:r>
      <w:r w:rsidRPr="004F4C2C">
        <w:rPr>
          <w:vertAlign w:val="subscript"/>
        </w:rPr>
        <w:t xml:space="preserve">C(max)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W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d>
      </m:oMath>
    </w:p>
    <w:p w14:paraId="6E2E1E82" w14:textId="77777777" w:rsidR="009C27AA" w:rsidRPr="004F4C2C" w:rsidRDefault="009C27AA" w:rsidP="000340A5"/>
    <w:p w14:paraId="7A55445A" w14:textId="7C411D70" w:rsidR="009C27AA" w:rsidRPr="004F4C2C" w:rsidRDefault="009C27AA" w:rsidP="000340A5">
      <w:pPr>
        <w:rPr>
          <w:u w:val="single"/>
        </w:rPr>
      </w:pPr>
      <w:r w:rsidRPr="004F4C2C">
        <w:rPr>
          <w:u w:val="single"/>
        </w:rPr>
        <w:t xml:space="preserve">Projektuje się współczynniki nie gorsze niż jak wymagane od </w:t>
      </w:r>
      <w:r w:rsidR="006122E5" w:rsidRPr="004F4C2C">
        <w:rPr>
          <w:u w:val="single"/>
        </w:rPr>
        <w:t>31</w:t>
      </w:r>
      <w:r w:rsidRPr="004F4C2C">
        <w:rPr>
          <w:u w:val="single"/>
        </w:rPr>
        <w:t>.</w:t>
      </w:r>
      <w:r w:rsidR="006122E5" w:rsidRPr="004F4C2C">
        <w:rPr>
          <w:u w:val="single"/>
        </w:rPr>
        <w:t>12.2020</w:t>
      </w:r>
      <w:r w:rsidRPr="004F4C2C">
        <w:rPr>
          <w:u w:val="single"/>
        </w:rPr>
        <w:t xml:space="preserve"> r.</w:t>
      </w:r>
    </w:p>
    <w:p w14:paraId="342C3CE3" w14:textId="77777777" w:rsidR="009C27AA" w:rsidRPr="004F4C2C" w:rsidRDefault="009C27AA" w:rsidP="000340A5"/>
    <w:p w14:paraId="2028A49D" w14:textId="77777777" w:rsidR="009C27AA" w:rsidRPr="004F4C2C" w:rsidRDefault="00E22E73" w:rsidP="009C27AA">
      <w:r w:rsidRPr="004F4C2C">
        <w:t xml:space="preserve">Ściany zewnętrzne: </w:t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  <w:t>0,20</w:t>
      </w:r>
    </w:p>
    <w:p w14:paraId="523FCDD6" w14:textId="77777777" w:rsidR="009C27AA" w:rsidRPr="004F4C2C" w:rsidRDefault="00E22E73" w:rsidP="000340A5">
      <w:r w:rsidRPr="004F4C2C">
        <w:lastRenderedPageBreak/>
        <w:t xml:space="preserve">Dachy, stropodachy i stropy pod nieogrzewanymi </w:t>
      </w:r>
    </w:p>
    <w:p w14:paraId="74C86A6C" w14:textId="77777777" w:rsidR="00E22E73" w:rsidRPr="004F4C2C" w:rsidRDefault="00E22E73" w:rsidP="000340A5">
      <w:r w:rsidRPr="004F4C2C">
        <w:t>poddaszami lub nad przejazdami:</w:t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  <w:t>0,15</w:t>
      </w:r>
    </w:p>
    <w:p w14:paraId="47A7AFB7" w14:textId="77777777" w:rsidR="00E22E73" w:rsidRPr="004F4C2C" w:rsidRDefault="00E22E73" w:rsidP="000340A5">
      <w:r w:rsidRPr="004F4C2C">
        <w:t xml:space="preserve">Podłogi na gruncie: </w:t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</w:r>
      <w:r w:rsidR="009C27AA" w:rsidRPr="004F4C2C">
        <w:tab/>
        <w:t>0,30</w:t>
      </w:r>
    </w:p>
    <w:p w14:paraId="070CCA56" w14:textId="77777777" w:rsidR="00E22E73" w:rsidRPr="004F4C2C" w:rsidRDefault="00E22E73" w:rsidP="000340A5">
      <w:r w:rsidRPr="004F4C2C">
        <w:t xml:space="preserve">Okna, drzwi balkonowe i powierzchnie przezroczyste nieotwieralne: </w:t>
      </w:r>
      <w:r w:rsidR="009C27AA" w:rsidRPr="004F4C2C">
        <w:tab/>
      </w:r>
      <w:r w:rsidR="009C27AA" w:rsidRPr="004F4C2C">
        <w:tab/>
        <w:t>0,9</w:t>
      </w:r>
    </w:p>
    <w:p w14:paraId="10BB0A54" w14:textId="77777777" w:rsidR="009C27AA" w:rsidRPr="004F4C2C" w:rsidRDefault="009C27AA" w:rsidP="000340A5">
      <w:r w:rsidRPr="004F4C2C">
        <w:t>Okna połaciowe</w:t>
      </w:r>
      <w:r w:rsidRPr="004F4C2C">
        <w:tab/>
      </w:r>
      <w:r w:rsidRPr="004F4C2C">
        <w:tab/>
      </w:r>
      <w:r w:rsidRPr="004F4C2C">
        <w:tab/>
      </w:r>
      <w:r w:rsidRPr="004F4C2C">
        <w:tab/>
      </w:r>
      <w:r w:rsidRPr="004F4C2C">
        <w:tab/>
      </w:r>
      <w:r w:rsidRPr="004F4C2C">
        <w:tab/>
      </w:r>
      <w:r w:rsidRPr="004F4C2C">
        <w:tab/>
      </w:r>
      <w:r w:rsidRPr="004F4C2C">
        <w:tab/>
        <w:t>1,1</w:t>
      </w:r>
    </w:p>
    <w:p w14:paraId="7287FE1F" w14:textId="77777777" w:rsidR="009C27AA" w:rsidRPr="004F4C2C" w:rsidRDefault="00E22E73" w:rsidP="000340A5">
      <w:r w:rsidRPr="004F4C2C">
        <w:t xml:space="preserve">Drzwi w przegrodach zewnętrznych </w:t>
      </w:r>
    </w:p>
    <w:p w14:paraId="662CE1A5" w14:textId="77777777" w:rsidR="00E22E73" w:rsidRPr="004F4C2C" w:rsidRDefault="00E22E73" w:rsidP="000340A5">
      <w:r w:rsidRPr="004F4C2C">
        <w:t xml:space="preserve">lub w przegrodach między pomieszczeniami ogrzewanymi i nieogrzewanymi: </w:t>
      </w:r>
      <w:r w:rsidR="009C27AA" w:rsidRPr="004F4C2C">
        <w:tab/>
        <w:t>1,3</w:t>
      </w:r>
    </w:p>
    <w:p w14:paraId="62D976D8" w14:textId="77777777" w:rsidR="00E22E73" w:rsidRPr="004F4C2C" w:rsidRDefault="00E22E73" w:rsidP="00E22E73"/>
    <w:p w14:paraId="4BB118A1" w14:textId="77777777" w:rsidR="002D556D" w:rsidRPr="004F4C2C" w:rsidRDefault="002D556D" w:rsidP="00E22E73">
      <w:r w:rsidRPr="004F4C2C">
        <w:t>Pozostałe wymogi – zgodnie z obowiązującymi przepisami</w:t>
      </w:r>
      <w:r w:rsidR="004B05EB" w:rsidRPr="004F4C2C">
        <w:t>.</w:t>
      </w:r>
    </w:p>
    <w:p w14:paraId="640AC25C" w14:textId="77777777" w:rsidR="00E22E73" w:rsidRPr="004F4C2C" w:rsidRDefault="00E22E73" w:rsidP="00E22E73"/>
    <w:p w14:paraId="0BCF3684" w14:textId="77777777" w:rsidR="006F6532" w:rsidRPr="004F4C2C" w:rsidRDefault="006F6532" w:rsidP="00E22E73"/>
    <w:p w14:paraId="276B196E" w14:textId="77777777" w:rsidR="00E22E73" w:rsidRPr="004F4C2C" w:rsidRDefault="005F4FB7" w:rsidP="005F4FB7">
      <w:pPr>
        <w:pStyle w:val="Nagwek3"/>
        <w:ind w:left="720"/>
      </w:pPr>
      <w:bookmarkStart w:id="34" w:name="_Toc45545281"/>
      <w:r w:rsidRPr="004F4C2C">
        <w:t xml:space="preserve">9.3 </w:t>
      </w:r>
      <w:r w:rsidR="00E22E73" w:rsidRPr="004F4C2C">
        <w:t>PARAMETRY SPRAWNOŚCI ENERGETYCZNEJ INSTALACJI OGRZEWCZYCH, WENTYLACYJNYCH, KLIMATYZACYJNYCH LUB CHŁODNICZYCH ORAZ INNYCH URZĄDZEŃ MAJĄCYCH WPŁYW NA GOSPODARKĘ ENERGETYCZNĄ BUDYNKU</w:t>
      </w:r>
      <w:bookmarkEnd w:id="34"/>
    </w:p>
    <w:p w14:paraId="52BB62A2" w14:textId="77777777" w:rsidR="000340A5" w:rsidRPr="004F4C2C" w:rsidRDefault="000340A5" w:rsidP="000340A5">
      <w:r w:rsidRPr="004F4C2C">
        <w:t>Wg opracowań branży elektrycznej i sanitarnej</w:t>
      </w:r>
      <w:r w:rsidR="005F4FB7" w:rsidRPr="004F4C2C">
        <w:t xml:space="preserve"> (charakterystyka energetyczna)</w:t>
      </w:r>
      <w:r w:rsidRPr="004F4C2C">
        <w:t>.</w:t>
      </w:r>
    </w:p>
    <w:p w14:paraId="79C3BA3D" w14:textId="77777777" w:rsidR="008840A7" w:rsidRPr="004F4C2C" w:rsidRDefault="008840A7" w:rsidP="00E22E73"/>
    <w:p w14:paraId="64CCAABF" w14:textId="77777777" w:rsidR="00E22E73" w:rsidRPr="004F4C2C" w:rsidRDefault="005F4FB7" w:rsidP="005F4FB7">
      <w:pPr>
        <w:pStyle w:val="Nagwek3"/>
        <w:ind w:left="720"/>
      </w:pPr>
      <w:bookmarkStart w:id="35" w:name="_Toc45545282"/>
      <w:r w:rsidRPr="004F4C2C">
        <w:t xml:space="preserve">9.4 </w:t>
      </w:r>
      <w:r w:rsidR="00E22E73" w:rsidRPr="004F4C2C">
        <w:t>DANE WSKAZUJĄCE, ŻE PRZYJĘTE W PROJEKCIE ARCHITEKTONICZNO-BUDOWLANYM ROZWIĄZANIA BUDOWLANE I INSTALACYJNE SPEŁNIAJĄ WYMAGANIA DOTYCZĄCE OSZCZĘDNOŚCI ENERGII ZAWARTE W PRZEPISACH TECHNICZNO-BUDOWLANYCH</w:t>
      </w:r>
      <w:bookmarkEnd w:id="35"/>
    </w:p>
    <w:p w14:paraId="1ABF5381" w14:textId="77777777" w:rsidR="000340A5" w:rsidRPr="004F4C2C" w:rsidRDefault="000340A5" w:rsidP="00E96BAB">
      <w:r w:rsidRPr="004F4C2C">
        <w:t>Wg opracowań branżowych oraz:</w:t>
      </w:r>
    </w:p>
    <w:p w14:paraId="38F347D7" w14:textId="602D354F" w:rsidR="000340A5" w:rsidRPr="004F4C2C" w:rsidRDefault="000340A5" w:rsidP="00E96BAB">
      <w:r w:rsidRPr="004F4C2C">
        <w:t>Projektowane współczynniki przenikania ciepła dla przegród zewnętrznych przyjęto zgodnie z obowiązującymi przepisami  zgodnie z obowiązującymi wymaganiami izolacyjności cieplnej od 1.01.20</w:t>
      </w:r>
      <w:r w:rsidR="004F4539" w:rsidRPr="004F4C2C">
        <w:t>2</w:t>
      </w:r>
      <w:r w:rsidR="0000562A" w:rsidRPr="004F4C2C">
        <w:t>1</w:t>
      </w:r>
      <w:r w:rsidRPr="004F4C2C">
        <w:t xml:space="preserve"> r.</w:t>
      </w:r>
    </w:p>
    <w:p w14:paraId="6817E3FC" w14:textId="77777777" w:rsidR="00E22E73" w:rsidRPr="004F4C2C" w:rsidRDefault="00E22E73" w:rsidP="00B654D1"/>
    <w:p w14:paraId="7792356D" w14:textId="77777777" w:rsidR="00B654D1" w:rsidRPr="004F4C2C" w:rsidRDefault="00B654D1" w:rsidP="00B654D1">
      <w:pPr>
        <w:pStyle w:val="Nagwek2"/>
        <w:framePr w:wrap="around"/>
      </w:pPr>
      <w:bookmarkStart w:id="36" w:name="_Toc45545283"/>
      <w:r w:rsidRPr="004F4C2C">
        <w:t>Dane techniczne obiektu budowlanego charakteryzujące wpływ obiektu budowlanego na środowisko i jego wykorzystanie oraz na zdrowie ludzi i obiekty sąsiednie:</w:t>
      </w:r>
      <w:bookmarkEnd w:id="36"/>
    </w:p>
    <w:p w14:paraId="3F18929B" w14:textId="77777777" w:rsidR="00B654D1" w:rsidRPr="004F4C2C" w:rsidRDefault="00B654D1" w:rsidP="00E96BAB">
      <w:r w:rsidRPr="004F4C2C">
        <w:t>Projektowana inwestycja nie ma negatywnego wpływu na środowisko i jego wykorzystanie oraz na zdrowie ludzi i obiekty sąsiednie. Budowa nie narusza interesów osób trzecich.</w:t>
      </w:r>
    </w:p>
    <w:p w14:paraId="2CBD0F77" w14:textId="77777777" w:rsidR="00B654D1" w:rsidRPr="004F4C2C" w:rsidRDefault="00B654D1" w:rsidP="00B654D1"/>
    <w:p w14:paraId="6C0702D2" w14:textId="77777777" w:rsidR="00C84CB1" w:rsidRPr="004F4C2C" w:rsidRDefault="005F4FB7" w:rsidP="005F4FB7">
      <w:pPr>
        <w:pStyle w:val="Nagwek3"/>
      </w:pPr>
      <w:bookmarkStart w:id="37" w:name="_Toc45545284"/>
      <w:r w:rsidRPr="004F4C2C">
        <w:t xml:space="preserve">10.1 </w:t>
      </w:r>
      <w:r w:rsidR="00C84CB1" w:rsidRPr="004F4C2C">
        <w:t>ZAPOTRZEBOWANIA I JAKOŚCI WODY ORAZ ILOŚCI, JAKOŚCI I SPOSOBU ODPROWADZANIA ŚCIEKÓW</w:t>
      </w:r>
      <w:bookmarkEnd w:id="37"/>
    </w:p>
    <w:p w14:paraId="64043423" w14:textId="77777777" w:rsidR="00C84CB1" w:rsidRPr="004F4C2C" w:rsidRDefault="00E513C8" w:rsidP="00C84CB1">
      <w:r w:rsidRPr="004F4C2C">
        <w:t>Wg projektu branży sanitarnej</w:t>
      </w:r>
    </w:p>
    <w:p w14:paraId="10511AAE" w14:textId="77777777" w:rsidR="00E96BAB" w:rsidRPr="004F4C2C" w:rsidRDefault="00E96BAB" w:rsidP="00C84CB1"/>
    <w:p w14:paraId="12793146" w14:textId="77777777" w:rsidR="00C84CB1" w:rsidRPr="004F4C2C" w:rsidRDefault="005F4FB7" w:rsidP="005F4FB7">
      <w:pPr>
        <w:pStyle w:val="Nagwek3"/>
        <w:ind w:left="720"/>
      </w:pPr>
      <w:bookmarkStart w:id="38" w:name="_Toc45545285"/>
      <w:r w:rsidRPr="004F4C2C">
        <w:t xml:space="preserve">10.2 </w:t>
      </w:r>
      <w:r w:rsidR="00C84CB1" w:rsidRPr="004F4C2C">
        <w:t>EMISJI ZANIECZYSZCZEŃ GAZOWYCH, W TYM ZAPACHÓW, PYŁOWYCH I PŁYNNYCH, Z PODANIEM ICH RODZAJU, ILOŚCI I ZASIĘGU ROZPRZESTRZENIANIA SIĘ</w:t>
      </w:r>
      <w:bookmarkEnd w:id="38"/>
    </w:p>
    <w:p w14:paraId="4E63F669" w14:textId="16952332" w:rsidR="00315B47" w:rsidRPr="004F4C2C" w:rsidRDefault="00BD1939" w:rsidP="00315B47">
      <w:r w:rsidRPr="004F4C2C">
        <w:t xml:space="preserve">Eksploatacja budynku ze względu na jego funkcję oraz sama realizacja zamierzonych robót budowlanych nie wiąże się z emisją zanieczyszczeń gazowych, pyłowych, ani płynnych. Ogrzewanie budynku, jak i ciepłej wody użytkowej odbywa się dzięki zastosowaniu nowoczesnych rozwiązań w zakresie stosowania </w:t>
      </w:r>
      <w:r w:rsidR="0000562A" w:rsidRPr="004F4C2C">
        <w:t>istniejących pieców</w:t>
      </w:r>
      <w:r w:rsidRPr="004F4C2C">
        <w:t xml:space="preserve"> centralnego ogrzewania na terenie</w:t>
      </w:r>
      <w:r w:rsidR="0000562A" w:rsidRPr="004F4C2C">
        <w:t xml:space="preserve"> Inwestora</w:t>
      </w:r>
      <w:r w:rsidR="00315B47" w:rsidRPr="004F4C2C">
        <w:t>.</w:t>
      </w:r>
    </w:p>
    <w:p w14:paraId="6BF10BE2" w14:textId="77777777" w:rsidR="00C84CB1" w:rsidRPr="004F4C2C" w:rsidRDefault="00C84CB1" w:rsidP="00C84CB1"/>
    <w:p w14:paraId="1961D2F7" w14:textId="77777777" w:rsidR="00C84CB1" w:rsidRPr="004F4C2C" w:rsidRDefault="005F4FB7" w:rsidP="005F4FB7">
      <w:pPr>
        <w:pStyle w:val="Nagwek3"/>
        <w:ind w:left="720"/>
      </w:pPr>
      <w:bookmarkStart w:id="39" w:name="_Toc45545286"/>
      <w:r w:rsidRPr="004F4C2C">
        <w:t xml:space="preserve">10.3 </w:t>
      </w:r>
      <w:r w:rsidR="00C84CB1" w:rsidRPr="004F4C2C">
        <w:t>RODZAJU I ILOŚCI WYTWARZANYCH ODPADÓW</w:t>
      </w:r>
      <w:bookmarkEnd w:id="39"/>
    </w:p>
    <w:p w14:paraId="58E71CEE" w14:textId="77777777" w:rsidR="00350F0F" w:rsidRPr="004F4C2C" w:rsidRDefault="00350F0F" w:rsidP="00350F0F">
      <w:r w:rsidRPr="004F4C2C">
        <w:t>Gospodarowanie odpadami: gromadzenie odpadów w pojemnikach na terenie działki i wywóz na składowisko w ramach systemu gminnego – jak dotychczas.</w:t>
      </w:r>
    </w:p>
    <w:p w14:paraId="354DB013" w14:textId="77777777" w:rsidR="00350F0F" w:rsidRPr="004F4C2C" w:rsidRDefault="00350F0F" w:rsidP="00350F0F">
      <w:r w:rsidRPr="004F4C2C">
        <w:t xml:space="preserve">Utrzymanie porządku i czystości na terenie nieruchomości – zgodnie z obowiązującymi </w:t>
      </w:r>
      <w:r w:rsidRPr="004F4C2C">
        <w:lastRenderedPageBreak/>
        <w:t>przepisami, a w szczególności: Ustawą z dnia 13.09.1996r o utrzymaniu czystości</w:t>
      </w:r>
    </w:p>
    <w:p w14:paraId="0068AC09" w14:textId="77777777" w:rsidR="00350F0F" w:rsidRPr="004F4C2C" w:rsidRDefault="00350F0F" w:rsidP="00350F0F">
      <w:r w:rsidRPr="004F4C2C">
        <w:t>i porządku w gminach, a także przepisami lokalnymi.</w:t>
      </w:r>
    </w:p>
    <w:p w14:paraId="4A9C94A9" w14:textId="77777777" w:rsidR="00350F0F" w:rsidRPr="004F4C2C" w:rsidRDefault="00350F0F" w:rsidP="00350F0F">
      <w:r w:rsidRPr="004F4C2C">
        <w:t>W związku z projektowaną inwestycją budynku projektuje się zwiększeni</w:t>
      </w:r>
      <w:r w:rsidR="00E35FBB" w:rsidRPr="004F4C2C">
        <w:t>e</w:t>
      </w:r>
      <w:r w:rsidRPr="004F4C2C">
        <w:t xml:space="preserve"> ilości wytwarzanych odpadów. Nie będą to  odpady niebezpieczne. Usuwanie odpadów odbywać się będzie na dotychczasowych zasadach, to jest za pośrednictwem wyspecjalizowanych służb.</w:t>
      </w:r>
    </w:p>
    <w:p w14:paraId="73FFE47F" w14:textId="77777777" w:rsidR="00350F0F" w:rsidRPr="004F4C2C" w:rsidRDefault="00350F0F" w:rsidP="00350F0F"/>
    <w:p w14:paraId="3AEDC0D7" w14:textId="77777777" w:rsidR="00350F0F" w:rsidRPr="004F4C2C" w:rsidRDefault="00350F0F" w:rsidP="00350F0F">
      <w:r w:rsidRPr="004F4C2C">
        <w:t>Na etapie przewidywanej budowy będą powstawały odpady.</w:t>
      </w:r>
    </w:p>
    <w:p w14:paraId="4E0BD6BD" w14:textId="77777777" w:rsidR="00350F0F" w:rsidRPr="004F4C2C" w:rsidRDefault="00350F0F" w:rsidP="00E35FBB">
      <w:r w:rsidRPr="004F4C2C">
        <w:t>Wskazane jest prowadzenie robót budowlanych w oparciu o nowoczesne technologie, a powstałe w trakcje prac budowlanych powinny być usuwane zgodnie z obowiązującymi przepisami dotyczącymi wykonania robót budowlanych. Zagospodarowanie i wywóz odpadów powstałych w wyniki prowadzenia prac budowlanych spoczywa w całości na wykonawcy. Składowanie i wywóz odpadów powinien odbywać się zgodnie z obowiązującymi przepisami dotyczącymi postępowania z odpadami tj. Ustawą o odpada</w:t>
      </w:r>
      <w:r w:rsidR="00E35FBB" w:rsidRPr="004F4C2C">
        <w:t>ch i prawem ochrony środowiska.</w:t>
      </w:r>
    </w:p>
    <w:p w14:paraId="3739FA4F" w14:textId="77777777" w:rsidR="00350F0F" w:rsidRPr="004F4C2C" w:rsidRDefault="00350F0F" w:rsidP="00350F0F">
      <w:pPr>
        <w:rPr>
          <w:sz w:val="18"/>
          <w:szCs w:val="18"/>
        </w:rPr>
      </w:pPr>
    </w:p>
    <w:tbl>
      <w:tblPr>
        <w:tblW w:w="8613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6"/>
        <w:gridCol w:w="1982"/>
        <w:gridCol w:w="2268"/>
        <w:gridCol w:w="1457"/>
      </w:tblGrid>
      <w:tr w:rsidR="004F4C2C" w:rsidRPr="004F4C2C" w14:paraId="157932C4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86E2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Rodzaj odpadu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7724E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Podgrupa odpadu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EAE3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Grupa odpadu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C40F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kod</w:t>
            </w:r>
          </w:p>
        </w:tc>
      </w:tr>
      <w:tr w:rsidR="004F4C2C" w:rsidRPr="004F4C2C" w14:paraId="084E55A3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4F56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Odpady betonowe oraz gruz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70AE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Odpady materiałów i elementów budowlanych oraz infrastruktury drogowej (np. beton, cegły, płyty ceramika) - 1701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A645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Odpady z budowy, remontów i demontażu obiektów budowlanych oraz infrastruktury drogowej ( wyłączając glebę i ziemię z terenów zanieczyszczonych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5D7E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1701 01</w:t>
            </w:r>
          </w:p>
        </w:tc>
      </w:tr>
      <w:tr w:rsidR="004F4C2C" w:rsidRPr="004F4C2C" w14:paraId="5F68FA7F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7FDCB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Gleba I ziemia w tym kamienie, zawierające substancje niebezpieczne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BB3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Gleba i ziemia</w:t>
            </w:r>
          </w:p>
          <w:p w14:paraId="6CCF0B88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- 17 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4183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2803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 5 03*</w:t>
            </w:r>
          </w:p>
          <w:p w14:paraId="54FBEABB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</w:p>
        </w:tc>
      </w:tr>
      <w:tr w:rsidR="004F4C2C" w:rsidRPr="004F4C2C" w14:paraId="45A8A06F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CFEC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Gleba I ziemia , w tym kamienie inne niż wymienione w 17 05 03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B7F41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B761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0EB1D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17 05 04</w:t>
            </w:r>
          </w:p>
        </w:tc>
      </w:tr>
      <w:tr w:rsidR="004F4C2C" w:rsidRPr="004F4C2C" w14:paraId="202ABA13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FA78D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Urobek z pogłębiania zawierający lub zanieczyszczony substancjami niebezpiecznymi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B545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0B61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76FB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17 05 05</w:t>
            </w:r>
          </w:p>
          <w:p w14:paraId="094466DC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</w:p>
        </w:tc>
      </w:tr>
      <w:tr w:rsidR="004F4C2C" w:rsidRPr="004F4C2C" w14:paraId="79FCDA97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2E91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Urobek inny niż wymieniony w 17 05 05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424FA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5C6C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474B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17 05 06</w:t>
            </w:r>
          </w:p>
        </w:tc>
      </w:tr>
      <w:tr w:rsidR="004F4C2C" w:rsidRPr="004F4C2C" w14:paraId="0717EBE5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C498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Inne odpady z budowy remontu i demontażu ( w tym odpady zmieszane zawierające substancje niebezpieczne)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4F13B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Inne odpady budowlane z remontów i demontażu- 17 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4191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4F6A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170903*</w:t>
            </w:r>
          </w:p>
          <w:p w14:paraId="70625305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</w:p>
        </w:tc>
      </w:tr>
      <w:tr w:rsidR="004F4C2C" w:rsidRPr="004F4C2C" w14:paraId="2881948F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5415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Zanieczyszczone odpady z budowy, remontów i demontażu inne niż wymienione w 17 09 01, 17 09 02 i 17 09 03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83B2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Inne odpady budowlane z remontów i demontażu- 17 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03E1" w14:textId="77777777" w:rsidR="00E35FBB" w:rsidRPr="004F4C2C" w:rsidRDefault="00E35FBB" w:rsidP="00E35FBB">
            <w:pPr>
              <w:jc w:val="left"/>
              <w:rPr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j.w</w:t>
            </w:r>
            <w:proofErr w:type="spellEnd"/>
            <w:r w:rsidRPr="004F4C2C">
              <w:rPr>
                <w:sz w:val="18"/>
                <w:szCs w:val="18"/>
              </w:rPr>
              <w:t>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9BC5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17 09 04</w:t>
            </w:r>
          </w:p>
        </w:tc>
      </w:tr>
      <w:tr w:rsidR="00E35FBB" w:rsidRPr="004F4C2C" w14:paraId="7A61806E" w14:textId="77777777" w:rsidTr="00E35FBB">
        <w:trPr>
          <w:jc w:val="right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EA13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Niesegregowane (zanieczyszczone) odpady komunalne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9040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Inne odpady komunalne- 20 0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CDAE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Odpady komunalne łącznie z frakcjami gromadzonymi selektywnie -20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4B60" w14:textId="77777777" w:rsidR="00E35FBB" w:rsidRPr="004F4C2C" w:rsidRDefault="00E35FBB" w:rsidP="00E35FBB">
            <w:pPr>
              <w:ind w:left="0"/>
              <w:jc w:val="left"/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20 03 01</w:t>
            </w:r>
          </w:p>
        </w:tc>
      </w:tr>
    </w:tbl>
    <w:p w14:paraId="09890502" w14:textId="77777777" w:rsidR="00350F0F" w:rsidRPr="004F4C2C" w:rsidRDefault="00350F0F" w:rsidP="00350F0F"/>
    <w:p w14:paraId="6891D9BE" w14:textId="77777777" w:rsidR="00C84CB1" w:rsidRPr="004F4C2C" w:rsidRDefault="00C84CB1" w:rsidP="00C84CB1"/>
    <w:p w14:paraId="3E5B3AD2" w14:textId="77777777" w:rsidR="002C50CA" w:rsidRPr="004F4C2C" w:rsidRDefault="005F4FB7" w:rsidP="005F4FB7">
      <w:pPr>
        <w:pStyle w:val="Nagwek3"/>
        <w:ind w:left="720"/>
      </w:pPr>
      <w:bookmarkStart w:id="40" w:name="_Toc45545287"/>
      <w:r w:rsidRPr="004F4C2C">
        <w:t xml:space="preserve">10.4 </w:t>
      </w:r>
      <w:r w:rsidR="00C84CB1" w:rsidRPr="004F4C2C">
        <w:t>WŁAŚCIWOŚCI AKUSTYCZNYCH ORAZ EMISJI DRGAŃ, A TAKŻE PROMIENIOWANIA, W SZCZEGÓLNOŚCI JONIZUJĄCEGO, POLA ELEKTROMAGNETYCZNEGO I NNYCH ZAKŁÓCEŃ, Z PODANIEM ODPOWIEDNICH PARAMETRÓW TYCH CZYNNIKÓW I ZASIĘGU ICH ROZPRZESTRZENIANIA SIĘ</w:t>
      </w:r>
      <w:bookmarkEnd w:id="40"/>
    </w:p>
    <w:p w14:paraId="4CEC5A3D" w14:textId="77777777" w:rsidR="00D55FA6" w:rsidRPr="004F4C2C" w:rsidRDefault="00D55FA6" w:rsidP="00E96BAB">
      <w:r w:rsidRPr="004F4C2C">
        <w:t>Projektowany budynek nie będzie emitować czynników takich jak drgania, promieniowanie, pole elektromagnetycznego i innych zakłóceń w ilościach mających wpływ na stan środowiska czy zdrowie ludzi.</w:t>
      </w:r>
    </w:p>
    <w:p w14:paraId="224EA8BC" w14:textId="77777777" w:rsidR="00C84CB1" w:rsidRPr="004F4C2C" w:rsidRDefault="00C84CB1" w:rsidP="00C84CB1"/>
    <w:p w14:paraId="3EABEE38" w14:textId="77777777" w:rsidR="00C84CB1" w:rsidRPr="004F4C2C" w:rsidRDefault="005F4FB7" w:rsidP="005F4FB7">
      <w:pPr>
        <w:pStyle w:val="Nagwek3"/>
        <w:ind w:left="720"/>
      </w:pPr>
      <w:bookmarkStart w:id="41" w:name="_Toc45545288"/>
      <w:r w:rsidRPr="004F4C2C">
        <w:t xml:space="preserve">10.5 </w:t>
      </w:r>
      <w:r w:rsidR="00C84CB1" w:rsidRPr="004F4C2C">
        <w:t>WPŁYW OBIEKTU BUDOWLANEGO NA ISTNIEJĄCY DRZEWOSTAN, POWIERZCHNIĘ ZIEMI, W TYM GLEBĘ, WODY POWIERZCHNIOWE I PODZIEMNE</w:t>
      </w:r>
      <w:bookmarkEnd w:id="41"/>
    </w:p>
    <w:p w14:paraId="64DE9D7A" w14:textId="77777777" w:rsidR="00BA2B12" w:rsidRPr="004F4C2C" w:rsidRDefault="00BA2B12" w:rsidP="0075579B">
      <w:pPr>
        <w:pStyle w:val="Nagwek8"/>
        <w:rPr>
          <w:b w:val="0"/>
        </w:rPr>
      </w:pPr>
      <w:r w:rsidRPr="004F4C2C">
        <w:rPr>
          <w:b w:val="0"/>
        </w:rPr>
        <w:t xml:space="preserve">Z uwagi na kolizję z istniejącą zielenią, konieczne będą wycinki. </w:t>
      </w:r>
    </w:p>
    <w:p w14:paraId="4B4C47EE" w14:textId="77777777" w:rsidR="00BA2B12" w:rsidRPr="004F4C2C" w:rsidRDefault="00BA2B12" w:rsidP="0075579B">
      <w:pPr>
        <w:pStyle w:val="Nagwek8"/>
        <w:rPr>
          <w:b w:val="0"/>
        </w:rPr>
      </w:pPr>
      <w:r w:rsidRPr="004F4C2C">
        <w:rPr>
          <w:b w:val="0"/>
        </w:rPr>
        <w:lastRenderedPageBreak/>
        <w:t>Z uwagi na powyższe zakłada się nasadzenia kompensacyjne na terenie objętym inwestycją.</w:t>
      </w:r>
      <w:r w:rsidR="00E35FBB" w:rsidRPr="004F4C2C">
        <w:rPr>
          <w:b w:val="0"/>
        </w:rPr>
        <w:t xml:space="preserve"> Opis </w:t>
      </w:r>
      <w:r w:rsidR="0073625B" w:rsidRPr="004F4C2C">
        <w:rPr>
          <w:b w:val="0"/>
        </w:rPr>
        <w:t xml:space="preserve">związany z zachowaniem istniejącej zieleni oraz nowymi </w:t>
      </w:r>
      <w:proofErr w:type="spellStart"/>
      <w:r w:rsidR="0073625B" w:rsidRPr="004F4C2C">
        <w:rPr>
          <w:b w:val="0"/>
        </w:rPr>
        <w:t>nasadzeniami</w:t>
      </w:r>
      <w:proofErr w:type="spellEnd"/>
      <w:r w:rsidR="0073625B" w:rsidRPr="004F4C2C">
        <w:rPr>
          <w:b w:val="0"/>
        </w:rPr>
        <w:t xml:space="preserve"> znajduje się w części PROJEKT ZAGOSPODAROWANIA TERENU.</w:t>
      </w:r>
    </w:p>
    <w:p w14:paraId="487063E8" w14:textId="77777777" w:rsidR="0073625B" w:rsidRPr="004F4C2C" w:rsidRDefault="0073625B" w:rsidP="0073625B">
      <w:r w:rsidRPr="004F4C2C">
        <w:t>Projekt nie przewiduje zmiany stanu wód na gruncie, a zwłaszcza kierunku odpływu znajdującej się na gruncie wody opadowej ani kierunku odpływu ze źródeł. Nie zmienia się ukształtowania terenu.</w:t>
      </w:r>
    </w:p>
    <w:p w14:paraId="1AB58B15" w14:textId="77777777" w:rsidR="00EF3DA6" w:rsidRPr="004F4C2C" w:rsidRDefault="00EF3DA6" w:rsidP="0075579B">
      <w:pPr>
        <w:pStyle w:val="Nagwek8"/>
      </w:pPr>
      <w:r w:rsidRPr="004F4C2C">
        <w:t>PROJEKTOWANY BUDYNEK NIE BĘDZIE MIAŁ NEGATYWNEGO WPŁYWU NA ŚRODOWISKO PRZYRODNICZE, ZDROWIE LUDZI I INNE OBIEKTY BUDOWLANE</w:t>
      </w:r>
    </w:p>
    <w:p w14:paraId="41A56943" w14:textId="77777777" w:rsidR="00EF3DA6" w:rsidRPr="004F4C2C" w:rsidRDefault="00EF3DA6" w:rsidP="0075579B">
      <w:pPr>
        <w:pStyle w:val="Nagwek8"/>
      </w:pPr>
      <w:r w:rsidRPr="004F4C2C">
        <w:t xml:space="preserve">Informacja o obszarze Natura 2000 </w:t>
      </w:r>
    </w:p>
    <w:p w14:paraId="01C417DE" w14:textId="77777777" w:rsidR="00E513C8" w:rsidRPr="004F4C2C" w:rsidRDefault="00E513C8" w:rsidP="00E513C8">
      <w:r w:rsidRPr="004F4C2C">
        <w:t>Inwestycja nie znajduje się w obszarze  Natura 2000.</w:t>
      </w:r>
    </w:p>
    <w:p w14:paraId="5AD46209" w14:textId="77777777" w:rsidR="00EF3DA6" w:rsidRPr="004F4C2C" w:rsidRDefault="00EF3DA6" w:rsidP="0075579B"/>
    <w:p w14:paraId="20C1CA91" w14:textId="77777777" w:rsidR="00C84CB1" w:rsidRPr="004F4C2C" w:rsidRDefault="00C84CB1" w:rsidP="00C84CB1"/>
    <w:p w14:paraId="4584D83E" w14:textId="77777777" w:rsidR="00C84CB1" w:rsidRPr="004F4C2C" w:rsidRDefault="00C84CB1" w:rsidP="00C84CB1">
      <w:pPr>
        <w:pStyle w:val="Nagwek2"/>
        <w:framePr w:wrap="around"/>
      </w:pPr>
      <w:bookmarkStart w:id="42" w:name="_Toc45545289"/>
      <w:r w:rsidRPr="004F4C2C">
        <w:t xml:space="preserve">W stosunku do budynku – analizę możliwości racjonalnego wykorzystania, o ile są dostępne techniczne, środowiskowe i ekonomiczne możliwości, wysokoefektywnych systemów alternatywnych </w:t>
      </w:r>
      <w:r w:rsidR="005A1BC2" w:rsidRPr="004F4C2C">
        <w:t>zaopatrzenia w energię i ciepło, do których zalicza się zdecentralizowane systemy dostawy energii oparte na energii ze źródeł odnawialnych, kogenerację, ogrzewanie lub chłodzenie lokalne lub blokowe, w szczególności, gdy opiera się całkowicie lub częściowo na energii ze źródeł odnawialnych, w rozumieniu przepisów Prawa energetycznego, oraz pompy ciepła, określającą:</w:t>
      </w:r>
      <w:bookmarkEnd w:id="42"/>
    </w:p>
    <w:p w14:paraId="1468ABE0" w14:textId="77777777" w:rsidR="005A1BC2" w:rsidRPr="004F4C2C" w:rsidRDefault="005A1BC2" w:rsidP="005A1BC2"/>
    <w:p w14:paraId="0E9672B1" w14:textId="77777777" w:rsidR="00C5155B" w:rsidRPr="004F4C2C" w:rsidRDefault="005F4FB7" w:rsidP="005F4FB7">
      <w:pPr>
        <w:pStyle w:val="Nagwek3"/>
        <w:ind w:left="720"/>
      </w:pPr>
      <w:bookmarkStart w:id="43" w:name="_Toc45545290"/>
      <w:r w:rsidRPr="004F4C2C">
        <w:t xml:space="preserve">11.1 </w:t>
      </w:r>
      <w:r w:rsidR="0075579B" w:rsidRPr="004F4C2C">
        <w:t>ROCZNE ZAPOTRZEBOWANIE N</w:t>
      </w:r>
      <w:r w:rsidR="00C5155B" w:rsidRPr="004F4C2C">
        <w:t>A</w:t>
      </w:r>
      <w:r w:rsidR="0075579B" w:rsidRPr="004F4C2C">
        <w:t xml:space="preserve"> ENERGIĘ UŻYTKOWĄ DO OGRZEWANIA, WENTYLACJI, PRZYGOTOWANIA CIEPŁEJ WODY UŻYTKOWEJ ORAZ CHŁODZENIA OBLICZONE ZGODNIE Z PRZEPISAMI DOTYCZĄCYMI METODOLOGII OBLICZANIA CHARAKTERYSTYKI ENERGETYCZNEJ BUDYNKÓW</w:t>
      </w:r>
      <w:bookmarkEnd w:id="43"/>
    </w:p>
    <w:p w14:paraId="3CBA9A43" w14:textId="77777777" w:rsidR="0075579B" w:rsidRPr="004F4C2C" w:rsidRDefault="0075579B" w:rsidP="0075579B">
      <w:r w:rsidRPr="004F4C2C">
        <w:t>Obliczenia zamieszczono w projekcie branży sanitarnej.</w:t>
      </w:r>
    </w:p>
    <w:p w14:paraId="5DBCCB63" w14:textId="77777777" w:rsidR="005A1BC2" w:rsidRPr="004F4C2C" w:rsidRDefault="005A1BC2" w:rsidP="005A1BC2"/>
    <w:p w14:paraId="2ED38702" w14:textId="77777777" w:rsidR="00B64B78" w:rsidRPr="004F4C2C" w:rsidRDefault="005F4FB7" w:rsidP="005F4FB7">
      <w:pPr>
        <w:pStyle w:val="Nagwek3"/>
        <w:ind w:left="720"/>
      </w:pPr>
      <w:bookmarkStart w:id="44" w:name="_Toc45545291"/>
      <w:r w:rsidRPr="004F4C2C">
        <w:t xml:space="preserve">11.2 </w:t>
      </w:r>
      <w:r w:rsidR="00B64B78" w:rsidRPr="004F4C2C">
        <w:t>DOSTĘPNE NOŚNIKI ENERGII</w:t>
      </w:r>
      <w:bookmarkEnd w:id="44"/>
    </w:p>
    <w:p w14:paraId="03EF1CBD" w14:textId="2665182F" w:rsidR="00801860" w:rsidRPr="004F4C2C" w:rsidRDefault="00801860" w:rsidP="00801860">
      <w:r w:rsidRPr="004F4C2C">
        <w:t xml:space="preserve">Ogrzewanie za pomocą </w:t>
      </w:r>
      <w:r w:rsidR="0000562A" w:rsidRPr="004F4C2C">
        <w:t xml:space="preserve">istniejącej </w:t>
      </w:r>
      <w:r w:rsidRPr="004F4C2C">
        <w:t>kotłowni</w:t>
      </w:r>
      <w:r w:rsidR="0000562A" w:rsidRPr="004F4C2C">
        <w:t xml:space="preserve">. </w:t>
      </w:r>
    </w:p>
    <w:p w14:paraId="072E3D4E" w14:textId="77777777" w:rsidR="00801860" w:rsidRPr="004F4C2C" w:rsidRDefault="00801860" w:rsidP="00801860">
      <w:r w:rsidRPr="004F4C2C">
        <w:t>Energia z paliwa stałego (węgiel, biomasa, olej opałowy) brak ekonomicznego uzasadnienia</w:t>
      </w:r>
      <w:r w:rsidR="00E06CEE" w:rsidRPr="004F4C2C">
        <w:t>.</w:t>
      </w:r>
    </w:p>
    <w:p w14:paraId="13F2871F" w14:textId="77777777" w:rsidR="00801860" w:rsidRPr="004F4C2C" w:rsidRDefault="00801860" w:rsidP="00801860">
      <w:r w:rsidRPr="004F4C2C">
        <w:t>Węzeł cieplny - brak możliwości technicznych</w:t>
      </w:r>
      <w:r w:rsidR="00E06CEE" w:rsidRPr="004F4C2C">
        <w:t>.</w:t>
      </w:r>
    </w:p>
    <w:p w14:paraId="5A366310" w14:textId="77777777" w:rsidR="00801860" w:rsidRPr="004F4C2C" w:rsidRDefault="00E06CEE" w:rsidP="00801860">
      <w:r w:rsidRPr="004F4C2C">
        <w:t>E</w:t>
      </w:r>
      <w:r w:rsidR="00801860" w:rsidRPr="004F4C2C">
        <w:t>nergia słoneczna - alternatywny system wspomagający np. kolektory słoneczne (hybryda), możliwe jest zlokalizowanie paneli fotowoltaicznych na dachu lub terenie w przyszłości- poza zadaniem inwestycyjnym na podstawie odrębnego opracowania.</w:t>
      </w:r>
    </w:p>
    <w:p w14:paraId="73833C7E" w14:textId="77777777" w:rsidR="00801860" w:rsidRPr="004F4C2C" w:rsidRDefault="00E06CEE" w:rsidP="00801860">
      <w:r w:rsidRPr="004F4C2C">
        <w:t>E</w:t>
      </w:r>
      <w:r w:rsidR="00801860" w:rsidRPr="004F4C2C">
        <w:t>nergia wiatrowa - alternatywny system wspomagający (hybryda)- brak technicznych możliwości</w:t>
      </w:r>
      <w:r w:rsidRPr="004F4C2C">
        <w:t>.</w:t>
      </w:r>
    </w:p>
    <w:p w14:paraId="0CB4AC41" w14:textId="77777777" w:rsidR="00801860" w:rsidRPr="004F4C2C" w:rsidRDefault="00E06CEE" w:rsidP="00801860">
      <w:r w:rsidRPr="004F4C2C">
        <w:t>E</w:t>
      </w:r>
      <w:r w:rsidR="00801860" w:rsidRPr="004F4C2C">
        <w:t>nergia elektryczna alternatywny system ogrzewania -brak ekonomicznego uzasadnienia</w:t>
      </w:r>
      <w:r w:rsidRPr="004F4C2C">
        <w:t>.</w:t>
      </w:r>
    </w:p>
    <w:p w14:paraId="7B5534AD" w14:textId="0F5D9067" w:rsidR="00B64B78" w:rsidRPr="004F4C2C" w:rsidRDefault="00E06CEE" w:rsidP="0000562A">
      <w:r w:rsidRPr="004F4C2C">
        <w:t>P</w:t>
      </w:r>
      <w:r w:rsidR="00801860" w:rsidRPr="004F4C2C">
        <w:t>ompy ciepła – brak ekonomicznego uzasadnienia</w:t>
      </w:r>
      <w:r w:rsidRPr="004F4C2C">
        <w:t>.</w:t>
      </w:r>
    </w:p>
    <w:p w14:paraId="0ED2BCD3" w14:textId="77777777" w:rsidR="00B64B78" w:rsidRPr="004F4C2C" w:rsidRDefault="00B64B78" w:rsidP="005A1BC2"/>
    <w:p w14:paraId="45A29463" w14:textId="77777777" w:rsidR="00B64B78" w:rsidRPr="004F4C2C" w:rsidRDefault="005F4FB7" w:rsidP="005F4FB7">
      <w:pPr>
        <w:pStyle w:val="Nagwek3"/>
        <w:ind w:left="720"/>
      </w:pPr>
      <w:bookmarkStart w:id="45" w:name="_Toc45545292"/>
      <w:r w:rsidRPr="004F4C2C">
        <w:t xml:space="preserve">11.3 </w:t>
      </w:r>
      <w:r w:rsidR="00B64B78" w:rsidRPr="004F4C2C">
        <w:t>WARUNKI PRZYŁĄCZENIA DO SIECI ZEWNĘTRZNYCH</w:t>
      </w:r>
      <w:bookmarkEnd w:id="45"/>
    </w:p>
    <w:p w14:paraId="09237A7A" w14:textId="77777777" w:rsidR="005B54BD" w:rsidRPr="004F4C2C" w:rsidRDefault="005B54BD" w:rsidP="005B54BD">
      <w:r w:rsidRPr="004F4C2C">
        <w:t>Na zasadach określonych przez zarządców sieci.</w:t>
      </w:r>
    </w:p>
    <w:p w14:paraId="311E4C00" w14:textId="77777777" w:rsidR="00981E5F" w:rsidRPr="004F4C2C" w:rsidRDefault="00981E5F" w:rsidP="005B54BD">
      <w:r w:rsidRPr="004F4C2C">
        <w:t>Wg projektów branżowych.</w:t>
      </w:r>
    </w:p>
    <w:p w14:paraId="72565FE2" w14:textId="77777777" w:rsidR="00B64B78" w:rsidRPr="004F4C2C" w:rsidRDefault="005F4FB7" w:rsidP="005F4FB7">
      <w:pPr>
        <w:pStyle w:val="Nagwek3"/>
        <w:ind w:left="720"/>
      </w:pPr>
      <w:bookmarkStart w:id="46" w:name="_Toc45545293"/>
      <w:r w:rsidRPr="004F4C2C">
        <w:t xml:space="preserve">11.4 </w:t>
      </w:r>
      <w:r w:rsidR="00944789" w:rsidRPr="004F4C2C">
        <w:t>WYBÓR DWÓCH SYSTEMÓW ZAOPATRZENIA W ENERGIĘ DO ANALIZY PORÓWNAWCZEJ</w:t>
      </w:r>
      <w:bookmarkEnd w:id="46"/>
    </w:p>
    <w:p w14:paraId="76A950AB" w14:textId="77777777" w:rsidR="0067189D" w:rsidRPr="004F4C2C" w:rsidRDefault="0067189D" w:rsidP="0067189D">
      <w:r w:rsidRPr="004F4C2C">
        <w:t>Zgodnie z charakterystyką energetyczną.</w:t>
      </w:r>
    </w:p>
    <w:p w14:paraId="58889BCB" w14:textId="77777777" w:rsidR="00850087" w:rsidRPr="004F4C2C" w:rsidRDefault="00850087" w:rsidP="00850087"/>
    <w:p w14:paraId="0BCD9557" w14:textId="77777777" w:rsidR="00944789" w:rsidRPr="004F4C2C" w:rsidRDefault="005F4FB7" w:rsidP="005F4FB7">
      <w:pPr>
        <w:pStyle w:val="Nagwek3"/>
        <w:ind w:left="720"/>
      </w:pPr>
      <w:bookmarkStart w:id="47" w:name="_Toc45545294"/>
      <w:r w:rsidRPr="004F4C2C">
        <w:lastRenderedPageBreak/>
        <w:t xml:space="preserve">11.5 </w:t>
      </w:r>
      <w:r w:rsidR="00944789" w:rsidRPr="004F4C2C">
        <w:t>OBLICZENIA OPTYMALIZACYJNO-PORÓWNAWCZE DLA WYBRANYCH SYSTEMÓW ZAOPATRZENIA W ENERGIĘ</w:t>
      </w:r>
      <w:bookmarkEnd w:id="47"/>
    </w:p>
    <w:p w14:paraId="68E6CEDE" w14:textId="77777777" w:rsidR="005B54BD" w:rsidRPr="004F4C2C" w:rsidRDefault="005B54BD" w:rsidP="005B54BD">
      <w:r w:rsidRPr="004F4C2C">
        <w:t>Obliczenia zamieszczono w projekcie branży sanitarnej</w:t>
      </w:r>
      <w:r w:rsidR="00263ABA" w:rsidRPr="004F4C2C">
        <w:t xml:space="preserve"> (charakterystyka energetyczna)</w:t>
      </w:r>
      <w:r w:rsidRPr="004F4C2C">
        <w:t>.</w:t>
      </w:r>
    </w:p>
    <w:p w14:paraId="799B178D" w14:textId="77777777" w:rsidR="00944789" w:rsidRPr="004F4C2C" w:rsidRDefault="00944789" w:rsidP="00944789"/>
    <w:p w14:paraId="4DE3748F" w14:textId="77777777" w:rsidR="00944789" w:rsidRPr="004F4C2C" w:rsidRDefault="005F4FB7" w:rsidP="005F4FB7">
      <w:pPr>
        <w:pStyle w:val="Nagwek3"/>
        <w:ind w:left="720"/>
      </w:pPr>
      <w:bookmarkStart w:id="48" w:name="_Toc45545295"/>
      <w:r w:rsidRPr="004F4C2C">
        <w:t xml:space="preserve">11.6 </w:t>
      </w:r>
      <w:r w:rsidR="00944789" w:rsidRPr="004F4C2C">
        <w:t>WYNIKI ANALIZY PORÓWNAWCZEJ I WYBÓR SYSTEMU ZAOPATRZENIA W ENERGIĘ</w:t>
      </w:r>
      <w:bookmarkEnd w:id="48"/>
    </w:p>
    <w:p w14:paraId="29FB6100" w14:textId="77777777" w:rsidR="00981E5F" w:rsidRPr="004F4C2C" w:rsidRDefault="00981E5F" w:rsidP="00981E5F">
      <w:r w:rsidRPr="004F4C2C">
        <w:t>Wg projektów branżowych</w:t>
      </w:r>
      <w:r w:rsidR="00263ABA" w:rsidRPr="004F4C2C">
        <w:t xml:space="preserve"> (charakterystyka energetyczna)</w:t>
      </w:r>
    </w:p>
    <w:p w14:paraId="2BC508AE" w14:textId="77777777" w:rsidR="008A25F4" w:rsidRPr="004F4C2C" w:rsidRDefault="008A25F4" w:rsidP="008A25F4"/>
    <w:p w14:paraId="40EAC038" w14:textId="77777777" w:rsidR="008A25F4" w:rsidRPr="004F4C2C" w:rsidRDefault="008A25F4" w:rsidP="008A25F4">
      <w:pPr>
        <w:pStyle w:val="Nagwek2"/>
        <w:framePr w:w="9031" w:wrap="around" w:y="9"/>
      </w:pPr>
      <w:bookmarkStart w:id="49" w:name="_Toc45545296"/>
      <w:r w:rsidRPr="004F4C2C">
        <w:t>Wyposażenie trwałe</w:t>
      </w:r>
      <w:bookmarkEnd w:id="49"/>
    </w:p>
    <w:p w14:paraId="08DD095A" w14:textId="77777777" w:rsidR="008A25F4" w:rsidRPr="004F4C2C" w:rsidRDefault="008A25F4" w:rsidP="008A25F4"/>
    <w:p w14:paraId="22BC6F7B" w14:textId="77777777" w:rsidR="008A25F4" w:rsidRPr="004F4C2C" w:rsidRDefault="008A25F4" w:rsidP="002058AE">
      <w:r w:rsidRPr="004F4C2C">
        <w:t xml:space="preserve">Budynek należy wyposażyć w elementy na trwale połączone z </w:t>
      </w:r>
      <w:r w:rsidR="006F6532" w:rsidRPr="004F4C2C">
        <w:t xml:space="preserve">podłożem w </w:t>
      </w:r>
      <w:r w:rsidRPr="004F4C2C">
        <w:t>budynk</w:t>
      </w:r>
      <w:r w:rsidR="006F6532" w:rsidRPr="004F4C2C">
        <w:t>u</w:t>
      </w:r>
      <w:r w:rsidRPr="004F4C2C">
        <w:t>, m.in.:</w:t>
      </w:r>
    </w:p>
    <w:p w14:paraId="320D747C" w14:textId="77777777" w:rsidR="0070741C" w:rsidRPr="004F4C2C" w:rsidRDefault="0070741C" w:rsidP="00981F7D">
      <w:pPr>
        <w:rPr>
          <w:b/>
        </w:rPr>
      </w:pPr>
    </w:p>
    <w:p w14:paraId="493A98BB" w14:textId="13798448" w:rsidR="00545C85" w:rsidRPr="004F4C2C" w:rsidRDefault="00545C85" w:rsidP="00981F7D">
      <w:pPr>
        <w:rPr>
          <w:b/>
        </w:rPr>
      </w:pPr>
      <w:r w:rsidRPr="004F4C2C">
        <w:rPr>
          <w:b/>
        </w:rPr>
        <w:t>Dźwig osobowy</w:t>
      </w:r>
      <w:r w:rsidR="00981F7D" w:rsidRPr="004F4C2C">
        <w:rPr>
          <w:b/>
        </w:rPr>
        <w:t xml:space="preserve"> </w:t>
      </w:r>
      <w:r w:rsidRPr="004F4C2C">
        <w:rPr>
          <w:b/>
        </w:rPr>
        <w:t>1 szt.:</w:t>
      </w:r>
    </w:p>
    <w:p w14:paraId="6802160C" w14:textId="77777777" w:rsidR="003A351C" w:rsidRPr="004F4C2C" w:rsidRDefault="0070741C" w:rsidP="00A63ADF">
      <w:pPr>
        <w:pStyle w:val="Akapitzlist"/>
        <w:numPr>
          <w:ilvl w:val="0"/>
          <w:numId w:val="28"/>
        </w:numPr>
        <w:ind w:left="1134" w:hanging="283"/>
      </w:pPr>
      <w:r w:rsidRPr="004F4C2C">
        <w:t xml:space="preserve">szyb </w:t>
      </w:r>
      <w:r w:rsidR="0061384F" w:rsidRPr="004F4C2C">
        <w:t>dźwigu żelbetowy wg projektu branży konstrukcyjnej</w:t>
      </w:r>
      <w:r w:rsidR="00E06CEE" w:rsidRPr="004F4C2C">
        <w:t>,</w:t>
      </w:r>
    </w:p>
    <w:p w14:paraId="4C42BF87" w14:textId="6CF2C15B" w:rsidR="00545C85" w:rsidRPr="004F4C2C" w:rsidRDefault="00AE4252" w:rsidP="00A63ADF">
      <w:pPr>
        <w:pStyle w:val="Akapitzlist"/>
        <w:numPr>
          <w:ilvl w:val="0"/>
          <w:numId w:val="28"/>
        </w:numPr>
        <w:ind w:left="1134" w:hanging="283"/>
      </w:pPr>
      <w:r w:rsidRPr="004F4C2C">
        <w:t>udźwig nominalny 1600 kg</w:t>
      </w:r>
    </w:p>
    <w:p w14:paraId="3DEA9F6C" w14:textId="28F8A881" w:rsidR="00AE4252" w:rsidRPr="004F4C2C" w:rsidRDefault="00AE4252" w:rsidP="00A63ADF">
      <w:pPr>
        <w:pStyle w:val="Akapitzlist"/>
        <w:numPr>
          <w:ilvl w:val="0"/>
          <w:numId w:val="28"/>
        </w:numPr>
        <w:ind w:left="1134" w:hanging="283"/>
      </w:pPr>
      <w:r w:rsidRPr="004F4C2C">
        <w:t>prędkość 1,0 m/s</w:t>
      </w:r>
    </w:p>
    <w:p w14:paraId="37F0B912" w14:textId="0540E763" w:rsidR="00AE4252" w:rsidRPr="004F4C2C" w:rsidRDefault="00AE4252" w:rsidP="00A63ADF">
      <w:pPr>
        <w:pStyle w:val="Akapitzlist"/>
        <w:numPr>
          <w:ilvl w:val="0"/>
          <w:numId w:val="28"/>
        </w:numPr>
        <w:ind w:left="1134" w:hanging="283"/>
      </w:pPr>
      <w:r w:rsidRPr="004F4C2C">
        <w:t>urządzenie zgodne z Dyrektywa Dźwigowa 2014/33/UE, PN EN 81:20</w:t>
      </w:r>
    </w:p>
    <w:p w14:paraId="04E30FF3" w14:textId="77777777" w:rsidR="00954F1E" w:rsidRPr="004F4C2C" w:rsidRDefault="00954F1E" w:rsidP="00954F1E">
      <w:pPr>
        <w:pStyle w:val="Akapitzlist"/>
        <w:ind w:left="113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20"/>
        <w:gridCol w:w="6152"/>
      </w:tblGrid>
      <w:tr w:rsidR="004F4C2C" w:rsidRPr="004F4C2C" w14:paraId="191703AD" w14:textId="77777777" w:rsidTr="00A97997">
        <w:tc>
          <w:tcPr>
            <w:tcW w:w="2943" w:type="dxa"/>
            <w:shd w:val="clear" w:color="auto" w:fill="D9D9D9"/>
          </w:tcPr>
          <w:p w14:paraId="206BC470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Podzespoły mechaniczne:</w:t>
            </w:r>
          </w:p>
        </w:tc>
        <w:tc>
          <w:tcPr>
            <w:tcW w:w="6268" w:type="dxa"/>
            <w:shd w:val="clear" w:color="auto" w:fill="D9D9D9"/>
          </w:tcPr>
          <w:p w14:paraId="615BC810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</w:tr>
      <w:tr w:rsidR="004F4C2C" w:rsidRPr="004F4C2C" w14:paraId="4CBC65B2" w14:textId="77777777" w:rsidTr="00A97997">
        <w:tc>
          <w:tcPr>
            <w:tcW w:w="2943" w:type="dxa"/>
          </w:tcPr>
          <w:p w14:paraId="22F4D2F9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  <w:tc>
          <w:tcPr>
            <w:tcW w:w="6268" w:type="dxa"/>
          </w:tcPr>
          <w:p w14:paraId="254E6D1B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</w:tr>
      <w:tr w:rsidR="004F4C2C" w:rsidRPr="004F4C2C" w14:paraId="795B1151" w14:textId="77777777" w:rsidTr="00A97997">
        <w:tc>
          <w:tcPr>
            <w:tcW w:w="2943" w:type="dxa"/>
          </w:tcPr>
          <w:p w14:paraId="7296430A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Przeciwwaga:</w:t>
            </w:r>
          </w:p>
        </w:tc>
        <w:tc>
          <w:tcPr>
            <w:tcW w:w="6268" w:type="dxa"/>
          </w:tcPr>
          <w:p w14:paraId="0996CD9F" w14:textId="67768913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Ciężarki zamocowane w konstrukcji ramowej, która porusza się w prowadnicach, w podszybiu zastosowano fartuch osłonowy. </w:t>
            </w:r>
          </w:p>
        </w:tc>
      </w:tr>
      <w:tr w:rsidR="004F4C2C" w:rsidRPr="004F4C2C" w14:paraId="4B6812C3" w14:textId="77777777" w:rsidTr="00A97997">
        <w:tc>
          <w:tcPr>
            <w:tcW w:w="2943" w:type="dxa"/>
          </w:tcPr>
          <w:p w14:paraId="35B45859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proofErr w:type="spellStart"/>
            <w:r w:rsidRPr="004F4C2C">
              <w:rPr>
                <w:rStyle w:val="A9Char"/>
                <w:bCs/>
                <w:szCs w:val="18"/>
              </w:rPr>
              <w:t>Prowadnice</w:t>
            </w:r>
            <w:proofErr w:type="spellEnd"/>
            <w:r w:rsidRPr="004F4C2C">
              <w:rPr>
                <w:rStyle w:val="A9Char"/>
                <w:bCs/>
                <w:szCs w:val="18"/>
              </w:rPr>
              <w:t>:</w:t>
            </w:r>
          </w:p>
        </w:tc>
        <w:tc>
          <w:tcPr>
            <w:tcW w:w="6268" w:type="dxa"/>
          </w:tcPr>
          <w:p w14:paraId="62AE14FD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Do prowadnic kabinowych i </w:t>
            </w:r>
            <w:proofErr w:type="spellStart"/>
            <w:r w:rsidRPr="004F4C2C">
              <w:rPr>
                <w:sz w:val="18"/>
                <w:szCs w:val="18"/>
              </w:rPr>
              <w:t>przeciwwagowych</w:t>
            </w:r>
            <w:proofErr w:type="spellEnd"/>
            <w:r w:rsidRPr="004F4C2C">
              <w:rPr>
                <w:sz w:val="18"/>
                <w:szCs w:val="18"/>
              </w:rPr>
              <w:t xml:space="preserve"> zastosowano specjalne profile stalowe o powierzchniach ślizgowych frezowanych. Prowadnice są mocowane wspornikami do ścian szybu co 2,5 m.</w:t>
            </w:r>
          </w:p>
        </w:tc>
      </w:tr>
      <w:tr w:rsidR="004F4C2C" w:rsidRPr="004F4C2C" w14:paraId="5D557028" w14:textId="77777777" w:rsidTr="00A97997">
        <w:tc>
          <w:tcPr>
            <w:tcW w:w="2943" w:type="dxa"/>
          </w:tcPr>
          <w:p w14:paraId="72A4AF6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Liny:</w:t>
            </w:r>
          </w:p>
        </w:tc>
        <w:tc>
          <w:tcPr>
            <w:tcW w:w="6268" w:type="dxa"/>
          </w:tcPr>
          <w:p w14:paraId="32EA308D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12 lin, Ø 6,7mm z zawieszeniem sprężynowym, zapewnia równomierne obciążenie układu linowego oraz minimalne ich wydłużenie. Układ linowy wykonany jest z przełożeniem 2:1.</w:t>
            </w:r>
          </w:p>
        </w:tc>
      </w:tr>
      <w:tr w:rsidR="004F4C2C" w:rsidRPr="004F4C2C" w14:paraId="42F220B3" w14:textId="77777777" w:rsidTr="00A97997">
        <w:tc>
          <w:tcPr>
            <w:tcW w:w="2943" w:type="dxa"/>
          </w:tcPr>
          <w:p w14:paraId="31BC8DB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29948D01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</w:tr>
      <w:tr w:rsidR="004F4C2C" w:rsidRPr="004F4C2C" w14:paraId="40FA8750" w14:textId="77777777" w:rsidTr="00A97997">
        <w:tc>
          <w:tcPr>
            <w:tcW w:w="2943" w:type="dxa"/>
            <w:shd w:val="clear" w:color="auto" w:fill="D9D9D9"/>
          </w:tcPr>
          <w:p w14:paraId="5DDD5BD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Kabina:</w:t>
            </w:r>
          </w:p>
        </w:tc>
        <w:tc>
          <w:tcPr>
            <w:tcW w:w="6268" w:type="dxa"/>
            <w:shd w:val="clear" w:color="auto" w:fill="D9D9D9"/>
          </w:tcPr>
          <w:p w14:paraId="10199875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</w:tr>
      <w:tr w:rsidR="004F4C2C" w:rsidRPr="004F4C2C" w14:paraId="74776BD0" w14:textId="77777777" w:rsidTr="00A97997">
        <w:tc>
          <w:tcPr>
            <w:tcW w:w="2943" w:type="dxa"/>
          </w:tcPr>
          <w:p w14:paraId="6625D47D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5455A3BD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</w:tr>
      <w:tr w:rsidR="004F4C2C" w:rsidRPr="004F4C2C" w14:paraId="52D7D37A" w14:textId="77777777" w:rsidTr="00A97997">
        <w:tc>
          <w:tcPr>
            <w:tcW w:w="2943" w:type="dxa"/>
          </w:tcPr>
          <w:p w14:paraId="247008D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Wymiary:</w:t>
            </w:r>
          </w:p>
        </w:tc>
        <w:tc>
          <w:tcPr>
            <w:tcW w:w="6268" w:type="dxa"/>
          </w:tcPr>
          <w:p w14:paraId="790F164F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1400 mm szerokość x 2400 mm głębokość x 2100 mm wysokość</w:t>
            </w:r>
          </w:p>
        </w:tc>
      </w:tr>
      <w:tr w:rsidR="004F4C2C" w:rsidRPr="004F4C2C" w14:paraId="2D5B3FDF" w14:textId="77777777" w:rsidTr="00A97997">
        <w:tc>
          <w:tcPr>
            <w:tcW w:w="2943" w:type="dxa"/>
          </w:tcPr>
          <w:p w14:paraId="53A2144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Konstrukcja:</w:t>
            </w:r>
          </w:p>
        </w:tc>
        <w:tc>
          <w:tcPr>
            <w:tcW w:w="6268" w:type="dxa"/>
          </w:tcPr>
          <w:p w14:paraId="0BF0BBA4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Konstrukcja wsparta na ramie z profili stalowych, z prowadnikami ślizgowymi, chwytacze dwukierunkowe, ściany kabiny panelowe, pokryte materiałem tłumiącym drgania. </w:t>
            </w:r>
          </w:p>
        </w:tc>
      </w:tr>
      <w:tr w:rsidR="004F4C2C" w:rsidRPr="004F4C2C" w14:paraId="60C7446F" w14:textId="77777777" w:rsidTr="00A97997">
        <w:tc>
          <w:tcPr>
            <w:tcW w:w="2943" w:type="dxa"/>
          </w:tcPr>
          <w:p w14:paraId="20AE17D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Wentylacja:</w:t>
            </w:r>
          </w:p>
        </w:tc>
        <w:tc>
          <w:tcPr>
            <w:tcW w:w="6268" w:type="dxa"/>
          </w:tcPr>
          <w:p w14:paraId="51D4838B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Grawitacyjna</w:t>
            </w:r>
          </w:p>
        </w:tc>
      </w:tr>
      <w:tr w:rsidR="004F4C2C" w:rsidRPr="004F4C2C" w14:paraId="6E8B03D8" w14:textId="77777777" w:rsidTr="00A97997">
        <w:tc>
          <w:tcPr>
            <w:tcW w:w="2943" w:type="dxa"/>
          </w:tcPr>
          <w:p w14:paraId="5799477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Sufit i o</w:t>
            </w:r>
            <w:r w:rsidRPr="004F4C2C">
              <w:rPr>
                <w:sz w:val="18"/>
                <w:szCs w:val="18"/>
              </w:rPr>
              <w:t>ś</w:t>
            </w:r>
            <w:r w:rsidRPr="004F4C2C">
              <w:rPr>
                <w:bCs/>
                <w:sz w:val="18"/>
                <w:szCs w:val="18"/>
              </w:rPr>
              <w:t>wietlenie kabiny:</w:t>
            </w:r>
          </w:p>
        </w:tc>
        <w:tc>
          <w:tcPr>
            <w:tcW w:w="6268" w:type="dxa"/>
          </w:tcPr>
          <w:p w14:paraId="2E5784B6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Sufit szklany, wykonany ze szkła mlecznego w ramkach ze stali nierdzewnej – 2 panele. Oświetlenie punktowe LED – 8 punktów. </w:t>
            </w:r>
          </w:p>
        </w:tc>
      </w:tr>
      <w:tr w:rsidR="004F4C2C" w:rsidRPr="004F4C2C" w14:paraId="3A1B8155" w14:textId="77777777" w:rsidTr="00A97997">
        <w:tc>
          <w:tcPr>
            <w:tcW w:w="2943" w:type="dxa"/>
          </w:tcPr>
          <w:p w14:paraId="661F6B7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Ś</w:t>
            </w:r>
            <w:r w:rsidRPr="004F4C2C">
              <w:rPr>
                <w:bCs/>
                <w:sz w:val="18"/>
                <w:szCs w:val="18"/>
              </w:rPr>
              <w:t>ciany kabiny:</w:t>
            </w:r>
          </w:p>
        </w:tc>
        <w:tc>
          <w:tcPr>
            <w:tcW w:w="6268" w:type="dxa"/>
          </w:tcPr>
          <w:p w14:paraId="5E6B2AD1" w14:textId="49759B42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Struktura kabiny (słupy, cokoliki dolne i górne): wykonane ze stali nierdzewnej szlifowanej, </w:t>
            </w:r>
          </w:p>
          <w:p w14:paraId="50568BA9" w14:textId="7798E73A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Ściana na przeciwko paneli dyspozycji: panele ze stali nierdzewnej ułożone poziomą ( min. 4 rzędy paneli), pomiędzy panelami przekładki wykonane ze stali nierdzewnej lustrzanej,</w:t>
            </w:r>
          </w:p>
          <w:p w14:paraId="2338B647" w14:textId="3FEB826C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Ściana z panelami dyspozycji: od podłogi panele ze stali nierdzewnej, ułożone poziomo, pomiędzy panelami przekładki ze stali nierdzewnej lustrzanej ( min. 2 rzędy), powyżej paneli dwa lustra szklane.</w:t>
            </w:r>
          </w:p>
          <w:p w14:paraId="51B57A23" w14:textId="3AAE565D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Na obu ścianach dwa rzędy odbojów ze stali nierdzewnej ułożonych poziomą.</w:t>
            </w:r>
          </w:p>
        </w:tc>
      </w:tr>
      <w:tr w:rsidR="004F4C2C" w:rsidRPr="004F4C2C" w14:paraId="60552ECD" w14:textId="77777777" w:rsidTr="00A97997">
        <w:tc>
          <w:tcPr>
            <w:tcW w:w="2943" w:type="dxa"/>
          </w:tcPr>
          <w:p w14:paraId="4C3D73F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Podłoga kabiny:</w:t>
            </w:r>
          </w:p>
        </w:tc>
        <w:tc>
          <w:tcPr>
            <w:tcW w:w="6268" w:type="dxa"/>
          </w:tcPr>
          <w:p w14:paraId="6C95CB2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Wykładzina antypoślizgowa (klasa R11), trudnościeralna (grupa T) – szara.</w:t>
            </w:r>
          </w:p>
          <w:p w14:paraId="499E7E04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Wykładzina wchodząca pod ściany kabiny w celu zapobiegania jej zaginaniu. Wstawki ze stali nierdzewnej na wejściach do kabiny.</w:t>
            </w:r>
          </w:p>
        </w:tc>
      </w:tr>
      <w:tr w:rsidR="004F4C2C" w:rsidRPr="004F4C2C" w14:paraId="3BAF15AE" w14:textId="77777777" w:rsidTr="00A97997">
        <w:tc>
          <w:tcPr>
            <w:tcW w:w="2943" w:type="dxa"/>
          </w:tcPr>
          <w:p w14:paraId="3EF15606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Lustro: </w:t>
            </w:r>
          </w:p>
        </w:tc>
        <w:tc>
          <w:tcPr>
            <w:tcW w:w="6268" w:type="dxa"/>
          </w:tcPr>
          <w:p w14:paraId="4B7DFF11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2 lustra szklane umieszczone pomiędzy panelami dyspozycji .</w:t>
            </w:r>
          </w:p>
        </w:tc>
      </w:tr>
      <w:tr w:rsidR="004F4C2C" w:rsidRPr="004F4C2C" w14:paraId="0B507AF3" w14:textId="77777777" w:rsidTr="00A97997">
        <w:tc>
          <w:tcPr>
            <w:tcW w:w="2943" w:type="dxa"/>
          </w:tcPr>
          <w:p w14:paraId="46DF7A4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Poręcz:</w:t>
            </w:r>
          </w:p>
        </w:tc>
        <w:tc>
          <w:tcPr>
            <w:tcW w:w="6268" w:type="dxa"/>
          </w:tcPr>
          <w:p w14:paraId="06627C8A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na ścianie bocznej, wykonane ze stali nierdzewnej szlifowanej.</w:t>
            </w:r>
          </w:p>
        </w:tc>
      </w:tr>
      <w:tr w:rsidR="004F4C2C" w:rsidRPr="004F4C2C" w14:paraId="570503BD" w14:textId="77777777" w:rsidTr="00A97997">
        <w:tc>
          <w:tcPr>
            <w:tcW w:w="2943" w:type="dxa"/>
          </w:tcPr>
          <w:p w14:paraId="2989745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Cokoliki przypodłogowe:</w:t>
            </w:r>
          </w:p>
        </w:tc>
        <w:tc>
          <w:tcPr>
            <w:tcW w:w="6268" w:type="dxa"/>
          </w:tcPr>
          <w:p w14:paraId="194068E6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Wykonane ze stali nierdzewnej, zintegrowana otwory wentylacyjne</w:t>
            </w:r>
          </w:p>
        </w:tc>
      </w:tr>
      <w:tr w:rsidR="004F4C2C" w:rsidRPr="004F4C2C" w14:paraId="763617F8" w14:textId="77777777" w:rsidTr="00A97997">
        <w:tc>
          <w:tcPr>
            <w:tcW w:w="2943" w:type="dxa"/>
          </w:tcPr>
          <w:p w14:paraId="766D4EB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lastRenderedPageBreak/>
              <w:t>Sygnalizacja w kabinie:</w:t>
            </w:r>
          </w:p>
        </w:tc>
        <w:tc>
          <w:tcPr>
            <w:tcW w:w="6268" w:type="dxa"/>
          </w:tcPr>
          <w:p w14:paraId="5A7283C6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2 pionowe panele dyspozycji, wykonane ze stali nierdzewnej szlifowanej na całą wysokość kabiny w wykonaniu </w:t>
            </w:r>
            <w:proofErr w:type="spellStart"/>
            <w:r w:rsidRPr="004F4C2C">
              <w:rPr>
                <w:bCs/>
                <w:sz w:val="18"/>
                <w:szCs w:val="18"/>
              </w:rPr>
              <w:t>antywandal</w:t>
            </w:r>
            <w:proofErr w:type="spellEnd"/>
            <w:r w:rsidRPr="004F4C2C">
              <w:rPr>
                <w:bCs/>
                <w:sz w:val="18"/>
                <w:szCs w:val="18"/>
              </w:rPr>
              <w:t>. Blokada panelu dyspozycji z dachu kabiny. W każdym panelu:</w:t>
            </w:r>
          </w:p>
        </w:tc>
      </w:tr>
      <w:tr w:rsidR="004F4C2C" w:rsidRPr="004F4C2C" w14:paraId="0B066637" w14:textId="77777777" w:rsidTr="00A97997">
        <w:tc>
          <w:tcPr>
            <w:tcW w:w="2943" w:type="dxa"/>
          </w:tcPr>
          <w:p w14:paraId="14428B8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57EF1BB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Wysokiej klasy przyciski wypukłe z oznaczeniem Braille'a:</w:t>
            </w:r>
          </w:p>
        </w:tc>
      </w:tr>
      <w:tr w:rsidR="004F4C2C" w:rsidRPr="004F4C2C" w14:paraId="64E68C56" w14:textId="77777777" w:rsidTr="00A97997">
        <w:tc>
          <w:tcPr>
            <w:tcW w:w="2943" w:type="dxa"/>
          </w:tcPr>
          <w:p w14:paraId="0F8C0AB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0A8329C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- przyciski piętrowe</w:t>
            </w:r>
          </w:p>
        </w:tc>
      </w:tr>
      <w:tr w:rsidR="004F4C2C" w:rsidRPr="004F4C2C" w14:paraId="5402945C" w14:textId="77777777" w:rsidTr="00A97997">
        <w:tc>
          <w:tcPr>
            <w:tcW w:w="2943" w:type="dxa"/>
          </w:tcPr>
          <w:p w14:paraId="7BA29F4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28C6219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- przycisk zamykania</w:t>
            </w:r>
          </w:p>
        </w:tc>
      </w:tr>
      <w:tr w:rsidR="004F4C2C" w:rsidRPr="004F4C2C" w14:paraId="19091AE3" w14:textId="77777777" w:rsidTr="00A97997">
        <w:tc>
          <w:tcPr>
            <w:tcW w:w="2943" w:type="dxa"/>
          </w:tcPr>
          <w:p w14:paraId="020281B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536F95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- przycisk otwierania drzwi</w:t>
            </w:r>
          </w:p>
        </w:tc>
      </w:tr>
      <w:tr w:rsidR="004F4C2C" w:rsidRPr="004F4C2C" w14:paraId="43680070" w14:textId="77777777" w:rsidTr="00A97997">
        <w:tc>
          <w:tcPr>
            <w:tcW w:w="2943" w:type="dxa"/>
          </w:tcPr>
          <w:p w14:paraId="0D59467E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4F202F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- przycisk alarm</w:t>
            </w:r>
          </w:p>
        </w:tc>
      </w:tr>
      <w:tr w:rsidR="004F4C2C" w:rsidRPr="004F4C2C" w14:paraId="26B45879" w14:textId="77777777" w:rsidTr="00A97997">
        <w:tc>
          <w:tcPr>
            <w:tcW w:w="2943" w:type="dxa"/>
          </w:tcPr>
          <w:p w14:paraId="07E5B29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12000B0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- stacyjka zbliżeniowa do blokady otwarcia drzwi</w:t>
            </w:r>
          </w:p>
        </w:tc>
      </w:tr>
      <w:tr w:rsidR="004F4C2C" w:rsidRPr="004F4C2C" w14:paraId="6CCC185A" w14:textId="77777777" w:rsidTr="00A97997">
        <w:tc>
          <w:tcPr>
            <w:tcW w:w="2943" w:type="dxa"/>
          </w:tcPr>
          <w:p w14:paraId="6FB2EBA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148C7E0B" w14:textId="201FE2B5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Wysokiej jakości wyświetlacz kolorowy wyświetlacz informujący o kierunku ruchu kabiny, piętrze, komunikaty o awariach, przeciążeniu, systemie łączności; awizacja głosowa.</w:t>
            </w:r>
          </w:p>
        </w:tc>
      </w:tr>
      <w:tr w:rsidR="004F4C2C" w:rsidRPr="004F4C2C" w14:paraId="486B43F6" w14:textId="77777777" w:rsidTr="00A97997">
        <w:tc>
          <w:tcPr>
            <w:tcW w:w="2943" w:type="dxa"/>
          </w:tcPr>
          <w:p w14:paraId="0FDD0D3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2E4FDA0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Podświetlana tabliczka znamionowa dźwigu zintegrowana z oświetleniem awaryjnym</w:t>
            </w:r>
          </w:p>
        </w:tc>
      </w:tr>
      <w:tr w:rsidR="004F4C2C" w:rsidRPr="004F4C2C" w14:paraId="5E0016AB" w14:textId="77777777" w:rsidTr="00A97997">
        <w:tc>
          <w:tcPr>
            <w:tcW w:w="2943" w:type="dxa"/>
          </w:tcPr>
          <w:p w14:paraId="561B07E9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660B63CA" w14:textId="4D3400CE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2289D886" w14:textId="77777777" w:rsidTr="00A97997">
        <w:tc>
          <w:tcPr>
            <w:tcW w:w="2943" w:type="dxa"/>
            <w:shd w:val="clear" w:color="auto" w:fill="D9D9D9"/>
          </w:tcPr>
          <w:p w14:paraId="4ABC6E99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Drzwi kabinowe:</w:t>
            </w:r>
          </w:p>
        </w:tc>
        <w:tc>
          <w:tcPr>
            <w:tcW w:w="6268" w:type="dxa"/>
            <w:shd w:val="clear" w:color="auto" w:fill="D9D9D9"/>
          </w:tcPr>
          <w:p w14:paraId="39EBB4F4" w14:textId="466DB7D1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5981572C" w14:textId="77777777" w:rsidTr="00A97997">
        <w:tc>
          <w:tcPr>
            <w:tcW w:w="2943" w:type="dxa"/>
          </w:tcPr>
          <w:p w14:paraId="1D44450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5F18E7C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39CFB6F5" w14:textId="77777777" w:rsidTr="00A97997">
        <w:tc>
          <w:tcPr>
            <w:tcW w:w="2943" w:type="dxa"/>
          </w:tcPr>
          <w:p w14:paraId="51FA198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Wymiar w świetle:</w:t>
            </w:r>
          </w:p>
        </w:tc>
        <w:tc>
          <w:tcPr>
            <w:tcW w:w="6268" w:type="dxa"/>
          </w:tcPr>
          <w:p w14:paraId="02B3765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1100 x 2000 mm</w:t>
            </w:r>
          </w:p>
        </w:tc>
      </w:tr>
      <w:tr w:rsidR="004F4C2C" w:rsidRPr="004F4C2C" w14:paraId="4509AEBD" w14:textId="77777777" w:rsidTr="00A97997">
        <w:tc>
          <w:tcPr>
            <w:tcW w:w="2943" w:type="dxa"/>
          </w:tcPr>
          <w:p w14:paraId="70AA963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Typ:</w:t>
            </w:r>
          </w:p>
        </w:tc>
        <w:tc>
          <w:tcPr>
            <w:tcW w:w="6268" w:type="dxa"/>
          </w:tcPr>
          <w:p w14:paraId="5B50C7B1" w14:textId="5D0B7F0F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Teleskopowe</w:t>
            </w:r>
          </w:p>
        </w:tc>
      </w:tr>
      <w:tr w:rsidR="004F4C2C" w:rsidRPr="004F4C2C" w14:paraId="1A0CBD0A" w14:textId="77777777" w:rsidTr="00A97997">
        <w:tc>
          <w:tcPr>
            <w:tcW w:w="2943" w:type="dxa"/>
          </w:tcPr>
          <w:p w14:paraId="1F814F8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Klasa:</w:t>
            </w:r>
          </w:p>
        </w:tc>
        <w:tc>
          <w:tcPr>
            <w:tcW w:w="6268" w:type="dxa"/>
          </w:tcPr>
          <w:p w14:paraId="3ED55AE4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SOLID</w:t>
            </w:r>
          </w:p>
        </w:tc>
      </w:tr>
      <w:tr w:rsidR="004F4C2C" w:rsidRPr="004F4C2C" w14:paraId="726A0652" w14:textId="77777777" w:rsidTr="00A97997">
        <w:tc>
          <w:tcPr>
            <w:tcW w:w="2943" w:type="dxa"/>
          </w:tcPr>
          <w:p w14:paraId="75BCE4C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Trwałość:</w:t>
            </w:r>
          </w:p>
        </w:tc>
        <w:tc>
          <w:tcPr>
            <w:tcW w:w="6268" w:type="dxa"/>
          </w:tcPr>
          <w:p w14:paraId="6AA260D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Podwyższona do 1.000.000 cykli</w:t>
            </w:r>
          </w:p>
        </w:tc>
      </w:tr>
      <w:tr w:rsidR="004F4C2C" w:rsidRPr="004F4C2C" w14:paraId="1AD4FC39" w14:textId="77777777" w:rsidTr="00A97997">
        <w:tc>
          <w:tcPr>
            <w:tcW w:w="2943" w:type="dxa"/>
          </w:tcPr>
          <w:p w14:paraId="68817F6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Typ progu:</w:t>
            </w:r>
          </w:p>
        </w:tc>
        <w:tc>
          <w:tcPr>
            <w:tcW w:w="6268" w:type="dxa"/>
          </w:tcPr>
          <w:p w14:paraId="4B01B04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Aluminiowy, wzmacniany</w:t>
            </w:r>
          </w:p>
        </w:tc>
      </w:tr>
      <w:tr w:rsidR="004F4C2C" w:rsidRPr="004F4C2C" w14:paraId="4AC821A1" w14:textId="77777777" w:rsidTr="00A97997">
        <w:tc>
          <w:tcPr>
            <w:tcW w:w="2943" w:type="dxa"/>
          </w:tcPr>
          <w:p w14:paraId="77DCDB6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Kurtyna świetlna</w:t>
            </w:r>
          </w:p>
        </w:tc>
        <w:tc>
          <w:tcPr>
            <w:tcW w:w="6268" w:type="dxa"/>
          </w:tcPr>
          <w:p w14:paraId="6EDA610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TAK - Montowana do progu, </w:t>
            </w:r>
          </w:p>
        </w:tc>
      </w:tr>
      <w:tr w:rsidR="004F4C2C" w:rsidRPr="004F4C2C" w14:paraId="4E562D0A" w14:textId="77777777" w:rsidTr="00A97997">
        <w:tc>
          <w:tcPr>
            <w:tcW w:w="2943" w:type="dxa"/>
          </w:tcPr>
          <w:p w14:paraId="7ABEF53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Standard wykonania:</w:t>
            </w:r>
          </w:p>
        </w:tc>
        <w:tc>
          <w:tcPr>
            <w:tcW w:w="6268" w:type="dxa"/>
          </w:tcPr>
          <w:p w14:paraId="0AD2A6D0" w14:textId="71EB978B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Stal nierdzewna – struktura</w:t>
            </w:r>
          </w:p>
        </w:tc>
      </w:tr>
      <w:tr w:rsidR="004F4C2C" w:rsidRPr="004F4C2C" w14:paraId="4849ECCC" w14:textId="77777777" w:rsidTr="00A97997">
        <w:tc>
          <w:tcPr>
            <w:tcW w:w="2943" w:type="dxa"/>
          </w:tcPr>
          <w:p w14:paraId="5B0AAA4E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Charakterystyka:</w:t>
            </w:r>
          </w:p>
        </w:tc>
        <w:tc>
          <w:tcPr>
            <w:tcW w:w="6268" w:type="dxa"/>
          </w:tcPr>
          <w:p w14:paraId="43344BB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Drzwi wyposażone są w ogranicznik siły domykania, by uchronić osoby w sytuacji przycięcia przez skrzydła drzwi. Zmniejsza to równie ryzyko uszkodzenia drzwi czy przedmiotów w obszarze drzwi. Zastosowana w drzwiach krzywka gwarantuje ich ciche i </w:t>
            </w:r>
            <w:proofErr w:type="spellStart"/>
            <w:r w:rsidRPr="004F4C2C">
              <w:rPr>
                <w:bCs/>
                <w:sz w:val="18"/>
                <w:szCs w:val="18"/>
              </w:rPr>
              <w:t>bezluzowe</w:t>
            </w:r>
            <w:proofErr w:type="spellEnd"/>
            <w:r w:rsidRPr="004F4C2C">
              <w:rPr>
                <w:bCs/>
                <w:sz w:val="18"/>
                <w:szCs w:val="18"/>
              </w:rPr>
              <w:t xml:space="preserve"> zamykanie.</w:t>
            </w:r>
          </w:p>
        </w:tc>
      </w:tr>
      <w:tr w:rsidR="004F4C2C" w:rsidRPr="004F4C2C" w14:paraId="35078E39" w14:textId="77777777" w:rsidTr="00A97997">
        <w:tc>
          <w:tcPr>
            <w:tcW w:w="2943" w:type="dxa"/>
          </w:tcPr>
          <w:p w14:paraId="570E19D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5302FF4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09DE42A3" w14:textId="77777777" w:rsidTr="00A97997">
        <w:tc>
          <w:tcPr>
            <w:tcW w:w="2943" w:type="dxa"/>
            <w:shd w:val="clear" w:color="auto" w:fill="D9D9D9"/>
          </w:tcPr>
          <w:p w14:paraId="7DE7F539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Drzwi szybowe:</w:t>
            </w:r>
          </w:p>
        </w:tc>
        <w:tc>
          <w:tcPr>
            <w:tcW w:w="6268" w:type="dxa"/>
            <w:shd w:val="clear" w:color="auto" w:fill="D9D9D9"/>
          </w:tcPr>
          <w:p w14:paraId="46B787B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……………………………………..</w:t>
            </w:r>
          </w:p>
        </w:tc>
      </w:tr>
      <w:tr w:rsidR="004F4C2C" w:rsidRPr="004F4C2C" w14:paraId="0F357A76" w14:textId="77777777" w:rsidTr="00A97997">
        <w:tc>
          <w:tcPr>
            <w:tcW w:w="2943" w:type="dxa"/>
          </w:tcPr>
          <w:p w14:paraId="2EAF21C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0FB0DDB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20527AFB" w14:textId="77777777" w:rsidTr="00A97997">
        <w:tc>
          <w:tcPr>
            <w:tcW w:w="2943" w:type="dxa"/>
          </w:tcPr>
          <w:p w14:paraId="11A7CC5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Wymiar w świetle:</w:t>
            </w:r>
          </w:p>
        </w:tc>
        <w:tc>
          <w:tcPr>
            <w:tcW w:w="6268" w:type="dxa"/>
          </w:tcPr>
          <w:p w14:paraId="6D563C4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1100 x 2000 mm</w:t>
            </w:r>
          </w:p>
        </w:tc>
      </w:tr>
      <w:tr w:rsidR="004F4C2C" w:rsidRPr="004F4C2C" w14:paraId="37F8966D" w14:textId="77777777" w:rsidTr="00A97997">
        <w:tc>
          <w:tcPr>
            <w:tcW w:w="2943" w:type="dxa"/>
          </w:tcPr>
          <w:p w14:paraId="1744C24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Typ:</w:t>
            </w:r>
          </w:p>
        </w:tc>
        <w:tc>
          <w:tcPr>
            <w:tcW w:w="6268" w:type="dxa"/>
          </w:tcPr>
          <w:p w14:paraId="43DE087E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Teleskopowe / Centralne</w:t>
            </w:r>
          </w:p>
        </w:tc>
      </w:tr>
      <w:tr w:rsidR="004F4C2C" w:rsidRPr="004F4C2C" w14:paraId="1FCAF1FB" w14:textId="77777777" w:rsidTr="00A97997">
        <w:trPr>
          <w:trHeight w:val="256"/>
        </w:trPr>
        <w:tc>
          <w:tcPr>
            <w:tcW w:w="2943" w:type="dxa"/>
          </w:tcPr>
          <w:p w14:paraId="56AFA67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Klasa:</w:t>
            </w:r>
          </w:p>
        </w:tc>
        <w:tc>
          <w:tcPr>
            <w:tcW w:w="6268" w:type="dxa"/>
          </w:tcPr>
          <w:p w14:paraId="2B921F6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SOLID</w:t>
            </w:r>
          </w:p>
        </w:tc>
      </w:tr>
      <w:tr w:rsidR="004F4C2C" w:rsidRPr="004F4C2C" w14:paraId="26577765" w14:textId="77777777" w:rsidTr="00A97997">
        <w:trPr>
          <w:trHeight w:val="207"/>
        </w:trPr>
        <w:tc>
          <w:tcPr>
            <w:tcW w:w="2943" w:type="dxa"/>
          </w:tcPr>
          <w:p w14:paraId="47B1FBEE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Ognioodporność:</w:t>
            </w:r>
          </w:p>
        </w:tc>
        <w:tc>
          <w:tcPr>
            <w:tcW w:w="6268" w:type="dxa"/>
          </w:tcPr>
          <w:p w14:paraId="121AB9D2" w14:textId="4018A103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EI60</w:t>
            </w:r>
          </w:p>
        </w:tc>
      </w:tr>
      <w:tr w:rsidR="004F4C2C" w:rsidRPr="004F4C2C" w14:paraId="2F0DDCAA" w14:textId="77777777" w:rsidTr="00A97997">
        <w:tc>
          <w:tcPr>
            <w:tcW w:w="2943" w:type="dxa"/>
          </w:tcPr>
          <w:p w14:paraId="048C29D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Typ progu:</w:t>
            </w:r>
          </w:p>
        </w:tc>
        <w:tc>
          <w:tcPr>
            <w:tcW w:w="6268" w:type="dxa"/>
          </w:tcPr>
          <w:p w14:paraId="102D25B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Aluminiowe</w:t>
            </w:r>
          </w:p>
        </w:tc>
      </w:tr>
      <w:tr w:rsidR="004F4C2C" w:rsidRPr="004F4C2C" w14:paraId="11496A09" w14:textId="77777777" w:rsidTr="00A97997">
        <w:tc>
          <w:tcPr>
            <w:tcW w:w="2943" w:type="dxa"/>
          </w:tcPr>
          <w:p w14:paraId="41D73C26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Standard wykonania:</w:t>
            </w:r>
          </w:p>
        </w:tc>
        <w:tc>
          <w:tcPr>
            <w:tcW w:w="6268" w:type="dxa"/>
          </w:tcPr>
          <w:p w14:paraId="792B6833" w14:textId="6484F21C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Stal nierdzewna – struktura</w:t>
            </w:r>
          </w:p>
        </w:tc>
      </w:tr>
      <w:tr w:rsidR="004F4C2C" w:rsidRPr="004F4C2C" w14:paraId="2AE43CAC" w14:textId="77777777" w:rsidTr="00A97997">
        <w:tc>
          <w:tcPr>
            <w:tcW w:w="2943" w:type="dxa"/>
          </w:tcPr>
          <w:p w14:paraId="48759856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Sygnalizacja przystankowa:</w:t>
            </w:r>
          </w:p>
        </w:tc>
        <w:tc>
          <w:tcPr>
            <w:tcW w:w="6268" w:type="dxa"/>
          </w:tcPr>
          <w:p w14:paraId="6261F681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Kasety wezwań montowane w ościeżnicy drzwi </w:t>
            </w:r>
          </w:p>
          <w:p w14:paraId="633A95D7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Na każdym przystanku kaseta ze stali nierdzewnej szczotkowanej wyposażona w:</w:t>
            </w:r>
          </w:p>
          <w:p w14:paraId="59935749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- dwa przyciski z podświetleniem  białym</w:t>
            </w:r>
          </w:p>
          <w:p w14:paraId="7EF8D3DA" w14:textId="48E14363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- </w:t>
            </w:r>
            <w:proofErr w:type="spellStart"/>
            <w:r w:rsidRPr="004F4C2C">
              <w:rPr>
                <w:sz w:val="18"/>
                <w:szCs w:val="18"/>
              </w:rPr>
              <w:t>piętrowskazywacz</w:t>
            </w:r>
            <w:proofErr w:type="spellEnd"/>
            <w:r w:rsidRPr="004F4C2C">
              <w:rPr>
                <w:sz w:val="18"/>
                <w:szCs w:val="18"/>
              </w:rPr>
              <w:t>,</w:t>
            </w:r>
          </w:p>
        </w:tc>
      </w:tr>
      <w:tr w:rsidR="004F4C2C" w:rsidRPr="004F4C2C" w14:paraId="70E816AE" w14:textId="77777777" w:rsidTr="00A97997">
        <w:tc>
          <w:tcPr>
            <w:tcW w:w="2943" w:type="dxa"/>
          </w:tcPr>
          <w:p w14:paraId="10F84A4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2047788A" w14:textId="77777777" w:rsidR="00954F1E" w:rsidRPr="004F4C2C" w:rsidRDefault="00954F1E" w:rsidP="00954F1E">
            <w:pPr>
              <w:rPr>
                <w:sz w:val="18"/>
                <w:szCs w:val="18"/>
              </w:rPr>
            </w:pPr>
          </w:p>
        </w:tc>
      </w:tr>
      <w:tr w:rsidR="004F4C2C" w:rsidRPr="004F4C2C" w14:paraId="295C3216" w14:textId="77777777" w:rsidTr="00A97997">
        <w:tc>
          <w:tcPr>
            <w:tcW w:w="9211" w:type="dxa"/>
            <w:gridSpan w:val="2"/>
            <w:shd w:val="clear" w:color="auto" w:fill="D9D9D9"/>
          </w:tcPr>
          <w:p w14:paraId="12BAF52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Wyposażenie układu sterowania:</w:t>
            </w:r>
          </w:p>
        </w:tc>
      </w:tr>
      <w:tr w:rsidR="004F4C2C" w:rsidRPr="004F4C2C" w14:paraId="450AA288" w14:textId="77777777" w:rsidTr="00A97997">
        <w:tc>
          <w:tcPr>
            <w:tcW w:w="2943" w:type="dxa"/>
          </w:tcPr>
          <w:p w14:paraId="50FA4A1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2CF81A0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38BC2967" w14:textId="77777777" w:rsidTr="00A97997">
        <w:tc>
          <w:tcPr>
            <w:tcW w:w="2943" w:type="dxa"/>
          </w:tcPr>
          <w:p w14:paraId="440A1326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Standardowe:</w:t>
            </w:r>
          </w:p>
        </w:tc>
        <w:tc>
          <w:tcPr>
            <w:tcW w:w="6268" w:type="dxa"/>
          </w:tcPr>
          <w:p w14:paraId="518D672E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Dzwonek alarmowy na dachu kabiny</w:t>
            </w:r>
          </w:p>
        </w:tc>
      </w:tr>
      <w:tr w:rsidR="004F4C2C" w:rsidRPr="004F4C2C" w14:paraId="46EE92F3" w14:textId="77777777" w:rsidTr="00A97997">
        <w:tc>
          <w:tcPr>
            <w:tcW w:w="2943" w:type="dxa"/>
          </w:tcPr>
          <w:p w14:paraId="258D182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0E471CD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Gong w kabinie</w:t>
            </w:r>
          </w:p>
        </w:tc>
      </w:tr>
      <w:tr w:rsidR="004F4C2C" w:rsidRPr="004F4C2C" w14:paraId="140D26B6" w14:textId="77777777" w:rsidTr="00A97997">
        <w:tc>
          <w:tcPr>
            <w:tcW w:w="2943" w:type="dxa"/>
          </w:tcPr>
          <w:p w14:paraId="49884713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0C1B72B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proofErr w:type="spellStart"/>
            <w:r w:rsidRPr="004F4C2C">
              <w:rPr>
                <w:sz w:val="18"/>
                <w:szCs w:val="18"/>
              </w:rPr>
              <w:t>Piętrowskazywacz</w:t>
            </w:r>
            <w:proofErr w:type="spellEnd"/>
            <w:r w:rsidRPr="004F4C2C">
              <w:rPr>
                <w:sz w:val="18"/>
                <w:szCs w:val="18"/>
              </w:rPr>
              <w:t xml:space="preserve"> w kabinie z wyświetlaczem graficznym TFT</w:t>
            </w:r>
          </w:p>
        </w:tc>
      </w:tr>
      <w:tr w:rsidR="004F4C2C" w:rsidRPr="004F4C2C" w14:paraId="2AC1BD93" w14:textId="77777777" w:rsidTr="00A97997">
        <w:tc>
          <w:tcPr>
            <w:tcW w:w="2943" w:type="dxa"/>
          </w:tcPr>
          <w:p w14:paraId="5792BF2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3BB1281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Dwa przyciski bezpieczeństwa stop w szybie</w:t>
            </w:r>
          </w:p>
        </w:tc>
      </w:tr>
      <w:tr w:rsidR="004F4C2C" w:rsidRPr="004F4C2C" w14:paraId="792334A2" w14:textId="77777777" w:rsidTr="00A97997">
        <w:tc>
          <w:tcPr>
            <w:tcW w:w="2943" w:type="dxa"/>
          </w:tcPr>
          <w:p w14:paraId="65927AA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F785918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Zjazd pożarowy na zasilaniu podstawowym</w:t>
            </w:r>
          </w:p>
          <w:p w14:paraId="06FED44D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(wymaga doprowadzenia sygnału pożarowego do dźwigu oraz wymaga podtrzymania zasilania dźwigu do momentu jego zjazdu na przystanek podstawowy)</w:t>
            </w:r>
          </w:p>
        </w:tc>
      </w:tr>
      <w:tr w:rsidR="004F4C2C" w:rsidRPr="004F4C2C" w14:paraId="60D1A80B" w14:textId="77777777" w:rsidTr="00A97997">
        <w:tc>
          <w:tcPr>
            <w:tcW w:w="2943" w:type="dxa"/>
          </w:tcPr>
          <w:p w14:paraId="56A7209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64991BF0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Łączność głosowa (oparta na systemie GSM) </w:t>
            </w:r>
          </w:p>
        </w:tc>
      </w:tr>
      <w:tr w:rsidR="004F4C2C" w:rsidRPr="004F4C2C" w14:paraId="19F5596F" w14:textId="77777777" w:rsidTr="00A97997">
        <w:tc>
          <w:tcPr>
            <w:tcW w:w="2943" w:type="dxa"/>
          </w:tcPr>
          <w:p w14:paraId="6628906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D379FAC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Wymuszone zamknięcie drzwi</w:t>
            </w:r>
          </w:p>
        </w:tc>
      </w:tr>
      <w:tr w:rsidR="004F4C2C" w:rsidRPr="004F4C2C" w14:paraId="1BA0A989" w14:textId="77777777" w:rsidTr="00A97997">
        <w:tc>
          <w:tcPr>
            <w:tcW w:w="2943" w:type="dxa"/>
          </w:tcPr>
          <w:p w14:paraId="7474C9E4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F72367A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Automatyczne wyłączenie oświetlenia w kabinie po zrealizowaniu dyspozycji</w:t>
            </w:r>
          </w:p>
        </w:tc>
      </w:tr>
      <w:tr w:rsidR="004F4C2C" w:rsidRPr="004F4C2C" w14:paraId="6035673D" w14:textId="77777777" w:rsidTr="00A97997">
        <w:tc>
          <w:tcPr>
            <w:tcW w:w="2943" w:type="dxa"/>
          </w:tcPr>
          <w:p w14:paraId="7D949D9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496FC716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W standardzie oświetlenie szybu, Instalacja szybowa</w:t>
            </w:r>
          </w:p>
        </w:tc>
      </w:tr>
      <w:tr w:rsidR="004F4C2C" w:rsidRPr="004F4C2C" w14:paraId="4CC5BDE1" w14:textId="77777777" w:rsidTr="00A97997">
        <w:tc>
          <w:tcPr>
            <w:tcW w:w="2943" w:type="dxa"/>
          </w:tcPr>
          <w:p w14:paraId="7BC67D9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08CD731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Wyłącznik główny, zabezpieczenia elektryczne</w:t>
            </w:r>
          </w:p>
        </w:tc>
      </w:tr>
      <w:tr w:rsidR="004F4C2C" w:rsidRPr="004F4C2C" w14:paraId="504D597A" w14:textId="77777777" w:rsidTr="00A97997">
        <w:tc>
          <w:tcPr>
            <w:tcW w:w="2943" w:type="dxa"/>
          </w:tcPr>
          <w:p w14:paraId="5912503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2E9CCC10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Filtr przeciwzakłóceniowy</w:t>
            </w:r>
          </w:p>
        </w:tc>
      </w:tr>
      <w:tr w:rsidR="004F4C2C" w:rsidRPr="004F4C2C" w14:paraId="564A67FB" w14:textId="77777777" w:rsidTr="00A97997">
        <w:tc>
          <w:tcPr>
            <w:tcW w:w="2943" w:type="dxa"/>
            <w:shd w:val="clear" w:color="auto" w:fill="D9D9D9"/>
          </w:tcPr>
          <w:p w14:paraId="426E8B1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Napęd:</w:t>
            </w:r>
          </w:p>
        </w:tc>
        <w:tc>
          <w:tcPr>
            <w:tcW w:w="6268" w:type="dxa"/>
            <w:shd w:val="clear" w:color="auto" w:fill="D9D9D9"/>
          </w:tcPr>
          <w:p w14:paraId="25DACF2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1E41E727" w14:textId="77777777" w:rsidTr="00A97997">
        <w:tc>
          <w:tcPr>
            <w:tcW w:w="2943" w:type="dxa"/>
          </w:tcPr>
          <w:p w14:paraId="7F83ED5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0334DE54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2594DBEF" w14:textId="77777777" w:rsidTr="00A97997">
        <w:tc>
          <w:tcPr>
            <w:tcW w:w="2943" w:type="dxa"/>
          </w:tcPr>
          <w:p w14:paraId="614D843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Typ nap</w:t>
            </w:r>
            <w:r w:rsidRPr="004F4C2C">
              <w:rPr>
                <w:sz w:val="18"/>
                <w:szCs w:val="18"/>
              </w:rPr>
              <w:t>ę</w:t>
            </w:r>
            <w:r w:rsidRPr="004F4C2C">
              <w:rPr>
                <w:bCs/>
                <w:sz w:val="18"/>
                <w:szCs w:val="18"/>
              </w:rPr>
              <w:t>du:</w:t>
            </w:r>
          </w:p>
        </w:tc>
        <w:tc>
          <w:tcPr>
            <w:tcW w:w="6268" w:type="dxa"/>
          </w:tcPr>
          <w:p w14:paraId="75D5C93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Elektryczny, trójfazowy silnik synchroniczny. Ze zintegrowanym kołem ciernym, wykonanym z odlewu odpornego na ścieranie. Podwójny układ hamulców elektromagnetycznych. Okładziny szczęk hamulcowych wykonane z materiału niezawierającego </w:t>
            </w:r>
            <w:r w:rsidRPr="004F4C2C">
              <w:rPr>
                <w:bCs/>
                <w:sz w:val="18"/>
                <w:szCs w:val="18"/>
              </w:rPr>
              <w:lastRenderedPageBreak/>
              <w:t>azbestu. Ręczne luzowanie hamulców w sytuacjach awaryjnych.</w:t>
            </w:r>
          </w:p>
        </w:tc>
      </w:tr>
      <w:tr w:rsidR="004F4C2C" w:rsidRPr="004F4C2C" w14:paraId="6FCFF5FE" w14:textId="77777777" w:rsidTr="00A97997">
        <w:tc>
          <w:tcPr>
            <w:tcW w:w="2943" w:type="dxa"/>
          </w:tcPr>
          <w:p w14:paraId="5AC6260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lastRenderedPageBreak/>
              <w:t>Moc wyj</w:t>
            </w:r>
            <w:r w:rsidRPr="004F4C2C">
              <w:rPr>
                <w:sz w:val="18"/>
                <w:szCs w:val="18"/>
              </w:rPr>
              <w:t>ś</w:t>
            </w:r>
            <w:r w:rsidRPr="004F4C2C">
              <w:rPr>
                <w:bCs/>
                <w:sz w:val="18"/>
                <w:szCs w:val="18"/>
              </w:rPr>
              <w:t>ciowa nap</w:t>
            </w:r>
            <w:r w:rsidRPr="004F4C2C">
              <w:rPr>
                <w:sz w:val="18"/>
                <w:szCs w:val="18"/>
              </w:rPr>
              <w:t>ę</w:t>
            </w:r>
            <w:r w:rsidRPr="004F4C2C">
              <w:rPr>
                <w:bCs/>
                <w:sz w:val="18"/>
                <w:szCs w:val="18"/>
              </w:rPr>
              <w:t>du:</w:t>
            </w:r>
          </w:p>
        </w:tc>
        <w:tc>
          <w:tcPr>
            <w:tcW w:w="6268" w:type="dxa"/>
          </w:tcPr>
          <w:p w14:paraId="7EADE24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11 kW</w:t>
            </w:r>
          </w:p>
        </w:tc>
      </w:tr>
      <w:tr w:rsidR="004F4C2C" w:rsidRPr="004F4C2C" w14:paraId="2A64FFAA" w14:textId="77777777" w:rsidTr="00A97997">
        <w:tc>
          <w:tcPr>
            <w:tcW w:w="2943" w:type="dxa"/>
          </w:tcPr>
          <w:p w14:paraId="181D16E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Pr</w:t>
            </w:r>
            <w:r w:rsidRPr="004F4C2C">
              <w:rPr>
                <w:sz w:val="18"/>
                <w:szCs w:val="18"/>
              </w:rPr>
              <w:t>ą</w:t>
            </w:r>
            <w:r w:rsidRPr="004F4C2C">
              <w:rPr>
                <w:bCs/>
                <w:sz w:val="18"/>
                <w:szCs w:val="18"/>
              </w:rPr>
              <w:t>d znamionowy:</w:t>
            </w:r>
          </w:p>
        </w:tc>
        <w:tc>
          <w:tcPr>
            <w:tcW w:w="6268" w:type="dxa"/>
          </w:tcPr>
          <w:p w14:paraId="2F033DC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27.00 A</w:t>
            </w:r>
          </w:p>
        </w:tc>
      </w:tr>
      <w:tr w:rsidR="004F4C2C" w:rsidRPr="004F4C2C" w14:paraId="476A6395" w14:textId="77777777" w:rsidTr="00A97997">
        <w:tc>
          <w:tcPr>
            <w:tcW w:w="2943" w:type="dxa"/>
          </w:tcPr>
          <w:p w14:paraId="7FB0DB7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Zasilanie napędu:</w:t>
            </w:r>
          </w:p>
        </w:tc>
        <w:tc>
          <w:tcPr>
            <w:tcW w:w="6268" w:type="dxa"/>
          </w:tcPr>
          <w:p w14:paraId="3EE08C1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3 x 400 V, 50 </w:t>
            </w:r>
            <w:proofErr w:type="spellStart"/>
            <w:r w:rsidRPr="004F4C2C">
              <w:rPr>
                <w:bCs/>
                <w:sz w:val="18"/>
                <w:szCs w:val="18"/>
              </w:rPr>
              <w:t>Hz</w:t>
            </w:r>
            <w:proofErr w:type="spellEnd"/>
          </w:p>
        </w:tc>
      </w:tr>
      <w:tr w:rsidR="004F4C2C" w:rsidRPr="004F4C2C" w14:paraId="1DAC0085" w14:textId="77777777" w:rsidTr="00A97997">
        <w:tc>
          <w:tcPr>
            <w:tcW w:w="2943" w:type="dxa"/>
          </w:tcPr>
          <w:p w14:paraId="577B2B3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Oświetlenie:</w:t>
            </w:r>
          </w:p>
        </w:tc>
        <w:tc>
          <w:tcPr>
            <w:tcW w:w="6268" w:type="dxa"/>
          </w:tcPr>
          <w:p w14:paraId="2B34A508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 xml:space="preserve">230 V, 50 </w:t>
            </w:r>
            <w:proofErr w:type="spellStart"/>
            <w:r w:rsidRPr="004F4C2C">
              <w:rPr>
                <w:sz w:val="18"/>
                <w:szCs w:val="18"/>
              </w:rPr>
              <w:t>Hz</w:t>
            </w:r>
            <w:proofErr w:type="spellEnd"/>
          </w:p>
        </w:tc>
      </w:tr>
      <w:tr w:rsidR="004F4C2C" w:rsidRPr="004F4C2C" w14:paraId="5B3AFFD5" w14:textId="77777777" w:rsidTr="00A97997">
        <w:tc>
          <w:tcPr>
            <w:tcW w:w="2943" w:type="dxa"/>
          </w:tcPr>
          <w:p w14:paraId="6A9CB54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Poło</w:t>
            </w:r>
            <w:r w:rsidRPr="004F4C2C">
              <w:rPr>
                <w:sz w:val="18"/>
                <w:szCs w:val="18"/>
              </w:rPr>
              <w:t>ż</w:t>
            </w:r>
            <w:r w:rsidRPr="004F4C2C">
              <w:rPr>
                <w:bCs/>
                <w:sz w:val="18"/>
                <w:szCs w:val="18"/>
              </w:rPr>
              <w:t>enie nap</w:t>
            </w:r>
            <w:r w:rsidRPr="004F4C2C">
              <w:rPr>
                <w:sz w:val="18"/>
                <w:szCs w:val="18"/>
              </w:rPr>
              <w:t>ę</w:t>
            </w:r>
            <w:r w:rsidRPr="004F4C2C">
              <w:rPr>
                <w:bCs/>
                <w:sz w:val="18"/>
                <w:szCs w:val="18"/>
              </w:rPr>
              <w:t>du:</w:t>
            </w:r>
          </w:p>
        </w:tc>
        <w:tc>
          <w:tcPr>
            <w:tcW w:w="6268" w:type="dxa"/>
          </w:tcPr>
          <w:p w14:paraId="18E318C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Izolowany wibracyjnie zespół napędowy mocowany bezpośrednio do prowadnic w nadszybiu i ściany szybu, po stronie przeciwwagi - brak konieczności budowy maszynowni.</w:t>
            </w:r>
          </w:p>
        </w:tc>
      </w:tr>
      <w:tr w:rsidR="004F4C2C" w:rsidRPr="004F4C2C" w14:paraId="2204C59E" w14:textId="77777777" w:rsidTr="00A97997">
        <w:tc>
          <w:tcPr>
            <w:tcW w:w="2943" w:type="dxa"/>
          </w:tcPr>
          <w:p w14:paraId="0175714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1187CE5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5534AEBE" w14:textId="77777777" w:rsidTr="00A97997">
        <w:tc>
          <w:tcPr>
            <w:tcW w:w="2943" w:type="dxa"/>
            <w:shd w:val="clear" w:color="auto" w:fill="D9D9D9"/>
          </w:tcPr>
          <w:p w14:paraId="2C1DF8BB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Sterowanie:</w:t>
            </w:r>
          </w:p>
        </w:tc>
        <w:tc>
          <w:tcPr>
            <w:tcW w:w="6268" w:type="dxa"/>
            <w:shd w:val="clear" w:color="auto" w:fill="D9D9D9"/>
          </w:tcPr>
          <w:p w14:paraId="14DBF43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5980DB62" w14:textId="77777777" w:rsidTr="00A97997">
        <w:tc>
          <w:tcPr>
            <w:tcW w:w="2943" w:type="dxa"/>
          </w:tcPr>
          <w:p w14:paraId="61209F87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  <w:tc>
          <w:tcPr>
            <w:tcW w:w="6268" w:type="dxa"/>
          </w:tcPr>
          <w:p w14:paraId="3B94E0CD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</w:p>
        </w:tc>
      </w:tr>
      <w:tr w:rsidR="004F4C2C" w:rsidRPr="004F4C2C" w14:paraId="59B8991D" w14:textId="77777777" w:rsidTr="00A97997">
        <w:tc>
          <w:tcPr>
            <w:tcW w:w="2943" w:type="dxa"/>
          </w:tcPr>
          <w:p w14:paraId="3F6D204F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Typ sterowania:</w:t>
            </w:r>
          </w:p>
        </w:tc>
        <w:tc>
          <w:tcPr>
            <w:tcW w:w="6268" w:type="dxa"/>
          </w:tcPr>
          <w:p w14:paraId="587D4B24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sz w:val="18"/>
                <w:szCs w:val="18"/>
              </w:rPr>
              <w:t>Zbiorcze góra / dół</w:t>
            </w:r>
          </w:p>
        </w:tc>
      </w:tr>
      <w:tr w:rsidR="004F4C2C" w:rsidRPr="004F4C2C" w14:paraId="535BFA9A" w14:textId="77777777" w:rsidTr="00A97997">
        <w:tc>
          <w:tcPr>
            <w:tcW w:w="2943" w:type="dxa"/>
          </w:tcPr>
          <w:p w14:paraId="19D6E31A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Panel serwisowy i uwalniania awaryjnego:</w:t>
            </w:r>
          </w:p>
        </w:tc>
        <w:tc>
          <w:tcPr>
            <w:tcW w:w="6268" w:type="dxa"/>
          </w:tcPr>
          <w:p w14:paraId="63D30FB2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Elementy serwisowe i awaryjnego uwalniania znajdują się w panelu przy drzwiach na najwyższym przystanku. </w:t>
            </w:r>
          </w:p>
          <w:p w14:paraId="330E02CC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Wymiar panelu serwisowego 150x150x2100 mm.</w:t>
            </w:r>
          </w:p>
          <w:p w14:paraId="3B8E0B80" w14:textId="77777777" w:rsidR="00954F1E" w:rsidRPr="004F4C2C" w:rsidRDefault="00954F1E" w:rsidP="00954F1E">
            <w:pPr>
              <w:rPr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Dostęp do elementów układu sterowania tylko dla osób upoważnionych.</w:t>
            </w:r>
          </w:p>
        </w:tc>
      </w:tr>
      <w:tr w:rsidR="004F4C2C" w:rsidRPr="004F4C2C" w14:paraId="4CBD15D4" w14:textId="77777777" w:rsidTr="00A97997">
        <w:tc>
          <w:tcPr>
            <w:tcW w:w="2943" w:type="dxa"/>
          </w:tcPr>
          <w:p w14:paraId="0AA9BC44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 xml:space="preserve">Zjazd awaryjny </w:t>
            </w:r>
          </w:p>
        </w:tc>
        <w:tc>
          <w:tcPr>
            <w:tcW w:w="6268" w:type="dxa"/>
          </w:tcPr>
          <w:p w14:paraId="2CA839C5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W standardzie zjazd do najbliższego przystanku oparty na UPS.</w:t>
            </w:r>
          </w:p>
        </w:tc>
      </w:tr>
      <w:tr w:rsidR="004F4C2C" w:rsidRPr="004F4C2C" w14:paraId="7E31D57B" w14:textId="77777777" w:rsidTr="00A97997">
        <w:tc>
          <w:tcPr>
            <w:tcW w:w="2943" w:type="dxa"/>
          </w:tcPr>
          <w:p w14:paraId="0CFB4900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Zjazd pożarowy</w:t>
            </w:r>
          </w:p>
        </w:tc>
        <w:tc>
          <w:tcPr>
            <w:tcW w:w="6268" w:type="dxa"/>
          </w:tcPr>
          <w:p w14:paraId="1F2C3674" w14:textId="77777777" w:rsidR="00954F1E" w:rsidRPr="004F4C2C" w:rsidRDefault="00954F1E" w:rsidP="00954F1E">
            <w:pPr>
              <w:rPr>
                <w:bCs/>
                <w:sz w:val="18"/>
                <w:szCs w:val="18"/>
              </w:rPr>
            </w:pPr>
            <w:r w:rsidRPr="004F4C2C">
              <w:rPr>
                <w:bCs/>
                <w:sz w:val="18"/>
                <w:szCs w:val="18"/>
              </w:rPr>
              <w:t>Tak, na zasilaniu podstawowym</w:t>
            </w:r>
          </w:p>
        </w:tc>
      </w:tr>
    </w:tbl>
    <w:p w14:paraId="25F9846A" w14:textId="21FB9B42" w:rsidR="00D671F0" w:rsidRPr="004F4C2C" w:rsidRDefault="00D10B39" w:rsidP="00954F1E">
      <w:pPr>
        <w:pStyle w:val="Nagwek8"/>
        <w:ind w:left="0"/>
        <w:jc w:val="left"/>
        <w:rPr>
          <w:rStyle w:val="Pogrubienie0"/>
          <w:b/>
          <w:bCs w:val="0"/>
          <w:sz w:val="20"/>
        </w:rPr>
      </w:pPr>
      <w:r w:rsidRPr="004F4C2C">
        <w:rPr>
          <w:rStyle w:val="Pogrubienie0"/>
          <w:b/>
          <w:bCs w:val="0"/>
          <w:sz w:val="20"/>
        </w:rPr>
        <w:t>Akustyczne ściany mobilne</w:t>
      </w:r>
      <w:r w:rsidR="00D671F0" w:rsidRPr="004F4C2C">
        <w:rPr>
          <w:rStyle w:val="Pogrubienie0"/>
          <w:b/>
          <w:bCs w:val="0"/>
          <w:sz w:val="20"/>
        </w:rPr>
        <w:t>:</w:t>
      </w:r>
    </w:p>
    <w:p w14:paraId="3993780A" w14:textId="65ACC692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Wymagania dotycz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 xml:space="preserve">ce </w:t>
      </w:r>
      <w:r w:rsidRPr="004F4C2C">
        <w:rPr>
          <w:rFonts w:cs="Arial"/>
          <w:lang w:eastAsia="pl-PL"/>
        </w:rPr>
        <w:t>ś</w:t>
      </w:r>
      <w:r w:rsidR="00AE4252" w:rsidRPr="004F4C2C">
        <w:rPr>
          <w:rFonts w:ascii="Helvetica" w:hAnsi="Helvetica" w:cs="Helvetica"/>
          <w:lang w:eastAsia="pl-PL"/>
        </w:rPr>
        <w:t>cianek mobilnych akustycznych.</w:t>
      </w:r>
    </w:p>
    <w:p w14:paraId="2FDBD0D4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 xml:space="preserve">- Panele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ciany</w:t>
      </w:r>
    </w:p>
    <w:p w14:paraId="1EE7112F" w14:textId="77777777" w:rsidR="00D10B39" w:rsidRPr="004F4C2C" w:rsidRDefault="00D10B39" w:rsidP="00D10B39">
      <w:pPr>
        <w:jc w:val="left"/>
        <w:rPr>
          <w:rFonts w:cs="Arial"/>
          <w:lang w:eastAsia="pl-PL"/>
        </w:rPr>
      </w:pPr>
      <w:r w:rsidRPr="004F4C2C">
        <w:rPr>
          <w:rFonts w:ascii="Helvetica" w:hAnsi="Helvetica" w:cs="Helvetica"/>
          <w:lang w:eastAsia="pl-PL"/>
        </w:rPr>
        <w:t>Konstrukcj</w:t>
      </w:r>
      <w:r w:rsidRPr="004F4C2C">
        <w:rPr>
          <w:rFonts w:cs="Arial"/>
          <w:lang w:eastAsia="pl-PL"/>
        </w:rPr>
        <w:t xml:space="preserve">ę </w:t>
      </w:r>
      <w:r w:rsidRPr="004F4C2C">
        <w:rPr>
          <w:rFonts w:ascii="Helvetica" w:hAnsi="Helvetica" w:cs="Helvetica"/>
          <w:lang w:eastAsia="pl-PL"/>
        </w:rPr>
        <w:t xml:space="preserve">paneli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ciany wykona</w:t>
      </w:r>
      <w:r w:rsidRPr="004F4C2C">
        <w:rPr>
          <w:rFonts w:cs="Arial"/>
          <w:lang w:eastAsia="pl-PL"/>
        </w:rPr>
        <w:t xml:space="preserve">ć </w:t>
      </w:r>
      <w:r w:rsidRPr="004F4C2C">
        <w:rPr>
          <w:rFonts w:ascii="Helvetica" w:hAnsi="Helvetica" w:cs="Helvetica"/>
          <w:lang w:eastAsia="pl-PL"/>
        </w:rPr>
        <w:t>z ram aluminiowych anodowanych poł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czonych ze sob</w:t>
      </w:r>
      <w:r w:rsidRPr="004F4C2C">
        <w:rPr>
          <w:rFonts w:cs="Arial"/>
          <w:lang w:eastAsia="pl-PL"/>
        </w:rPr>
        <w:t>ą</w:t>
      </w:r>
    </w:p>
    <w:p w14:paraId="218B0C72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ł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cznikami systemowymi. Kraw</w:t>
      </w:r>
      <w:r w:rsidRPr="004F4C2C">
        <w:rPr>
          <w:rFonts w:cs="Arial"/>
          <w:lang w:eastAsia="pl-PL"/>
        </w:rPr>
        <w:t>ę</w:t>
      </w:r>
      <w:r w:rsidRPr="004F4C2C">
        <w:rPr>
          <w:rFonts w:ascii="Helvetica" w:hAnsi="Helvetica" w:cs="Helvetica"/>
          <w:lang w:eastAsia="pl-PL"/>
        </w:rPr>
        <w:t>dzie płyty osłoni</w:t>
      </w:r>
      <w:r w:rsidRPr="004F4C2C">
        <w:rPr>
          <w:rFonts w:cs="Arial"/>
          <w:lang w:eastAsia="pl-PL"/>
        </w:rPr>
        <w:t>ę</w:t>
      </w:r>
      <w:r w:rsidRPr="004F4C2C">
        <w:rPr>
          <w:rFonts w:ascii="Helvetica" w:hAnsi="Helvetica" w:cs="Helvetica"/>
          <w:lang w:eastAsia="pl-PL"/>
        </w:rPr>
        <w:t>te profilem aluminiowym anodowanym,</w:t>
      </w:r>
    </w:p>
    <w:p w14:paraId="6E69391E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zabezpieczaj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ce płyt</w:t>
      </w:r>
      <w:r w:rsidRPr="004F4C2C">
        <w:rPr>
          <w:rFonts w:cs="Arial"/>
          <w:lang w:eastAsia="pl-PL"/>
        </w:rPr>
        <w:t xml:space="preserve">ę </w:t>
      </w:r>
      <w:r w:rsidRPr="004F4C2C">
        <w:rPr>
          <w:rFonts w:ascii="Helvetica" w:hAnsi="Helvetica" w:cs="Helvetica"/>
          <w:lang w:eastAsia="pl-PL"/>
        </w:rPr>
        <w:t>przed ewentualnymi uszkodzeniami lub płyty wysuni</w:t>
      </w:r>
      <w:r w:rsidRPr="004F4C2C">
        <w:rPr>
          <w:rFonts w:cs="Arial"/>
          <w:lang w:eastAsia="pl-PL"/>
        </w:rPr>
        <w:t>ę</w:t>
      </w:r>
      <w:r w:rsidRPr="004F4C2C">
        <w:rPr>
          <w:rFonts w:ascii="Helvetica" w:hAnsi="Helvetica" w:cs="Helvetica"/>
          <w:lang w:eastAsia="pl-PL"/>
        </w:rPr>
        <w:t>te na zewn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trz</w:t>
      </w:r>
    </w:p>
    <w:p w14:paraId="55C12D95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panelu- bez widocznych aluminiowych profil</w:t>
      </w:r>
    </w:p>
    <w:p w14:paraId="6EFE865E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Grubo</w:t>
      </w:r>
      <w:r w:rsidRPr="004F4C2C">
        <w:rPr>
          <w:rFonts w:cs="Arial"/>
          <w:lang w:eastAsia="pl-PL"/>
        </w:rPr>
        <w:t xml:space="preserve">ść </w:t>
      </w:r>
      <w:r w:rsidRPr="004F4C2C">
        <w:rPr>
          <w:rFonts w:ascii="Helvetica" w:hAnsi="Helvetica" w:cs="Helvetica"/>
          <w:lang w:eastAsia="pl-PL"/>
        </w:rPr>
        <w:t xml:space="preserve">paneli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ciennych 100/113 mm. Wysoko</w:t>
      </w:r>
      <w:r w:rsidRPr="004F4C2C">
        <w:rPr>
          <w:rFonts w:cs="Arial"/>
          <w:lang w:eastAsia="pl-PL"/>
        </w:rPr>
        <w:t>ść ś</w:t>
      </w:r>
      <w:r w:rsidRPr="004F4C2C">
        <w:rPr>
          <w:rFonts w:ascii="Helvetica" w:hAnsi="Helvetica" w:cs="Helvetica"/>
          <w:lang w:eastAsia="pl-PL"/>
        </w:rPr>
        <w:t>cian – pełna wysoko</w:t>
      </w:r>
      <w:r w:rsidRPr="004F4C2C">
        <w:rPr>
          <w:rFonts w:cs="Arial"/>
          <w:lang w:eastAsia="pl-PL"/>
        </w:rPr>
        <w:t xml:space="preserve">ść </w:t>
      </w:r>
      <w:r w:rsidRPr="004F4C2C">
        <w:rPr>
          <w:rFonts w:ascii="Helvetica" w:hAnsi="Helvetica" w:cs="Helvetica"/>
          <w:lang w:eastAsia="pl-PL"/>
        </w:rPr>
        <w:t>pomieszczenia.</w:t>
      </w:r>
    </w:p>
    <w:p w14:paraId="3575AACD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Szeroko</w:t>
      </w:r>
      <w:r w:rsidRPr="004F4C2C">
        <w:rPr>
          <w:rFonts w:cs="Arial"/>
          <w:lang w:eastAsia="pl-PL"/>
        </w:rPr>
        <w:t xml:space="preserve">ść </w:t>
      </w:r>
      <w:r w:rsidRPr="004F4C2C">
        <w:rPr>
          <w:rFonts w:ascii="Helvetica" w:hAnsi="Helvetica" w:cs="Helvetica"/>
          <w:lang w:eastAsia="pl-PL"/>
        </w:rPr>
        <w:t>paneli od 600-2000 mm.</w:t>
      </w:r>
    </w:p>
    <w:p w14:paraId="7E264E9D" w14:textId="6508BBA9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Wyko</w:t>
      </w:r>
      <w:r w:rsidRPr="004F4C2C">
        <w:rPr>
          <w:rFonts w:cs="Arial"/>
          <w:lang w:eastAsia="pl-PL"/>
        </w:rPr>
        <w:t>ń</w:t>
      </w:r>
      <w:r w:rsidRPr="004F4C2C">
        <w:rPr>
          <w:rFonts w:ascii="Helvetica" w:hAnsi="Helvetica" w:cs="Helvetica"/>
          <w:lang w:eastAsia="pl-PL"/>
        </w:rPr>
        <w:t>czenie powierzchni paneli płyt</w:t>
      </w:r>
      <w:r w:rsidRPr="004F4C2C">
        <w:rPr>
          <w:rFonts w:cs="Arial"/>
          <w:lang w:eastAsia="pl-PL"/>
        </w:rPr>
        <w:t xml:space="preserve">ą </w:t>
      </w:r>
      <w:r w:rsidRPr="004F4C2C">
        <w:rPr>
          <w:rFonts w:ascii="Helvetica" w:hAnsi="Helvetica" w:cs="Helvetica"/>
          <w:lang w:eastAsia="pl-PL"/>
        </w:rPr>
        <w:t>w kolorze białym do ustalenia na etapie nadzoru</w:t>
      </w:r>
    </w:p>
    <w:p w14:paraId="1EA2DC91" w14:textId="77777777" w:rsidR="00D10B39" w:rsidRPr="004F4C2C" w:rsidRDefault="00D10B39" w:rsidP="00D10B39">
      <w:pPr>
        <w:jc w:val="left"/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autorskiego</w:t>
      </w:r>
    </w:p>
    <w:p w14:paraId="68F46025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- Poł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czenia paneli</w:t>
      </w:r>
    </w:p>
    <w:p w14:paraId="0219517F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Poł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czenie paneli typu pióro wpust poprzez profil aluminiowy z wkładk</w:t>
      </w:r>
      <w:r w:rsidRPr="004F4C2C">
        <w:rPr>
          <w:rFonts w:cs="Arial"/>
          <w:lang w:eastAsia="pl-PL"/>
        </w:rPr>
        <w:t xml:space="preserve">ą </w:t>
      </w:r>
      <w:r w:rsidRPr="004F4C2C">
        <w:rPr>
          <w:rFonts w:ascii="Helvetica" w:hAnsi="Helvetica" w:cs="Helvetica"/>
          <w:lang w:eastAsia="pl-PL"/>
        </w:rPr>
        <w:t>z tworzywa EPDM, z</w:t>
      </w:r>
    </w:p>
    <w:p w14:paraId="205837C0" w14:textId="77777777" w:rsidR="00D10B39" w:rsidRPr="004F4C2C" w:rsidRDefault="00D10B39" w:rsidP="00D10B39">
      <w:pPr>
        <w:rPr>
          <w:rFonts w:cs="Arial"/>
          <w:lang w:eastAsia="pl-PL"/>
        </w:rPr>
      </w:pPr>
      <w:r w:rsidRPr="004F4C2C">
        <w:rPr>
          <w:rFonts w:ascii="Helvetica" w:hAnsi="Helvetica" w:cs="Helvetica"/>
          <w:lang w:eastAsia="pl-PL"/>
        </w:rPr>
        <w:t>dodatkowymi uszczelkami listkowymi wykonanymi z mi</w:t>
      </w:r>
      <w:r w:rsidRPr="004F4C2C">
        <w:rPr>
          <w:rFonts w:cs="Arial"/>
          <w:lang w:eastAsia="pl-PL"/>
        </w:rPr>
        <w:t>ę</w:t>
      </w:r>
      <w:r w:rsidRPr="004F4C2C">
        <w:rPr>
          <w:rFonts w:ascii="Helvetica" w:hAnsi="Helvetica" w:cs="Helvetica"/>
          <w:lang w:eastAsia="pl-PL"/>
        </w:rPr>
        <w:t>kkiej gumy – 6 szt. z mo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liwo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</w:t>
      </w:r>
      <w:r w:rsidRPr="004F4C2C">
        <w:rPr>
          <w:rFonts w:cs="Arial"/>
          <w:lang w:eastAsia="pl-PL"/>
        </w:rPr>
        <w:t>ą</w:t>
      </w:r>
    </w:p>
    <w:p w14:paraId="735F8695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zainstalowania ta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my magnetycznej ( 40N/m) poprawiaj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cej poł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>czenie paneli. Profil</w:t>
      </w:r>
    </w:p>
    <w:p w14:paraId="32BAFE10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pionowy wykonany z aluminium anodowanego na kolor srebrny, profile z tworzywa czarne.</w:t>
      </w:r>
    </w:p>
    <w:p w14:paraId="4AB17012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- Szyna no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na</w:t>
      </w:r>
    </w:p>
    <w:p w14:paraId="14254E97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Szyna i profile dodatkowe szyny wykonane z aluminium anodowanego na kolor srebrny.</w:t>
      </w:r>
    </w:p>
    <w:p w14:paraId="7644A77B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Konstrukcja szyny winna umo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liwia</w:t>
      </w:r>
      <w:r w:rsidRPr="004F4C2C">
        <w:rPr>
          <w:rFonts w:cs="Arial"/>
          <w:lang w:eastAsia="pl-PL"/>
        </w:rPr>
        <w:t xml:space="preserve">ć </w:t>
      </w:r>
      <w:r w:rsidRPr="004F4C2C">
        <w:rPr>
          <w:rFonts w:ascii="Helvetica" w:hAnsi="Helvetica" w:cs="Helvetica"/>
          <w:lang w:eastAsia="pl-PL"/>
        </w:rPr>
        <w:t>lekkie bezd</w:t>
      </w:r>
      <w:r w:rsidRPr="004F4C2C">
        <w:rPr>
          <w:rFonts w:cs="Arial"/>
          <w:lang w:eastAsia="pl-PL"/>
        </w:rPr>
        <w:t>ź</w:t>
      </w:r>
      <w:r w:rsidRPr="004F4C2C">
        <w:rPr>
          <w:rFonts w:ascii="Helvetica" w:hAnsi="Helvetica" w:cs="Helvetica"/>
          <w:lang w:eastAsia="pl-PL"/>
        </w:rPr>
        <w:t>wi</w:t>
      </w:r>
      <w:r w:rsidRPr="004F4C2C">
        <w:rPr>
          <w:rFonts w:cs="Arial"/>
          <w:lang w:eastAsia="pl-PL"/>
        </w:rPr>
        <w:t>ę</w:t>
      </w:r>
      <w:r w:rsidRPr="004F4C2C">
        <w:rPr>
          <w:rFonts w:ascii="Helvetica" w:hAnsi="Helvetica" w:cs="Helvetica"/>
          <w:lang w:eastAsia="pl-PL"/>
        </w:rPr>
        <w:t xml:space="preserve">czne przesuwanie paneli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ciany.</w:t>
      </w:r>
    </w:p>
    <w:p w14:paraId="42DA1577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- Zawieszenie paneli</w:t>
      </w:r>
    </w:p>
    <w:p w14:paraId="437652C4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Ka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dy panel zawieszony na jednym lub dwóch wózkach jezdnych, ło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yskowanych ło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yskami</w:t>
      </w:r>
    </w:p>
    <w:p w14:paraId="2D520F8E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kulkowymi z pionow</w:t>
      </w:r>
      <w:r w:rsidRPr="004F4C2C">
        <w:rPr>
          <w:rFonts w:cs="Arial"/>
          <w:lang w:eastAsia="pl-PL"/>
        </w:rPr>
        <w:t xml:space="preserve">ą </w:t>
      </w:r>
      <w:r w:rsidRPr="004F4C2C">
        <w:rPr>
          <w:rFonts w:ascii="Helvetica" w:hAnsi="Helvetica" w:cs="Helvetica"/>
          <w:lang w:eastAsia="pl-PL"/>
        </w:rPr>
        <w:t>lub pozioma osi</w:t>
      </w:r>
      <w:r w:rsidRPr="004F4C2C">
        <w:rPr>
          <w:rFonts w:cs="Arial"/>
          <w:lang w:eastAsia="pl-PL"/>
        </w:rPr>
        <w:t xml:space="preserve">ą </w:t>
      </w:r>
      <w:r w:rsidRPr="004F4C2C">
        <w:rPr>
          <w:rFonts w:ascii="Helvetica" w:hAnsi="Helvetica" w:cs="Helvetica"/>
          <w:lang w:eastAsia="pl-PL"/>
        </w:rPr>
        <w:t>obrotu. Wózki wykonane ze stali pokrytej odpornym</w:t>
      </w:r>
    </w:p>
    <w:p w14:paraId="402B9912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 xml:space="preserve">na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cieranie tworzywem sztucznym.</w:t>
      </w:r>
    </w:p>
    <w:p w14:paraId="639C2340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- Podwieszenie szyny no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nej</w:t>
      </w:r>
    </w:p>
    <w:p w14:paraId="780134AD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Szyna podwieszana na elementach regulowanych, stalowych, systemowych zgodnie z</w:t>
      </w:r>
    </w:p>
    <w:p w14:paraId="614EB64D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 xml:space="preserve">katalogiem technicznym. </w:t>
      </w:r>
      <w:proofErr w:type="spellStart"/>
      <w:r w:rsidRPr="004F4C2C">
        <w:rPr>
          <w:rFonts w:ascii="Helvetica" w:hAnsi="Helvetica" w:cs="Helvetica"/>
          <w:lang w:eastAsia="pl-PL"/>
        </w:rPr>
        <w:t>Zawiesia</w:t>
      </w:r>
      <w:proofErr w:type="spellEnd"/>
      <w:r w:rsidRPr="004F4C2C">
        <w:rPr>
          <w:rFonts w:ascii="Helvetica" w:hAnsi="Helvetica" w:cs="Helvetica"/>
          <w:lang w:eastAsia="pl-PL"/>
        </w:rPr>
        <w:t xml:space="preserve"> winny umo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liwia</w:t>
      </w:r>
      <w:r w:rsidRPr="004F4C2C">
        <w:rPr>
          <w:rFonts w:cs="Arial"/>
          <w:lang w:eastAsia="pl-PL"/>
        </w:rPr>
        <w:t xml:space="preserve">ć </w:t>
      </w:r>
      <w:r w:rsidRPr="004F4C2C">
        <w:rPr>
          <w:rFonts w:ascii="Helvetica" w:hAnsi="Helvetica" w:cs="Helvetica"/>
          <w:lang w:eastAsia="pl-PL"/>
        </w:rPr>
        <w:t>przeprowadzenie instalacji ponad</w:t>
      </w:r>
    </w:p>
    <w:p w14:paraId="23B47FB7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szyna no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n</w:t>
      </w:r>
      <w:r w:rsidRPr="004F4C2C">
        <w:rPr>
          <w:rFonts w:cs="Arial"/>
          <w:lang w:eastAsia="pl-PL"/>
        </w:rPr>
        <w:t>ą</w:t>
      </w:r>
      <w:r w:rsidRPr="004F4C2C">
        <w:rPr>
          <w:rFonts w:ascii="Helvetica" w:hAnsi="Helvetica" w:cs="Helvetica"/>
          <w:lang w:eastAsia="pl-PL"/>
        </w:rPr>
        <w:t xml:space="preserve">. </w:t>
      </w:r>
      <w:proofErr w:type="spellStart"/>
      <w:r w:rsidRPr="004F4C2C">
        <w:rPr>
          <w:rFonts w:ascii="Helvetica" w:hAnsi="Helvetica" w:cs="Helvetica"/>
          <w:lang w:eastAsia="pl-PL"/>
        </w:rPr>
        <w:t>Zawiesia</w:t>
      </w:r>
      <w:proofErr w:type="spellEnd"/>
      <w:r w:rsidRPr="004F4C2C">
        <w:rPr>
          <w:rFonts w:ascii="Helvetica" w:hAnsi="Helvetica" w:cs="Helvetica"/>
          <w:lang w:eastAsia="pl-PL"/>
        </w:rPr>
        <w:t xml:space="preserve"> winny umo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liwia</w:t>
      </w:r>
      <w:r w:rsidRPr="004F4C2C">
        <w:rPr>
          <w:rFonts w:cs="Arial"/>
          <w:lang w:eastAsia="pl-PL"/>
        </w:rPr>
        <w:t xml:space="preserve">ć </w:t>
      </w:r>
      <w:r w:rsidRPr="004F4C2C">
        <w:rPr>
          <w:rFonts w:ascii="Helvetica" w:hAnsi="Helvetica" w:cs="Helvetica"/>
          <w:lang w:eastAsia="pl-PL"/>
        </w:rPr>
        <w:t>regulacj</w:t>
      </w:r>
      <w:r w:rsidRPr="004F4C2C">
        <w:rPr>
          <w:rFonts w:cs="Arial"/>
          <w:lang w:eastAsia="pl-PL"/>
        </w:rPr>
        <w:t xml:space="preserve">ę </w:t>
      </w:r>
      <w:r w:rsidRPr="004F4C2C">
        <w:rPr>
          <w:rFonts w:ascii="Helvetica" w:hAnsi="Helvetica" w:cs="Helvetica"/>
          <w:lang w:eastAsia="pl-PL"/>
        </w:rPr>
        <w:t>wysoko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 szyny przy ewentualnych</w:t>
      </w:r>
    </w:p>
    <w:p w14:paraId="5E945DDB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obni</w:t>
      </w:r>
      <w:r w:rsidRPr="004F4C2C">
        <w:rPr>
          <w:rFonts w:cs="Arial"/>
          <w:lang w:eastAsia="pl-PL"/>
        </w:rPr>
        <w:t>ż</w:t>
      </w:r>
      <w:r w:rsidRPr="004F4C2C">
        <w:rPr>
          <w:rFonts w:ascii="Helvetica" w:hAnsi="Helvetica" w:cs="Helvetica"/>
          <w:lang w:eastAsia="pl-PL"/>
        </w:rPr>
        <w:t>eniach stropu.</w:t>
      </w:r>
    </w:p>
    <w:p w14:paraId="7CE1743F" w14:textId="77777777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Elementy zawieszenia zabezpieczone antykorozyjnie</w:t>
      </w:r>
    </w:p>
    <w:p w14:paraId="4F556B2E" w14:textId="38E60225" w:rsidR="00D10B39" w:rsidRPr="004F4C2C" w:rsidRDefault="00D10B39" w:rsidP="00D10B39">
      <w:pPr>
        <w:rPr>
          <w:rFonts w:cs="Arial"/>
          <w:lang w:eastAsia="pl-PL"/>
        </w:rPr>
      </w:pPr>
      <w:r w:rsidRPr="004F4C2C">
        <w:rPr>
          <w:rFonts w:ascii="Helvetica" w:hAnsi="Helvetica" w:cs="Helvetica"/>
          <w:lang w:eastAsia="pl-PL"/>
        </w:rPr>
        <w:t>- D</w:t>
      </w:r>
      <w:r w:rsidRPr="004F4C2C">
        <w:rPr>
          <w:rFonts w:cs="Arial"/>
          <w:lang w:eastAsia="pl-PL"/>
        </w:rPr>
        <w:t>ź</w:t>
      </w:r>
      <w:r w:rsidRPr="004F4C2C">
        <w:rPr>
          <w:rFonts w:ascii="Helvetica" w:hAnsi="Helvetica" w:cs="Helvetica"/>
          <w:lang w:eastAsia="pl-PL"/>
        </w:rPr>
        <w:t>wi</w:t>
      </w:r>
      <w:r w:rsidRPr="004F4C2C">
        <w:rPr>
          <w:rFonts w:cs="Arial"/>
          <w:lang w:eastAsia="pl-PL"/>
        </w:rPr>
        <w:t>ę</w:t>
      </w:r>
      <w:r w:rsidRPr="004F4C2C">
        <w:rPr>
          <w:rFonts w:ascii="Helvetica" w:hAnsi="Helvetica" w:cs="Helvetica"/>
          <w:lang w:eastAsia="pl-PL"/>
        </w:rPr>
        <w:t>koszczelno</w:t>
      </w:r>
      <w:r w:rsidRPr="004F4C2C">
        <w:rPr>
          <w:rFonts w:cs="Arial"/>
          <w:lang w:eastAsia="pl-PL"/>
        </w:rPr>
        <w:t xml:space="preserve">ść </w:t>
      </w:r>
      <w:r w:rsidRPr="004F4C2C">
        <w:rPr>
          <w:rFonts w:ascii="Helvetica" w:hAnsi="Helvetica" w:cs="Helvetica"/>
          <w:lang w:eastAsia="pl-PL"/>
        </w:rPr>
        <w:t xml:space="preserve">minimalna 32dB </w:t>
      </w:r>
      <w:proofErr w:type="spellStart"/>
      <w:r w:rsidRPr="004F4C2C">
        <w:rPr>
          <w:rFonts w:ascii="Helvetica" w:hAnsi="Helvetica" w:cs="Helvetica"/>
          <w:lang w:eastAsia="pl-PL"/>
        </w:rPr>
        <w:t>Rw</w:t>
      </w:r>
      <w:proofErr w:type="spellEnd"/>
    </w:p>
    <w:p w14:paraId="6C5D8382" w14:textId="3D221518" w:rsidR="00D10B39" w:rsidRPr="004F4C2C" w:rsidRDefault="00D10B39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- Estetyka- Wymaga si</w:t>
      </w:r>
      <w:r w:rsidRPr="004F4C2C">
        <w:rPr>
          <w:rFonts w:cs="Arial"/>
          <w:lang w:eastAsia="pl-PL"/>
        </w:rPr>
        <w:t xml:space="preserve">ę </w:t>
      </w:r>
      <w:r w:rsidRPr="004F4C2C">
        <w:rPr>
          <w:rFonts w:ascii="Helvetica" w:hAnsi="Helvetica" w:cs="Helvetica"/>
          <w:lang w:eastAsia="pl-PL"/>
        </w:rPr>
        <w:t xml:space="preserve">zastosowania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cianek o wysokiej estetyce wyko</w:t>
      </w:r>
      <w:r w:rsidRPr="004F4C2C">
        <w:rPr>
          <w:rFonts w:cs="Arial"/>
          <w:lang w:eastAsia="pl-PL"/>
        </w:rPr>
        <w:t>ń</w:t>
      </w:r>
      <w:r w:rsidRPr="004F4C2C">
        <w:rPr>
          <w:rFonts w:ascii="Helvetica" w:hAnsi="Helvetica" w:cs="Helvetica"/>
          <w:lang w:eastAsia="pl-PL"/>
        </w:rPr>
        <w:t xml:space="preserve">czenia zarówno powierzchni </w:t>
      </w:r>
      <w:r w:rsidRPr="004F4C2C">
        <w:rPr>
          <w:rFonts w:cs="Arial"/>
          <w:lang w:eastAsia="pl-PL"/>
        </w:rPr>
        <w:t>ś</w:t>
      </w:r>
      <w:r w:rsidRPr="004F4C2C">
        <w:rPr>
          <w:rFonts w:ascii="Helvetica" w:hAnsi="Helvetica" w:cs="Helvetica"/>
          <w:lang w:eastAsia="pl-PL"/>
        </w:rPr>
        <w:t>ciany jak i elementów oku</w:t>
      </w:r>
      <w:r w:rsidRPr="004F4C2C">
        <w:rPr>
          <w:rFonts w:cs="Arial"/>
          <w:lang w:eastAsia="pl-PL"/>
        </w:rPr>
        <w:t xml:space="preserve">ć </w:t>
      </w:r>
      <w:r w:rsidRPr="004F4C2C">
        <w:rPr>
          <w:rFonts w:ascii="Helvetica" w:hAnsi="Helvetica" w:cs="Helvetica"/>
          <w:lang w:eastAsia="pl-PL"/>
        </w:rPr>
        <w:t>oraz akcesoriów</w:t>
      </w:r>
    </w:p>
    <w:p w14:paraId="304AB697" w14:textId="3D4B99BE" w:rsidR="00AE4252" w:rsidRPr="004F4C2C" w:rsidRDefault="00AE4252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>- Ściana musi spełniać wymagania ochrony pożarowej budynku</w:t>
      </w:r>
    </w:p>
    <w:p w14:paraId="19922413" w14:textId="167EB7E9" w:rsidR="009C0225" w:rsidRPr="004F4C2C" w:rsidRDefault="009C0225" w:rsidP="00D10B39">
      <w:pPr>
        <w:rPr>
          <w:rFonts w:ascii="Helvetica" w:hAnsi="Helvetica" w:cs="Helvetica"/>
          <w:lang w:eastAsia="pl-PL"/>
        </w:rPr>
      </w:pPr>
      <w:r w:rsidRPr="004F4C2C">
        <w:rPr>
          <w:rFonts w:ascii="Helvetica" w:hAnsi="Helvetica" w:cs="Helvetica"/>
          <w:lang w:eastAsia="pl-PL"/>
        </w:rPr>
        <w:t xml:space="preserve">-W ścianie zaplanować po 1 </w:t>
      </w:r>
      <w:proofErr w:type="spellStart"/>
      <w:r w:rsidRPr="004F4C2C">
        <w:rPr>
          <w:rFonts w:ascii="Helvetica" w:hAnsi="Helvetica" w:cs="Helvetica"/>
          <w:lang w:eastAsia="pl-PL"/>
        </w:rPr>
        <w:t>skrzydłe</w:t>
      </w:r>
      <w:proofErr w:type="spellEnd"/>
      <w:r w:rsidRPr="004F4C2C">
        <w:rPr>
          <w:rFonts w:ascii="Helvetica" w:hAnsi="Helvetica" w:cs="Helvetica"/>
          <w:lang w:eastAsia="pl-PL"/>
        </w:rPr>
        <w:t xml:space="preserve"> drzwiowym umożliwiającym komunikację pomiędzy wydzielonymi częściami</w:t>
      </w:r>
    </w:p>
    <w:p w14:paraId="76897B75" w14:textId="77777777" w:rsidR="009F4374" w:rsidRPr="004F4C2C" w:rsidRDefault="009F4374" w:rsidP="00AE4252">
      <w:pPr>
        <w:ind w:left="0"/>
        <w:rPr>
          <w:rFonts w:cs="Arial"/>
          <w:szCs w:val="24"/>
        </w:rPr>
      </w:pPr>
    </w:p>
    <w:p w14:paraId="5044B9B6" w14:textId="36003727" w:rsidR="009F4374" w:rsidRPr="004F4C2C" w:rsidRDefault="009F4374" w:rsidP="009F4374">
      <w:pPr>
        <w:rPr>
          <w:b/>
        </w:rPr>
      </w:pPr>
      <w:r w:rsidRPr="004F4C2C">
        <w:rPr>
          <w:b/>
        </w:rPr>
        <w:t>Daszki:</w:t>
      </w:r>
    </w:p>
    <w:p w14:paraId="13521D8F" w14:textId="4D43CBD5" w:rsidR="009F4374" w:rsidRPr="004F4C2C" w:rsidRDefault="009F4374" w:rsidP="002058AE">
      <w:pPr>
        <w:rPr>
          <w:rFonts w:cs="Arial"/>
          <w:szCs w:val="24"/>
        </w:rPr>
      </w:pPr>
      <w:r w:rsidRPr="004F4C2C">
        <w:rPr>
          <w:rFonts w:cs="Arial"/>
          <w:szCs w:val="24"/>
        </w:rPr>
        <w:t>Nad drzwiami zewnętrznymi zamontować daszki szklane ze szkła hartowanego. Daszki na cięgnach o szerokości większej o 1m od szerokości drzwi oraz o wysięgu nie mniejszym niż 1m.</w:t>
      </w:r>
    </w:p>
    <w:p w14:paraId="6C706101" w14:textId="77777777" w:rsidR="00FF0C99" w:rsidRPr="004F4C2C" w:rsidRDefault="00FF0C99" w:rsidP="00A158CE">
      <w:pPr>
        <w:rPr>
          <w:rStyle w:val="Odwoaniedokomentarza"/>
        </w:rPr>
      </w:pPr>
    </w:p>
    <w:p w14:paraId="2E465AE0" w14:textId="77777777" w:rsidR="00A158CE" w:rsidRPr="004F4C2C" w:rsidRDefault="00A158CE" w:rsidP="00A158CE">
      <w:pPr>
        <w:rPr>
          <w:b/>
        </w:rPr>
      </w:pPr>
      <w:r w:rsidRPr="004F4C2C">
        <w:rPr>
          <w:b/>
        </w:rPr>
        <w:lastRenderedPageBreak/>
        <w:t>Rolety</w:t>
      </w:r>
      <w:r w:rsidR="000163B7" w:rsidRPr="004F4C2C">
        <w:rPr>
          <w:b/>
        </w:rPr>
        <w:t xml:space="preserve"> i żaluzje</w:t>
      </w:r>
    </w:p>
    <w:p w14:paraId="5C19126C" w14:textId="6BADCA4E" w:rsidR="002058AE" w:rsidRPr="004F4C2C" w:rsidRDefault="0087015E" w:rsidP="00A158CE">
      <w:r w:rsidRPr="004F4C2C">
        <w:t xml:space="preserve">W </w:t>
      </w:r>
      <w:r w:rsidR="000163B7" w:rsidRPr="004F4C2C">
        <w:t xml:space="preserve">salach </w:t>
      </w:r>
      <w:r w:rsidR="0000562A" w:rsidRPr="004F4C2C">
        <w:t>pacjentów</w:t>
      </w:r>
      <w:r w:rsidRPr="004F4C2C">
        <w:t xml:space="preserve"> rolety z tkaniny </w:t>
      </w:r>
      <w:proofErr w:type="spellStart"/>
      <w:r w:rsidRPr="004F4C2C">
        <w:t>blackout</w:t>
      </w:r>
      <w:proofErr w:type="spellEnd"/>
      <w:r w:rsidRPr="004F4C2C">
        <w:t xml:space="preserve"> w kolorze szarym, zakupione i montowane w zestawie wraz z okami</w:t>
      </w:r>
      <w:r w:rsidR="007A0669" w:rsidRPr="004F4C2C">
        <w:t>.</w:t>
      </w:r>
    </w:p>
    <w:p w14:paraId="48E4AB46" w14:textId="77777777" w:rsidR="00F87F97" w:rsidRPr="004F4C2C" w:rsidRDefault="00F87F97" w:rsidP="008A25F4"/>
    <w:p w14:paraId="078B87CE" w14:textId="77777777" w:rsidR="00F87F97" w:rsidRPr="004F4C2C" w:rsidRDefault="00F87F97" w:rsidP="00F87F97">
      <w:pPr>
        <w:rPr>
          <w:b/>
        </w:rPr>
      </w:pPr>
      <w:r w:rsidRPr="004F4C2C">
        <w:rPr>
          <w:b/>
        </w:rPr>
        <w:t xml:space="preserve">Wyposażenie sanitarne </w:t>
      </w:r>
    </w:p>
    <w:p w14:paraId="0EE5A87B" w14:textId="77777777" w:rsidR="005912DC" w:rsidRPr="004F4C2C" w:rsidRDefault="00F87F97" w:rsidP="001D3E7C">
      <w:r w:rsidRPr="004F4C2C">
        <w:t xml:space="preserve">Pomieszczenia sanitariatów, łazienek, </w:t>
      </w:r>
      <w:proofErr w:type="spellStart"/>
      <w:r w:rsidRPr="004F4C2C">
        <w:t>wc</w:t>
      </w:r>
      <w:proofErr w:type="spellEnd"/>
      <w:r w:rsidRPr="004F4C2C">
        <w:t xml:space="preserve"> należy wyposażyć w odpowiednią armaturę sanitarną</w:t>
      </w:r>
      <w:r w:rsidR="00FF0C99" w:rsidRPr="004F4C2C">
        <w:t xml:space="preserve"> oraz akcesoria</w:t>
      </w:r>
      <w:r w:rsidRPr="004F4C2C">
        <w:t>:</w:t>
      </w:r>
    </w:p>
    <w:p w14:paraId="1B7D2478" w14:textId="77777777" w:rsidR="003A351C" w:rsidRPr="004F4C2C" w:rsidRDefault="00F87F97" w:rsidP="00A63ADF">
      <w:pPr>
        <w:pStyle w:val="Akapitzlist"/>
        <w:numPr>
          <w:ilvl w:val="0"/>
          <w:numId w:val="29"/>
        </w:numPr>
      </w:pPr>
      <w:r w:rsidRPr="004F4C2C">
        <w:t xml:space="preserve">miski ustępowe wiszące ze stelażem podtynkowym, przycisk stal nierdzewna szczotkowana, z deską </w:t>
      </w:r>
      <w:proofErr w:type="spellStart"/>
      <w:r w:rsidRPr="004F4C2C">
        <w:t>wolnoopadającą</w:t>
      </w:r>
      <w:proofErr w:type="spellEnd"/>
      <w:r w:rsidRPr="004F4C2C">
        <w:t>, deska prosta o gładkiej powierzchni z ukrytymi zawiasami, z zawiasami ze stali szlachetnej, systemem łatwego wypinania do mycia, z uszlachetnioną powierzchnią</w:t>
      </w:r>
      <w:r w:rsidR="005912DC" w:rsidRPr="004F4C2C">
        <w:t>,</w:t>
      </w:r>
    </w:p>
    <w:p w14:paraId="57EA7C60" w14:textId="3343C03B" w:rsidR="003A351C" w:rsidRPr="004F4C2C" w:rsidRDefault="006122E5" w:rsidP="00A63ADF">
      <w:pPr>
        <w:pStyle w:val="Akapitzlist"/>
        <w:numPr>
          <w:ilvl w:val="0"/>
          <w:numId w:val="29"/>
        </w:numPr>
      </w:pPr>
      <w:r w:rsidRPr="004F4C2C">
        <w:t>odpływy liniowe montowane w posadzce</w:t>
      </w:r>
      <w:r w:rsidR="001D3E7C" w:rsidRPr="004F4C2C">
        <w:t>, zestawy natryskowe z ograniczeniem wypływu gorącej wody, z systemem</w:t>
      </w:r>
      <w:r w:rsidRPr="004F4C2C">
        <w:t xml:space="preserve"> </w:t>
      </w:r>
      <w:r w:rsidR="00BF1585" w:rsidRPr="004F4C2C">
        <w:t xml:space="preserve">termostatycznym i </w:t>
      </w:r>
      <w:r w:rsidRPr="004F4C2C">
        <w:t xml:space="preserve">oszczędzania wody, z uchwytem </w:t>
      </w:r>
      <w:r w:rsidR="001D3E7C" w:rsidRPr="004F4C2C">
        <w:t>do słuchawki ze stali nierdzewnej, słuchawka wielofunkcyjna z systemem łatwego czyszczenia</w:t>
      </w:r>
      <w:r w:rsidR="005912DC" w:rsidRPr="004F4C2C">
        <w:t>,</w:t>
      </w:r>
    </w:p>
    <w:p w14:paraId="275A4921" w14:textId="49326EBA" w:rsidR="003A351C" w:rsidRPr="004F4C2C" w:rsidRDefault="00F87F97" w:rsidP="00A63ADF">
      <w:pPr>
        <w:pStyle w:val="Akapitzlist"/>
        <w:numPr>
          <w:ilvl w:val="0"/>
          <w:numId w:val="29"/>
        </w:numPr>
      </w:pPr>
      <w:r w:rsidRPr="004F4C2C">
        <w:t>pisuary naścienne, z uszlachetnioną powierzchnią</w:t>
      </w:r>
      <w:r w:rsidR="005912DC" w:rsidRPr="004F4C2C">
        <w:t>,</w:t>
      </w:r>
      <w:r w:rsidR="00BF1585" w:rsidRPr="004F4C2C">
        <w:t xml:space="preserve"> z automatycznym spłukiwaniem.</w:t>
      </w:r>
    </w:p>
    <w:p w14:paraId="4DB43C12" w14:textId="77777777" w:rsidR="003A351C" w:rsidRPr="004F4C2C" w:rsidRDefault="00F87F97" w:rsidP="00A63ADF">
      <w:pPr>
        <w:pStyle w:val="Akapitzlist"/>
        <w:numPr>
          <w:ilvl w:val="0"/>
          <w:numId w:val="29"/>
        </w:numPr>
      </w:pPr>
      <w:r w:rsidRPr="004F4C2C">
        <w:t xml:space="preserve">umywalki wiszące naścienne z konstrukcją wsporczą w ścianie lub półpostumentem, z uszlachetnioną powierzchnią, </w:t>
      </w:r>
    </w:p>
    <w:p w14:paraId="16716A83" w14:textId="77777777" w:rsidR="003A351C" w:rsidRPr="004F4C2C" w:rsidRDefault="00F87F97" w:rsidP="00A63ADF">
      <w:pPr>
        <w:pStyle w:val="Akapitzlist"/>
        <w:numPr>
          <w:ilvl w:val="0"/>
          <w:numId w:val="29"/>
        </w:numPr>
      </w:pPr>
      <w:r w:rsidRPr="004F4C2C">
        <w:t xml:space="preserve">baterie umywalkowe z systemem oszczędzania wody – baterie z </w:t>
      </w:r>
      <w:proofErr w:type="spellStart"/>
      <w:r w:rsidRPr="004F4C2C">
        <w:t>perlatorami</w:t>
      </w:r>
      <w:proofErr w:type="spellEnd"/>
      <w:r w:rsidRPr="004F4C2C">
        <w:t>, bateria umywalkowa stojąca</w:t>
      </w:r>
      <w:r w:rsidR="000163B7" w:rsidRPr="004F4C2C">
        <w:t xml:space="preserve"> lub ścienna</w:t>
      </w:r>
      <w:r w:rsidRPr="004F4C2C">
        <w:t xml:space="preserve"> chrom</w:t>
      </w:r>
      <w:r w:rsidR="00DC21F3" w:rsidRPr="004F4C2C">
        <w:t>,</w:t>
      </w:r>
    </w:p>
    <w:p w14:paraId="180FF39E" w14:textId="77777777" w:rsidR="003A351C" w:rsidRPr="004F4C2C" w:rsidRDefault="00DC21F3" w:rsidP="00A63ADF">
      <w:pPr>
        <w:pStyle w:val="Akapitzlist"/>
        <w:numPr>
          <w:ilvl w:val="0"/>
          <w:numId w:val="29"/>
        </w:numPr>
      </w:pPr>
      <w:r w:rsidRPr="004F4C2C">
        <w:t>d</w:t>
      </w:r>
      <w:r w:rsidR="000163B7" w:rsidRPr="004F4C2C">
        <w:t xml:space="preserve">ozowniki na mydła,  </w:t>
      </w:r>
      <w:proofErr w:type="spellStart"/>
      <w:r w:rsidR="000163B7" w:rsidRPr="004F4C2C">
        <w:t>ociekacze</w:t>
      </w:r>
      <w:proofErr w:type="spellEnd"/>
      <w:r w:rsidR="000163B7" w:rsidRPr="004F4C2C">
        <w:t xml:space="preserve"> pod dozownikami, suszarki do rąk, pojemniki na papier toaletowy, ręczniki, kosze otwierane, szczotki do WC ze stali nierdzewnej</w:t>
      </w:r>
      <w:r w:rsidRPr="004F4C2C">
        <w:t>.</w:t>
      </w:r>
    </w:p>
    <w:p w14:paraId="3701A793" w14:textId="77777777" w:rsidR="00FF0C99" w:rsidRPr="004F4C2C" w:rsidRDefault="00FF0C99" w:rsidP="00A63ADF">
      <w:pPr>
        <w:pStyle w:val="Akapitzlist"/>
        <w:numPr>
          <w:ilvl w:val="0"/>
          <w:numId w:val="29"/>
        </w:numPr>
      </w:pPr>
      <w:r w:rsidRPr="004F4C2C">
        <w:t>kosze otwierane z wyjmowanym wkładem stal szczotkowana, szczotki do WC wiszące montowane do ściany, szczotka z uchwytem ze stali nierdzewnej z wymienną częścią czyszczącą, specjalne kieszenie zamykane na dyfuzory zapachowe (z wkładami) – wszelkie akcesoria ze stali nierdzewnej, stal szczotkowana, wandaloodporne, z ukrytym montażem – niewidoczne wkręty</w:t>
      </w:r>
    </w:p>
    <w:p w14:paraId="55868E90" w14:textId="77777777" w:rsidR="00FF0C99" w:rsidRPr="004F4C2C" w:rsidRDefault="00FF0C99" w:rsidP="00A63ADF">
      <w:pPr>
        <w:pStyle w:val="Akapitzlist"/>
        <w:numPr>
          <w:ilvl w:val="0"/>
          <w:numId w:val="29"/>
        </w:numPr>
      </w:pPr>
      <w:r w:rsidRPr="004F4C2C">
        <w:t>kratki ściekowe z materiałów szlachetnych, ze stali nierdzewnej, w komplecie z syfonami z zabezpieczeniem przed wysychaniem syfonu,</w:t>
      </w:r>
    </w:p>
    <w:p w14:paraId="26181430" w14:textId="77777777" w:rsidR="00FF0C99" w:rsidRPr="004F4C2C" w:rsidRDefault="00FF0C99" w:rsidP="00A63ADF">
      <w:pPr>
        <w:pStyle w:val="Akapitzlist"/>
        <w:numPr>
          <w:ilvl w:val="0"/>
          <w:numId w:val="29"/>
        </w:numPr>
      </w:pPr>
      <w:r w:rsidRPr="004F4C2C">
        <w:t>kraniki, kurki – estetyczne, z materiałów nie ulegających rdzewieniu,</w:t>
      </w:r>
    </w:p>
    <w:p w14:paraId="04CB422B" w14:textId="77777777" w:rsidR="00FF0C99" w:rsidRPr="004F4C2C" w:rsidRDefault="00FF0C99" w:rsidP="00A63ADF">
      <w:pPr>
        <w:pStyle w:val="Akapitzlist"/>
        <w:numPr>
          <w:ilvl w:val="0"/>
          <w:numId w:val="29"/>
        </w:numPr>
      </w:pPr>
      <w:r w:rsidRPr="004F4C2C">
        <w:t>syfony w ewentualnych miejscach widocznych – chromowane lub stal szczotkowana</w:t>
      </w:r>
    </w:p>
    <w:p w14:paraId="04B61F1A" w14:textId="77777777" w:rsidR="00FF0C99" w:rsidRPr="004F4C2C" w:rsidRDefault="00FF0C99" w:rsidP="00A63ADF">
      <w:pPr>
        <w:pStyle w:val="Akapitzlist"/>
        <w:numPr>
          <w:ilvl w:val="0"/>
          <w:numId w:val="29"/>
        </w:numPr>
      </w:pPr>
      <w:r w:rsidRPr="004F4C2C">
        <w:t xml:space="preserve">na drzwiach do </w:t>
      </w:r>
      <w:proofErr w:type="spellStart"/>
      <w:r w:rsidRPr="004F4C2C">
        <w:t>wc</w:t>
      </w:r>
      <w:proofErr w:type="spellEnd"/>
      <w:r w:rsidRPr="004F4C2C">
        <w:t xml:space="preserve"> od strony wewnętrznej zamontować wieszaki.</w:t>
      </w:r>
    </w:p>
    <w:p w14:paraId="59D3D3C1" w14:textId="77777777" w:rsidR="001D3E7C" w:rsidRPr="004F4C2C" w:rsidRDefault="001D3E7C" w:rsidP="00F87F97"/>
    <w:p w14:paraId="2E6F6C81" w14:textId="77777777" w:rsidR="001D3E7C" w:rsidRPr="004F4C2C" w:rsidRDefault="001D3E7C" w:rsidP="001D3E7C">
      <w:pPr>
        <w:rPr>
          <w:rFonts w:ascii="Calibri" w:hAnsi="Calibri"/>
          <w:kern w:val="0"/>
          <w:lang w:eastAsia="pl-PL"/>
        </w:rPr>
      </w:pPr>
      <w:r w:rsidRPr="004F4C2C">
        <w:t>WC z przystosowaniem dla osób niepełnosprawnych zostaną wyposażone w pełen program łazienek dla niepełnosprawnych wraz z niezbędnymi uchwytami oraz armaturą do korzystania przez osób o różnym stopniu niepełnosprawności</w:t>
      </w:r>
      <w:r w:rsidR="00DC21F3" w:rsidRPr="004F4C2C">
        <w:t>.</w:t>
      </w:r>
      <w:r w:rsidRPr="004F4C2C">
        <w:t> </w:t>
      </w:r>
    </w:p>
    <w:p w14:paraId="03A25F18" w14:textId="77777777" w:rsidR="003A351C" w:rsidRPr="004F4C2C" w:rsidRDefault="00DC21F3" w:rsidP="00A63ADF">
      <w:pPr>
        <w:pStyle w:val="Akapitzlist"/>
        <w:numPr>
          <w:ilvl w:val="0"/>
          <w:numId w:val="29"/>
        </w:numPr>
      </w:pPr>
      <w:r w:rsidRPr="004F4C2C">
        <w:t>Z</w:t>
      </w:r>
      <w:r w:rsidR="001D3E7C" w:rsidRPr="004F4C2C">
        <w:t>apewnia się przestrzeń manewrową w sanitariatach dla niepełnosprawnych o wymiarach 150x150cm.</w:t>
      </w:r>
    </w:p>
    <w:p w14:paraId="0726C11D" w14:textId="77777777" w:rsidR="003A351C" w:rsidRPr="004F4C2C" w:rsidRDefault="00DC21F3" w:rsidP="00A63ADF">
      <w:pPr>
        <w:pStyle w:val="Akapitzlist"/>
        <w:numPr>
          <w:ilvl w:val="0"/>
          <w:numId w:val="29"/>
        </w:numPr>
      </w:pPr>
      <w:r w:rsidRPr="004F4C2C">
        <w:t>S</w:t>
      </w:r>
      <w:r w:rsidR="001D3E7C" w:rsidRPr="004F4C2C">
        <w:t>tosuje się w tych pomieszczeniach i na trasie dojazdu do nich drzwi bez progów</w:t>
      </w:r>
      <w:r w:rsidRPr="004F4C2C">
        <w:t>.</w:t>
      </w:r>
    </w:p>
    <w:p w14:paraId="74CB1B25" w14:textId="77777777" w:rsidR="00DC21F3" w:rsidRPr="004F4C2C" w:rsidRDefault="00DC21F3" w:rsidP="00A63ADF">
      <w:pPr>
        <w:pStyle w:val="Akapitzlist"/>
        <w:numPr>
          <w:ilvl w:val="0"/>
          <w:numId w:val="29"/>
        </w:numPr>
      </w:pPr>
      <w:r w:rsidRPr="004F4C2C">
        <w:t>L</w:t>
      </w:r>
      <w:r w:rsidR="001D3E7C" w:rsidRPr="004F4C2C">
        <w:t>ustro z regulacją k</w:t>
      </w:r>
      <w:r w:rsidRPr="004F4C2C">
        <w:t>ą</w:t>
      </w:r>
      <w:r w:rsidR="001D3E7C" w:rsidRPr="004F4C2C">
        <w:t>ta nachylenia z poziomu osoby poruszającej się na wózku inwalidzkim</w:t>
      </w:r>
      <w:r w:rsidRPr="004F4C2C">
        <w:t>.</w:t>
      </w:r>
    </w:p>
    <w:p w14:paraId="2EDD61B0" w14:textId="5273265A" w:rsidR="003A351C" w:rsidRPr="004F4C2C" w:rsidRDefault="001D3E7C" w:rsidP="00A63ADF">
      <w:pPr>
        <w:pStyle w:val="Akapitzlist"/>
        <w:numPr>
          <w:ilvl w:val="0"/>
          <w:numId w:val="29"/>
        </w:numPr>
      </w:pPr>
      <w:r w:rsidRPr="004F4C2C">
        <w:t>Dozowniki na myd</w:t>
      </w:r>
      <w:r w:rsidR="00160231" w:rsidRPr="004F4C2C">
        <w:t xml:space="preserve">ła,  </w:t>
      </w:r>
      <w:proofErr w:type="spellStart"/>
      <w:r w:rsidR="00160231" w:rsidRPr="004F4C2C">
        <w:t>ociekacze</w:t>
      </w:r>
      <w:proofErr w:type="spellEnd"/>
      <w:r w:rsidR="00160231" w:rsidRPr="004F4C2C">
        <w:t xml:space="preserve"> pod dozownikami,</w:t>
      </w:r>
      <w:r w:rsidRPr="004F4C2C">
        <w:t xml:space="preserve"> pojemniki na papier toaletowy, ręczniki, kosze otwierane, szczotki do WC – wszelkie akcesoria ze stali nierdzewnej dostosowane do osób poruszających się na wózkach inwalidzkich. </w:t>
      </w:r>
    </w:p>
    <w:p w14:paraId="7DF97187" w14:textId="77777777" w:rsidR="003A351C" w:rsidRPr="004F4C2C" w:rsidRDefault="001D3E7C" w:rsidP="00A63ADF">
      <w:pPr>
        <w:pStyle w:val="Akapitzlist"/>
        <w:numPr>
          <w:ilvl w:val="0"/>
          <w:numId w:val="29"/>
        </w:numPr>
      </w:pPr>
      <w:r w:rsidRPr="004F4C2C">
        <w:t>Baterie, chromowane, jednouchwytowe dostosowane do osób niepełnosprawnych z ogranicznikiem wypływu gorącej wody.</w:t>
      </w:r>
    </w:p>
    <w:p w14:paraId="65854B04" w14:textId="77777777" w:rsidR="001D3E7C" w:rsidRPr="004F4C2C" w:rsidRDefault="001D3E7C" w:rsidP="00545C85">
      <w:pPr>
        <w:ind w:left="0"/>
      </w:pPr>
    </w:p>
    <w:p w14:paraId="459BC5C6" w14:textId="77777777" w:rsidR="00F87F97" w:rsidRPr="004F4C2C" w:rsidRDefault="00F87F97" w:rsidP="00F87F97">
      <w:r w:rsidRPr="004F4C2C">
        <w:t>UWAGA :</w:t>
      </w:r>
    </w:p>
    <w:p w14:paraId="03FF174C" w14:textId="77777777" w:rsidR="00F87F97" w:rsidRPr="004F4C2C" w:rsidRDefault="00F87F97" w:rsidP="00F87F97">
      <w:r w:rsidRPr="004F4C2C">
        <w:t>Baterie, wylewki dostosować do umywalki/zlewu zgodnie z zaleceniami producenta celem zapewnienia wygody użytkowania (odległość strumienia wody od krawędzi miski)</w:t>
      </w:r>
      <w:r w:rsidR="00DC21F3" w:rsidRPr="004F4C2C">
        <w:t>.</w:t>
      </w:r>
    </w:p>
    <w:p w14:paraId="6C2D7455" w14:textId="77777777" w:rsidR="008F0ACC" w:rsidRPr="004F4C2C" w:rsidRDefault="008F0ACC" w:rsidP="00545C85">
      <w:pPr>
        <w:rPr>
          <w:b/>
        </w:rPr>
      </w:pPr>
    </w:p>
    <w:p w14:paraId="26D4C3C9" w14:textId="2C986C43" w:rsidR="00545C85" w:rsidRPr="004F4C2C" w:rsidRDefault="0000562A" w:rsidP="00545C85">
      <w:pPr>
        <w:rPr>
          <w:b/>
        </w:rPr>
      </w:pPr>
      <w:r w:rsidRPr="004F4C2C">
        <w:rPr>
          <w:b/>
        </w:rPr>
        <w:t>Odbojniki</w:t>
      </w:r>
    </w:p>
    <w:p w14:paraId="00293F4E" w14:textId="1D3CE872" w:rsidR="0000562A" w:rsidRPr="004F4C2C" w:rsidRDefault="00DE0156" w:rsidP="008F0ACC">
      <w:r w:rsidRPr="004F4C2C">
        <w:t>W komunikacji i salach pacjentów na ścianach zamontować w</w:t>
      </w:r>
      <w:r w:rsidR="008F0ACC" w:rsidRPr="004F4C2C">
        <w:t xml:space="preserve">szelkiego rodzaju zabezpieczenia i odbojnice </w:t>
      </w:r>
      <w:r w:rsidRPr="004F4C2C">
        <w:t xml:space="preserve">z PCV </w:t>
      </w:r>
      <w:r w:rsidR="008F0ACC" w:rsidRPr="004F4C2C">
        <w:t>takie jak: narożniki,</w:t>
      </w:r>
      <w:r w:rsidR="0000562A" w:rsidRPr="004F4C2C">
        <w:t xml:space="preserve"> osłony ścienne, </w:t>
      </w:r>
      <w:r w:rsidRPr="004F4C2C">
        <w:t>osłony słupów.</w:t>
      </w:r>
    </w:p>
    <w:p w14:paraId="4B67C6DE" w14:textId="683A64ED" w:rsidR="008F0ACC" w:rsidRPr="004F4C2C" w:rsidRDefault="008F0ACC" w:rsidP="008F0ACC">
      <w:r w:rsidRPr="004F4C2C">
        <w:t>Wszystkie elementy powinny być zgodne z obowiązującymi no</w:t>
      </w:r>
      <w:r w:rsidR="00DE0156" w:rsidRPr="004F4C2C">
        <w:t xml:space="preserve">rmami i przepisami europejskimi oraz dedykowane do obiektów szpitalnych. </w:t>
      </w:r>
    </w:p>
    <w:p w14:paraId="00269292" w14:textId="77777777" w:rsidR="008F0ACC" w:rsidRPr="004F4C2C" w:rsidRDefault="008F0ACC" w:rsidP="008F0ACC">
      <w:r w:rsidRPr="004F4C2C">
        <w:t>Wszystkie stosowane elementy powinny być wykonane z materiałów odpowiednich dla wymagań ochrony przeciwpożarowej.</w:t>
      </w:r>
    </w:p>
    <w:p w14:paraId="62D19107" w14:textId="13A8FFE8" w:rsidR="003A351C" w:rsidRPr="004F4C2C" w:rsidRDefault="00984D41" w:rsidP="00A63ADF">
      <w:pPr>
        <w:pStyle w:val="Akapitzlist"/>
        <w:numPr>
          <w:ilvl w:val="0"/>
          <w:numId w:val="3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b/>
          <w:szCs w:val="24"/>
        </w:rPr>
        <w:lastRenderedPageBreak/>
        <w:t xml:space="preserve">Narożniki </w:t>
      </w:r>
      <w:r w:rsidRPr="004F4C2C">
        <w:rPr>
          <w:rFonts w:cs="Arial"/>
          <w:szCs w:val="24"/>
        </w:rPr>
        <w:t xml:space="preserve">stosować na wszystkich narożach ścian i słupów o wytrzymałości na najsilniejsze uderzenia z materiału odpowiedniego dla wymagań ochrony przeciwpożarowej. </w:t>
      </w:r>
    </w:p>
    <w:p w14:paraId="7D6B1094" w14:textId="7F6E5BCA" w:rsidR="008F0ACC" w:rsidRPr="004F4C2C" w:rsidRDefault="008F0ACC" w:rsidP="00A63ADF">
      <w:pPr>
        <w:pStyle w:val="Akapitzlist"/>
        <w:numPr>
          <w:ilvl w:val="0"/>
          <w:numId w:val="30"/>
        </w:numPr>
        <w:spacing w:line="276" w:lineRule="auto"/>
        <w:rPr>
          <w:rFonts w:cs="Arial"/>
          <w:szCs w:val="24"/>
        </w:rPr>
      </w:pPr>
      <w:r w:rsidRPr="004F4C2C">
        <w:rPr>
          <w:rFonts w:cs="Arial"/>
          <w:b/>
          <w:szCs w:val="24"/>
        </w:rPr>
        <w:t>Odbojnice i osłony ścienne</w:t>
      </w:r>
      <w:r w:rsidRPr="004F4C2C">
        <w:rPr>
          <w:rFonts w:cs="Arial"/>
          <w:szCs w:val="24"/>
        </w:rPr>
        <w:t xml:space="preserve">  stosować po całym obwodzie ścia</w:t>
      </w:r>
      <w:r w:rsidR="0000562A" w:rsidRPr="004F4C2C">
        <w:rPr>
          <w:rFonts w:cs="Arial"/>
          <w:szCs w:val="24"/>
        </w:rPr>
        <w:t xml:space="preserve">n, również na ścianach pochylni. </w:t>
      </w:r>
      <w:r w:rsidRPr="004F4C2C">
        <w:rPr>
          <w:rFonts w:cs="Arial"/>
          <w:szCs w:val="24"/>
        </w:rPr>
        <w:t>Elementy te powinny być wykonane z materiałów nie wymagających malowania lub odnawiania.</w:t>
      </w:r>
    </w:p>
    <w:p w14:paraId="6B8ED5F8" w14:textId="77777777" w:rsidR="00981E5F" w:rsidRPr="004F4C2C" w:rsidRDefault="00981E5F" w:rsidP="00325E48">
      <w:pPr>
        <w:ind w:left="0"/>
      </w:pPr>
    </w:p>
    <w:p w14:paraId="61B3830D" w14:textId="77777777" w:rsidR="00981E5F" w:rsidRPr="004F4C2C" w:rsidRDefault="00981E5F" w:rsidP="00981E5F">
      <w:pPr>
        <w:pStyle w:val="Nagwek2"/>
        <w:framePr w:w="9031" w:wrap="around" w:y="9"/>
      </w:pPr>
      <w:bookmarkStart w:id="50" w:name="_Toc45545297"/>
      <w:r w:rsidRPr="004F4C2C">
        <w:t>Akustyka pomieszczeń</w:t>
      </w:r>
      <w:bookmarkEnd w:id="50"/>
    </w:p>
    <w:p w14:paraId="3EB78295" w14:textId="77777777" w:rsidR="00981E5F" w:rsidRPr="004F4C2C" w:rsidRDefault="00981E5F" w:rsidP="00981E5F"/>
    <w:p w14:paraId="21196772" w14:textId="77777777" w:rsidR="00AB43CA" w:rsidRPr="004F4C2C" w:rsidRDefault="00AB43CA" w:rsidP="00AB43CA">
      <w:pPr>
        <w:rPr>
          <w:b/>
          <w:bCs/>
        </w:rPr>
      </w:pPr>
      <w:r w:rsidRPr="004F4C2C">
        <w:rPr>
          <w:b/>
          <w:bCs/>
        </w:rPr>
        <w:t>Akustyka budowlana i akustyka wnętrz.</w:t>
      </w:r>
    </w:p>
    <w:p w14:paraId="66A247AB" w14:textId="77777777" w:rsidR="00AB43CA" w:rsidRPr="004F4C2C" w:rsidRDefault="00AB43CA" w:rsidP="00AB43CA">
      <w:r w:rsidRPr="004F4C2C">
        <w:t>Budynek należy wykonać w taki sposób, aby pomieszczenia w nim zlokalizowane posiadały dobrą izolację od hałasu pochodzącego z zewnątrz, a także od instalacji i urządzeń stanowiących techniczne wyposażenie budynku. Wszystkie przegrody zewnętrzne oraz wewnętrzne muszą posiadać izolacyjność akustyczną zgodnie z wymogami przepisów szczególnych, w tym Polskich Norm.</w:t>
      </w:r>
    </w:p>
    <w:p w14:paraId="7AA4615B" w14:textId="77777777" w:rsidR="00AB43CA" w:rsidRPr="004F4C2C" w:rsidRDefault="00AB43CA" w:rsidP="00AB43CA">
      <w:r w:rsidRPr="004F4C2C">
        <w:t>Dodatkowo Wykonawca zobowiązany jest  i wykonać odpowiednie zabezpieczenie urządzeń technicznych</w:t>
      </w:r>
      <w:r w:rsidR="00BB56C7" w:rsidRPr="004F4C2C">
        <w:t xml:space="preserve">, </w:t>
      </w:r>
      <w:r w:rsidRPr="004F4C2C">
        <w:t>aby nie powodowały one hałasu i drgań utrudniających eksploatację budynku lub uniemożliwiających ochronę użytkowników pomieszczeń (np. poprzez podłogi pływające ciężkie).</w:t>
      </w:r>
    </w:p>
    <w:p w14:paraId="0F37D207" w14:textId="77777777" w:rsidR="00AB43CA" w:rsidRPr="004F4C2C" w:rsidRDefault="00AB43CA" w:rsidP="00AB43CA">
      <w:r w:rsidRPr="004F4C2C">
        <w:t>Wszystkie urządzenia mechaniczne na dachu muszą być w wersji wyciszonej. Urządzenia zlokalizowane na dachu należy wyciszyć m.in. poprzez zamontowanie odpowiednich tłumików, a także zabezpieczyć je obudowując ekranami dźwiękochłonnymi. Ponadto należy ogrodzić urządzeni na dachu z zastosowaniem dostępu służbom technicznym</w:t>
      </w:r>
      <w:r w:rsidR="00F514B0" w:rsidRPr="004F4C2C">
        <w:t xml:space="preserve"> </w:t>
      </w:r>
      <w:r w:rsidRPr="004F4C2C">
        <w:t>w postaci furtek. Do tego celu zastosować rozwiązania systemowe o wysokiej estetyce.</w:t>
      </w:r>
    </w:p>
    <w:p w14:paraId="6B8114A8" w14:textId="77777777" w:rsidR="00AB43CA" w:rsidRPr="004F4C2C" w:rsidRDefault="00AB43CA" w:rsidP="00AB43CA">
      <w:r w:rsidRPr="004F4C2C">
        <w:t xml:space="preserve">Kanały klimatyzacyjne oraz przewody rurowe c.o. i </w:t>
      </w:r>
      <w:proofErr w:type="spellStart"/>
      <w:r w:rsidRPr="004F4C2C">
        <w:t>wod-kan</w:t>
      </w:r>
      <w:proofErr w:type="spellEnd"/>
      <w:r w:rsidRPr="004F4C2C">
        <w:t xml:space="preserve"> powinny być mocowane do ścian i stropów przy pomocy systemowych fabrycznych wieszaków i uchwytów, zawierających zabezpieczenia przed przenoszeniem drgań instalacji na konstrukcję budynku.</w:t>
      </w:r>
    </w:p>
    <w:p w14:paraId="52026120" w14:textId="77777777" w:rsidR="00AB43CA" w:rsidRPr="004F4C2C" w:rsidRDefault="00AB43CA" w:rsidP="00AB43CA"/>
    <w:p w14:paraId="4054D846" w14:textId="77777777" w:rsidR="00AB43CA" w:rsidRPr="004F4C2C" w:rsidRDefault="00AB43CA" w:rsidP="00AB43CA">
      <w:r w:rsidRPr="004F4C2C">
        <w:t>Przejścia instalacji przez ściany i stropy powinny być wykonane w tulejach, a przestrzeń pomiędzy przewodem (rurą) a tuleją uszczelniona poprzez wypełnienie wełną mineralną i masą trwale elastyczną.</w:t>
      </w:r>
    </w:p>
    <w:p w14:paraId="11F9D27E" w14:textId="77777777" w:rsidR="00AB43CA" w:rsidRPr="004F4C2C" w:rsidRDefault="00AB43CA" w:rsidP="00AB43CA">
      <w:r w:rsidRPr="004F4C2C">
        <w:t xml:space="preserve">Urządzenia instalacyjne powinny posiadać efektywną fabryczną wibroizolację elementów wirujących. Kanały wentylacyjno-klimatyzacyjne należy zewnętrznie zaizolować wełną mineralną grubości min. </w:t>
      </w:r>
      <w:r w:rsidR="00FF0C99" w:rsidRPr="004F4C2C">
        <w:t xml:space="preserve">3 </w:t>
      </w:r>
      <w:r w:rsidRPr="004F4C2C">
        <w:t>cm oraz płaszczem z blachy lub folii aluminiowej.</w:t>
      </w:r>
    </w:p>
    <w:p w14:paraId="380CF62E" w14:textId="77777777" w:rsidR="00AB43CA" w:rsidRPr="004F4C2C" w:rsidRDefault="00AB43CA" w:rsidP="00AB43CA">
      <w:r w:rsidRPr="004F4C2C">
        <w:t>W pomieszczeniach sanitarnych należy zastosować izolacje dźwiękochłonne na wszystkich występujących rurach, złączkach, kształtkach, oraz na wszystkich podtynkowych spłuczkach.</w:t>
      </w:r>
    </w:p>
    <w:p w14:paraId="644D0459" w14:textId="77777777" w:rsidR="00AB43CA" w:rsidRPr="004F4C2C" w:rsidRDefault="00AB43CA" w:rsidP="00AB43CA">
      <w:r w:rsidRPr="004F4C2C">
        <w:t>W pomieszczeniach technicznych ze źródłami zakłóceń należy przewidzieć drzwi o wzmocnionej akustycznej izolacyjności właściwej.</w:t>
      </w:r>
    </w:p>
    <w:p w14:paraId="79ACA8AA" w14:textId="4350AFE7" w:rsidR="00AB43CA" w:rsidRPr="004F4C2C" w:rsidRDefault="00AB43CA" w:rsidP="00AB43CA">
      <w:r w:rsidRPr="004F4C2C">
        <w:t xml:space="preserve">W </w:t>
      </w:r>
      <w:r w:rsidR="00BA2B12" w:rsidRPr="004F4C2C">
        <w:t>korytarzach</w:t>
      </w:r>
      <w:r w:rsidR="00F514B0" w:rsidRPr="004F4C2C">
        <w:t xml:space="preserve"> </w:t>
      </w:r>
      <w:r w:rsidR="00A422B1" w:rsidRPr="004F4C2C">
        <w:t>możliwe sufity podwieszane, doprecyzowane na etapie projektu wykonawczego.</w:t>
      </w:r>
      <w:r w:rsidR="00F514B0" w:rsidRPr="004F4C2C">
        <w:t xml:space="preserve"> </w:t>
      </w:r>
    </w:p>
    <w:p w14:paraId="6FCF75E5" w14:textId="77777777" w:rsidR="00AB43CA" w:rsidRPr="004F4C2C" w:rsidRDefault="00AB43CA" w:rsidP="00981E5F"/>
    <w:p w14:paraId="04EAC104" w14:textId="77777777" w:rsidR="00AB43CA" w:rsidRPr="004F4C2C" w:rsidRDefault="00AB43CA" w:rsidP="00AB43CA">
      <w:pPr>
        <w:rPr>
          <w:b/>
          <w:bCs/>
        </w:rPr>
      </w:pPr>
      <w:r w:rsidRPr="004F4C2C">
        <w:rPr>
          <w:b/>
          <w:bCs/>
        </w:rPr>
        <w:t>Warunki akustyczne dla korytarzy</w:t>
      </w:r>
    </w:p>
    <w:p w14:paraId="3CFB5C71" w14:textId="77777777" w:rsidR="00F514B0" w:rsidRPr="004F4C2C" w:rsidRDefault="00AB43CA" w:rsidP="00CD4876">
      <w:r w:rsidRPr="004F4C2C">
        <w:t>Ograniczenie poziomu hałasu należy uzyskać instalując na korytarzach materiały dźwiękochłonne. Przyjęcie takiego rozwiązania ograniczy też zasięg przestrzenny dźwięku w budynku</w:t>
      </w:r>
      <w:r w:rsidR="00A422B1" w:rsidRPr="004F4C2C">
        <w:t xml:space="preserve"> wg wskazań projektu wykonawczego.</w:t>
      </w:r>
      <w:r w:rsidR="00F514B0" w:rsidRPr="004F4C2C">
        <w:t xml:space="preserve"> </w:t>
      </w:r>
    </w:p>
    <w:p w14:paraId="1216386A" w14:textId="77777777" w:rsidR="00F514B0" w:rsidRPr="004F4C2C" w:rsidRDefault="00F514B0" w:rsidP="00CD4876"/>
    <w:p w14:paraId="3E407996" w14:textId="77777777" w:rsidR="00CD4876" w:rsidRPr="004F4C2C" w:rsidRDefault="00CD4876" w:rsidP="00981E5F"/>
    <w:p w14:paraId="4A855326" w14:textId="77777777" w:rsidR="001337DC" w:rsidRPr="004F4C2C" w:rsidRDefault="005A1BC2" w:rsidP="00BD1939">
      <w:pPr>
        <w:pStyle w:val="Nagwek2"/>
        <w:framePr w:w="9031" w:wrap="around" w:y="9"/>
      </w:pPr>
      <w:bookmarkStart w:id="51" w:name="_Toc45545298"/>
      <w:r w:rsidRPr="004F4C2C">
        <w:t>Warunki ochrony przeciwpożarowej określone</w:t>
      </w:r>
      <w:r w:rsidR="00F514B0" w:rsidRPr="004F4C2C">
        <w:t xml:space="preserve"> </w:t>
      </w:r>
      <w:r w:rsidRPr="004F4C2C">
        <w:t>w</w:t>
      </w:r>
      <w:r w:rsidR="00F514B0" w:rsidRPr="004F4C2C">
        <w:t xml:space="preserve"> </w:t>
      </w:r>
      <w:r w:rsidRPr="004F4C2C">
        <w:t>odrębnych przepisach</w:t>
      </w:r>
      <w:bookmarkEnd w:id="51"/>
    </w:p>
    <w:p w14:paraId="1A50A40E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Powierzchnia, wysokość i liczba kondygnacji</w:t>
      </w:r>
    </w:p>
    <w:p w14:paraId="22B27266" w14:textId="565E310A" w:rsidR="00751551" w:rsidRPr="004F4C2C" w:rsidRDefault="00751551" w:rsidP="00751551">
      <w:pPr>
        <w:ind w:left="0"/>
        <w:rPr>
          <w:rFonts w:cs="Arial"/>
          <w:sz w:val="22"/>
          <w:u w:val="single"/>
        </w:rPr>
      </w:pPr>
      <w:r w:rsidRPr="004F4C2C">
        <w:rPr>
          <w:rFonts w:cs="Arial"/>
          <w:sz w:val="22"/>
          <w:u w:val="single"/>
        </w:rPr>
        <w:t>Główne parametry budynku istniejącego</w:t>
      </w:r>
      <w:r w:rsidR="006122E5" w:rsidRPr="004F4C2C">
        <w:rPr>
          <w:rFonts w:cs="Arial"/>
          <w:sz w:val="22"/>
          <w:u w:val="single"/>
        </w:rPr>
        <w:t xml:space="preserve"> segmentu A</w:t>
      </w:r>
      <w:r w:rsidRPr="004F4C2C">
        <w:rPr>
          <w:rFonts w:cs="Arial"/>
          <w:sz w:val="22"/>
          <w:u w:val="single"/>
        </w:rPr>
        <w:t>:</w:t>
      </w:r>
    </w:p>
    <w:p w14:paraId="32DB6735" w14:textId="0B7DFF85" w:rsidR="00751551" w:rsidRPr="004F4C2C" w:rsidRDefault="00751551" w:rsidP="00A63ADF">
      <w:pPr>
        <w:pStyle w:val="Akapitzlist"/>
        <w:numPr>
          <w:ilvl w:val="0"/>
          <w:numId w:val="41"/>
        </w:numPr>
      </w:pPr>
      <w:r w:rsidRPr="004F4C2C">
        <w:t xml:space="preserve">Ilość kondygnacji budynku: </w:t>
      </w:r>
      <w:r w:rsidR="00A022CE" w:rsidRPr="004F4C2C">
        <w:t>2</w:t>
      </w:r>
    </w:p>
    <w:p w14:paraId="26131FEB" w14:textId="30D5562D" w:rsidR="00751551" w:rsidRPr="004F4C2C" w:rsidRDefault="00751551" w:rsidP="00A63ADF">
      <w:pPr>
        <w:pStyle w:val="Akapitzlist"/>
        <w:numPr>
          <w:ilvl w:val="0"/>
          <w:numId w:val="41"/>
        </w:numPr>
      </w:pPr>
      <w:r w:rsidRPr="004F4C2C">
        <w:t xml:space="preserve">Wysokość budynku </w:t>
      </w:r>
      <w:r w:rsidR="00A022CE" w:rsidRPr="004F4C2C">
        <w:t>do 9</w:t>
      </w:r>
      <w:r w:rsidRPr="004F4C2C">
        <w:t xml:space="preserve"> m- niski (N)</w:t>
      </w:r>
    </w:p>
    <w:p w14:paraId="46BC2EAC" w14:textId="1A513D50" w:rsidR="00751551" w:rsidRPr="004F4C2C" w:rsidRDefault="00751551" w:rsidP="00A63ADF">
      <w:pPr>
        <w:pStyle w:val="Akapitzlist"/>
        <w:numPr>
          <w:ilvl w:val="0"/>
          <w:numId w:val="41"/>
        </w:numPr>
        <w:rPr>
          <w:vertAlign w:val="superscript"/>
        </w:rPr>
      </w:pPr>
      <w:r w:rsidRPr="004F4C2C">
        <w:t xml:space="preserve">Powierzchnia zabudowy </w:t>
      </w:r>
      <w:r w:rsidR="00A022CE" w:rsidRPr="004F4C2C">
        <w:t>623,02</w:t>
      </w:r>
      <w:r w:rsidRPr="004F4C2C">
        <w:t xml:space="preserve"> m</w:t>
      </w:r>
      <w:r w:rsidRPr="004F4C2C">
        <w:rPr>
          <w:vertAlign w:val="superscript"/>
        </w:rPr>
        <w:t>2</w:t>
      </w:r>
    </w:p>
    <w:p w14:paraId="3C574E15" w14:textId="17CBCC10" w:rsidR="00751551" w:rsidRPr="004F4C2C" w:rsidRDefault="00751551" w:rsidP="00A63ADF">
      <w:pPr>
        <w:pStyle w:val="Akapitzlist"/>
        <w:numPr>
          <w:ilvl w:val="0"/>
          <w:numId w:val="41"/>
        </w:numPr>
      </w:pPr>
      <w:r w:rsidRPr="004F4C2C">
        <w:t xml:space="preserve">Powierzchnia całkowita </w:t>
      </w:r>
      <w:r w:rsidR="00A022CE" w:rsidRPr="004F4C2C">
        <w:t>1538,16</w:t>
      </w:r>
      <w:r w:rsidRPr="004F4C2C">
        <w:t xml:space="preserve"> m</w:t>
      </w:r>
      <w:r w:rsidRPr="004F4C2C">
        <w:rPr>
          <w:vertAlign w:val="superscript"/>
        </w:rPr>
        <w:t>2</w:t>
      </w:r>
    </w:p>
    <w:p w14:paraId="55CE1B11" w14:textId="51B00C09" w:rsidR="00751551" w:rsidRPr="004F4C2C" w:rsidRDefault="00751551" w:rsidP="00A63ADF">
      <w:pPr>
        <w:pStyle w:val="Akapitzlist"/>
        <w:numPr>
          <w:ilvl w:val="0"/>
          <w:numId w:val="41"/>
        </w:numPr>
        <w:rPr>
          <w:vertAlign w:val="superscript"/>
        </w:rPr>
      </w:pPr>
      <w:r w:rsidRPr="004F4C2C">
        <w:t xml:space="preserve">Kubatura </w:t>
      </w:r>
      <w:r w:rsidR="00A022CE" w:rsidRPr="004F4C2C">
        <w:t>3 993,46</w:t>
      </w:r>
      <w:r w:rsidRPr="004F4C2C">
        <w:t xml:space="preserve"> m</w:t>
      </w:r>
      <w:r w:rsidRPr="004F4C2C">
        <w:rPr>
          <w:vertAlign w:val="superscript"/>
        </w:rPr>
        <w:t>2</w:t>
      </w:r>
    </w:p>
    <w:p w14:paraId="5EF14CFE" w14:textId="77777777" w:rsidR="00751551" w:rsidRPr="004F4C2C" w:rsidRDefault="00751551" w:rsidP="00751551">
      <w:pPr>
        <w:pStyle w:val="Akapitzlist"/>
        <w:ind w:left="1111"/>
        <w:rPr>
          <w:rFonts w:cs="Arial"/>
          <w:sz w:val="22"/>
        </w:rPr>
      </w:pPr>
    </w:p>
    <w:p w14:paraId="37DF68B8" w14:textId="77777777" w:rsidR="00B54C8E" w:rsidRPr="004F4C2C" w:rsidRDefault="00B54C8E" w:rsidP="00B54C8E">
      <w:pPr>
        <w:ind w:left="0"/>
        <w:rPr>
          <w:u w:val="single"/>
        </w:rPr>
      </w:pPr>
      <w:r w:rsidRPr="004F4C2C">
        <w:rPr>
          <w:u w:val="single"/>
        </w:rPr>
        <w:t xml:space="preserve">Projektowany budynek: </w:t>
      </w:r>
    </w:p>
    <w:p w14:paraId="10C11DC2" w14:textId="77777777" w:rsidR="00B54C8E" w:rsidRPr="004F4C2C" w:rsidRDefault="00B54C8E" w:rsidP="00B54C8E">
      <w:r w:rsidRPr="004F4C2C">
        <w:t>Powierzchnia zabudowy……………………………………………………………..…...684,45m</w:t>
      </w:r>
      <w:r w:rsidRPr="004F4C2C">
        <w:rPr>
          <w:vertAlign w:val="superscript"/>
        </w:rPr>
        <w:t>2</w:t>
      </w:r>
    </w:p>
    <w:p w14:paraId="5B9F56D2" w14:textId="77777777" w:rsidR="00B54C8E" w:rsidRPr="004F4C2C" w:rsidRDefault="00B54C8E" w:rsidP="00B54C8E">
      <w:pPr>
        <w:rPr>
          <w:vertAlign w:val="superscript"/>
        </w:rPr>
      </w:pPr>
      <w:r w:rsidRPr="004F4C2C">
        <w:lastRenderedPageBreak/>
        <w:t>Powierzchnia użytkowa ………………………………………………………………..…1697,4 m</w:t>
      </w:r>
      <w:r w:rsidRPr="004F4C2C">
        <w:rPr>
          <w:vertAlign w:val="superscript"/>
        </w:rPr>
        <w:t>2</w:t>
      </w:r>
    </w:p>
    <w:p w14:paraId="0AD28ABD" w14:textId="77777777" w:rsidR="00B54C8E" w:rsidRPr="004F4C2C" w:rsidRDefault="00B54C8E" w:rsidP="00B54C8E">
      <w:r w:rsidRPr="004F4C2C">
        <w:t>Powierzchnia całkowita …………………………………………………………………2053,35 m</w:t>
      </w:r>
      <w:r w:rsidRPr="004F4C2C">
        <w:rPr>
          <w:vertAlign w:val="superscript"/>
        </w:rPr>
        <w:t>2</w:t>
      </w:r>
      <w:r w:rsidRPr="004F4C2C">
        <w:t xml:space="preserve"> </w:t>
      </w:r>
    </w:p>
    <w:p w14:paraId="4A211CF9" w14:textId="77777777" w:rsidR="00B54C8E" w:rsidRPr="004F4C2C" w:rsidRDefault="00B54C8E" w:rsidP="00B54C8E">
      <w:r w:rsidRPr="004F4C2C">
        <w:t>Kubatura …………………………………………………………………………  7297,3 m</w:t>
      </w:r>
      <w:r w:rsidRPr="004F4C2C">
        <w:rPr>
          <w:vertAlign w:val="superscript"/>
        </w:rPr>
        <w:t>3</w:t>
      </w:r>
    </w:p>
    <w:p w14:paraId="73614BA7" w14:textId="6525FE49" w:rsidR="00B54C8E" w:rsidRPr="004F4C2C" w:rsidRDefault="00B54C8E" w:rsidP="00D2564C">
      <w:r w:rsidRPr="004F4C2C">
        <w:t>Wysokość ……………………………… 11,95 m (od poziomu terenu przy najniższym wejściu</w:t>
      </w:r>
      <w:r w:rsidR="00D2564C" w:rsidRPr="004F4C2C">
        <w:t xml:space="preserve"> do budynku do górnej warstwy stropu ocieplonego nad kondygnacja poddasza)</w:t>
      </w:r>
    </w:p>
    <w:p w14:paraId="76A045A4" w14:textId="77777777" w:rsidR="00B54C8E" w:rsidRPr="004F4C2C" w:rsidRDefault="00B54C8E" w:rsidP="00B54C8E">
      <w:r w:rsidRPr="004F4C2C">
        <w:t>Długość…………………………………………………………………………………………40,5 m</w:t>
      </w:r>
    </w:p>
    <w:p w14:paraId="7D9CAE11" w14:textId="77777777" w:rsidR="00B54C8E" w:rsidRPr="004F4C2C" w:rsidRDefault="00B54C8E" w:rsidP="00B54C8E">
      <w:r w:rsidRPr="004F4C2C">
        <w:t>Szerokość budynku……………………………………………………………………………16,9 m</w:t>
      </w:r>
    </w:p>
    <w:p w14:paraId="7ECECE5D" w14:textId="4F80904F" w:rsidR="00B54C8E" w:rsidRPr="004F4C2C" w:rsidRDefault="00B54C8E" w:rsidP="00B54C8E">
      <w:r w:rsidRPr="004F4C2C">
        <w:t>liczba kondygnacji</w:t>
      </w:r>
      <w:r w:rsidR="006F6028" w:rsidRPr="004F4C2C">
        <w:t xml:space="preserve"> nadziemnych</w:t>
      </w:r>
      <w:r w:rsidRPr="004F4C2C">
        <w:t>………………………………………</w:t>
      </w:r>
      <w:r w:rsidR="00E67A4E" w:rsidRPr="004F4C2C">
        <w:t>3</w:t>
      </w:r>
      <w:r w:rsidRPr="004F4C2C">
        <w:t xml:space="preserve"> </w:t>
      </w:r>
      <w:r w:rsidR="00E67A4E" w:rsidRPr="004F4C2C">
        <w:t>w tym</w:t>
      </w:r>
      <w:r w:rsidRPr="004F4C2C">
        <w:t xml:space="preserve"> poddasze</w:t>
      </w:r>
      <w:r w:rsidR="006F6028" w:rsidRPr="004F4C2C">
        <w:t xml:space="preserve"> </w:t>
      </w:r>
      <w:r w:rsidRPr="004F4C2C">
        <w:t>techniczn</w:t>
      </w:r>
      <w:r w:rsidR="00E67A4E" w:rsidRPr="004F4C2C">
        <w:t>e</w:t>
      </w:r>
    </w:p>
    <w:p w14:paraId="5E6C30BF" w14:textId="0050B658" w:rsidR="006F6028" w:rsidRPr="004F4C2C" w:rsidRDefault="006F6028" w:rsidP="006F6028">
      <w:bookmarkStart w:id="52" w:name="_Hlk45609530"/>
      <w:r w:rsidRPr="004F4C2C">
        <w:t>liczba kondygnacji podziemnych………………………………………………………………..brak</w:t>
      </w:r>
    </w:p>
    <w:bookmarkEnd w:id="52"/>
    <w:p w14:paraId="5ECFC04B" w14:textId="77777777" w:rsidR="00B54C8E" w:rsidRPr="004F4C2C" w:rsidRDefault="00B54C8E" w:rsidP="00B54C8E">
      <w:r w:rsidRPr="004F4C2C">
        <w:t>układ połaci dachowych ……………….. dach dwuspadowy</w:t>
      </w:r>
    </w:p>
    <w:p w14:paraId="6310D67C" w14:textId="77777777" w:rsidR="00B54C8E" w:rsidRPr="004F4C2C" w:rsidRDefault="00B54C8E" w:rsidP="00B54C8E"/>
    <w:p w14:paraId="180139B4" w14:textId="77777777" w:rsidR="00B54C8E" w:rsidRPr="004F4C2C" w:rsidRDefault="00B54C8E" w:rsidP="00B54C8E">
      <w:pPr>
        <w:ind w:left="0"/>
        <w:rPr>
          <w:u w:val="single"/>
        </w:rPr>
      </w:pPr>
      <w:r w:rsidRPr="004F4C2C">
        <w:rPr>
          <w:u w:val="single"/>
        </w:rPr>
        <w:t xml:space="preserve">Łącznik: </w:t>
      </w:r>
    </w:p>
    <w:p w14:paraId="020F5C07" w14:textId="77777777" w:rsidR="00B54C8E" w:rsidRPr="004F4C2C" w:rsidRDefault="00B54C8E" w:rsidP="00B54C8E">
      <w:r w:rsidRPr="004F4C2C">
        <w:t>Powierzchnia zabudowy……………………………………………………………..…..…126,8 m</w:t>
      </w:r>
      <w:r w:rsidRPr="004F4C2C">
        <w:rPr>
          <w:vertAlign w:val="superscript"/>
        </w:rPr>
        <w:t>2</w:t>
      </w:r>
    </w:p>
    <w:p w14:paraId="224A1D69" w14:textId="77777777" w:rsidR="00B54C8E" w:rsidRPr="004F4C2C" w:rsidRDefault="00B54C8E" w:rsidP="00B54C8E">
      <w:pPr>
        <w:rPr>
          <w:vertAlign w:val="superscript"/>
        </w:rPr>
      </w:pPr>
      <w:r w:rsidRPr="004F4C2C">
        <w:t>Powierzchnia użytkowa ………………………………………………………………..…114,3 m</w:t>
      </w:r>
      <w:r w:rsidRPr="004F4C2C">
        <w:rPr>
          <w:vertAlign w:val="superscript"/>
        </w:rPr>
        <w:t>2</w:t>
      </w:r>
    </w:p>
    <w:p w14:paraId="105706B6" w14:textId="77777777" w:rsidR="00B54C8E" w:rsidRPr="004F4C2C" w:rsidRDefault="00B54C8E" w:rsidP="00B54C8E">
      <w:r w:rsidRPr="004F4C2C">
        <w:t>Powierzchnia całkowita …………………………………………………………………126,8 m</w:t>
      </w:r>
      <w:r w:rsidRPr="004F4C2C">
        <w:rPr>
          <w:vertAlign w:val="superscript"/>
        </w:rPr>
        <w:t>2</w:t>
      </w:r>
      <w:r w:rsidRPr="004F4C2C">
        <w:t xml:space="preserve"> </w:t>
      </w:r>
    </w:p>
    <w:p w14:paraId="75A93C1F" w14:textId="77777777" w:rsidR="00B54C8E" w:rsidRPr="004F4C2C" w:rsidRDefault="00B54C8E" w:rsidP="00B54C8E">
      <w:r w:rsidRPr="004F4C2C">
        <w:t>Kubatura razem…………………………………………………………………………  634 m</w:t>
      </w:r>
      <w:r w:rsidRPr="004F4C2C">
        <w:rPr>
          <w:vertAlign w:val="superscript"/>
        </w:rPr>
        <w:t>3</w:t>
      </w:r>
    </w:p>
    <w:p w14:paraId="78746074" w14:textId="341132B1" w:rsidR="00B54C8E" w:rsidRPr="004F4C2C" w:rsidRDefault="00B54C8E" w:rsidP="00D2564C">
      <w:r w:rsidRPr="004F4C2C">
        <w:t>Wysokość ……………………………… 10,2 m (od poziomu terenu przy najniższym wejściu</w:t>
      </w:r>
      <w:r w:rsidR="00D2564C" w:rsidRPr="004F4C2C">
        <w:t xml:space="preserve"> do budynku do górnej warstwy stropu ocieplonego nad kondygnacja poddasza)</w:t>
      </w:r>
    </w:p>
    <w:p w14:paraId="23A53143" w14:textId="77777777" w:rsidR="00B54C8E" w:rsidRPr="004F4C2C" w:rsidRDefault="00B54C8E" w:rsidP="00B54C8E">
      <w:r w:rsidRPr="004F4C2C">
        <w:t>Długość…………………………………………………………………………………………31,7 m</w:t>
      </w:r>
    </w:p>
    <w:p w14:paraId="135F9934" w14:textId="77777777" w:rsidR="00B54C8E" w:rsidRPr="004F4C2C" w:rsidRDefault="00B54C8E" w:rsidP="00B54C8E">
      <w:r w:rsidRPr="004F4C2C">
        <w:t>Szerokość łącznika……………………………………………………………………………4 m</w:t>
      </w:r>
    </w:p>
    <w:p w14:paraId="55852CC4" w14:textId="3D377EEC" w:rsidR="00B54C8E" w:rsidRPr="004F4C2C" w:rsidRDefault="00B54C8E" w:rsidP="00B54C8E">
      <w:r w:rsidRPr="004F4C2C">
        <w:t>liczba kondygnacji</w:t>
      </w:r>
      <w:r w:rsidR="006F6028" w:rsidRPr="004F4C2C">
        <w:t xml:space="preserve"> nadziemnych</w:t>
      </w:r>
      <w:r w:rsidRPr="004F4C2C">
        <w:t>………………………………………1 kondygnacja na</w:t>
      </w:r>
      <w:r w:rsidR="006F6028" w:rsidRPr="004F4C2C">
        <w:t>d</w:t>
      </w:r>
      <w:r w:rsidRPr="004F4C2C">
        <w:t>ziemna</w:t>
      </w:r>
    </w:p>
    <w:p w14:paraId="150CFF4D" w14:textId="6648D245" w:rsidR="006F6028" w:rsidRPr="004F4C2C" w:rsidRDefault="006F6028" w:rsidP="006F6028">
      <w:r w:rsidRPr="004F4C2C">
        <w:t>liczba kondygnacji podziemnych………………………………………………………………..brak</w:t>
      </w:r>
    </w:p>
    <w:p w14:paraId="711342FA" w14:textId="77777777" w:rsidR="00B54C8E" w:rsidRPr="004F4C2C" w:rsidRDefault="00B54C8E" w:rsidP="00B54C8E">
      <w:r w:rsidRPr="004F4C2C">
        <w:t>układ połaci dachowych ……………….. dach jednospadowy</w:t>
      </w:r>
    </w:p>
    <w:p w14:paraId="21720772" w14:textId="77777777" w:rsidR="006F6028" w:rsidRPr="004F4C2C" w:rsidRDefault="006F6028" w:rsidP="006F6028">
      <w:pPr>
        <w:ind w:left="0"/>
        <w:rPr>
          <w:u w:val="single"/>
        </w:rPr>
      </w:pPr>
    </w:p>
    <w:p w14:paraId="282C2C09" w14:textId="6C9EC17F" w:rsidR="006F6028" w:rsidRPr="004F4C2C" w:rsidRDefault="006F6028" w:rsidP="006F6028">
      <w:pPr>
        <w:ind w:left="0"/>
        <w:rPr>
          <w:u w:val="single"/>
        </w:rPr>
      </w:pPr>
      <w:r w:rsidRPr="004F4C2C">
        <w:rPr>
          <w:u w:val="single"/>
        </w:rPr>
        <w:t>Projektowany budynek z łącznikiem</w:t>
      </w:r>
    </w:p>
    <w:p w14:paraId="41A22AFD" w14:textId="4AE53E26" w:rsidR="006F6028" w:rsidRPr="004F4C2C" w:rsidRDefault="006F6028" w:rsidP="006F6028">
      <w:r w:rsidRPr="004F4C2C">
        <w:t>Powierzchnia zabudowy…………………………………………………………..…..   811,25 m</w:t>
      </w:r>
      <w:r w:rsidRPr="004F4C2C">
        <w:rPr>
          <w:vertAlign w:val="superscript"/>
        </w:rPr>
        <w:t>2</w:t>
      </w:r>
    </w:p>
    <w:p w14:paraId="0557FDF6" w14:textId="09F0A213" w:rsidR="006F6028" w:rsidRPr="004F4C2C" w:rsidRDefault="006F6028" w:rsidP="006F6028">
      <w:pPr>
        <w:rPr>
          <w:vertAlign w:val="superscript"/>
        </w:rPr>
      </w:pPr>
      <w:r w:rsidRPr="004F4C2C">
        <w:t>Powierzchnia użytkowa ………………………………………………………………..1811,70 m</w:t>
      </w:r>
      <w:r w:rsidRPr="004F4C2C">
        <w:rPr>
          <w:vertAlign w:val="superscript"/>
        </w:rPr>
        <w:t>2</w:t>
      </w:r>
    </w:p>
    <w:p w14:paraId="1BB675E0" w14:textId="4DF8CF53" w:rsidR="006F6028" w:rsidRPr="004F4C2C" w:rsidRDefault="006F6028" w:rsidP="006F6028">
      <w:r w:rsidRPr="004F4C2C">
        <w:t>Powierzchnia całkowita ………………………………………………………………..2180,15 m</w:t>
      </w:r>
      <w:r w:rsidRPr="004F4C2C">
        <w:rPr>
          <w:vertAlign w:val="superscript"/>
        </w:rPr>
        <w:t>2</w:t>
      </w:r>
      <w:r w:rsidRPr="004F4C2C">
        <w:t xml:space="preserve"> </w:t>
      </w:r>
    </w:p>
    <w:p w14:paraId="41D4CBFF" w14:textId="0D68E81D" w:rsidR="006F6028" w:rsidRPr="004F4C2C" w:rsidRDefault="006F6028" w:rsidP="006F6028">
      <w:r w:rsidRPr="004F4C2C">
        <w:t>Kubatura razem………………………………………………………………………… 7931,30 m</w:t>
      </w:r>
      <w:r w:rsidRPr="004F4C2C">
        <w:rPr>
          <w:vertAlign w:val="superscript"/>
        </w:rPr>
        <w:t>3</w:t>
      </w:r>
    </w:p>
    <w:p w14:paraId="1BA2C344" w14:textId="4A072B0A" w:rsidR="006F6028" w:rsidRPr="004F4C2C" w:rsidRDefault="006F6028" w:rsidP="006F6028">
      <w:r w:rsidRPr="004F4C2C">
        <w:t xml:space="preserve">Wysokość ……………………………… </w:t>
      </w:r>
      <w:r w:rsidR="00EE5EA9" w:rsidRPr="004F4C2C">
        <w:t>11,95</w:t>
      </w:r>
      <w:r w:rsidRPr="004F4C2C">
        <w:t xml:space="preserve"> m (od poziomu terenu przy najniższym wejściu</w:t>
      </w:r>
      <w:r w:rsidR="00D2564C" w:rsidRPr="004F4C2C">
        <w:t xml:space="preserve"> </w:t>
      </w:r>
      <w:bookmarkStart w:id="53" w:name="_Hlk45622315"/>
      <w:r w:rsidR="00D2564C" w:rsidRPr="004F4C2C">
        <w:t>do budynku do górnej warstwy stropu ocieplonego nad kondygnacja poddasza</w:t>
      </w:r>
      <w:r w:rsidRPr="004F4C2C">
        <w:t>)</w:t>
      </w:r>
    </w:p>
    <w:bookmarkEnd w:id="53"/>
    <w:p w14:paraId="326987EF" w14:textId="7FE6BA19" w:rsidR="006F6028" w:rsidRPr="004F4C2C" w:rsidRDefault="006F6028" w:rsidP="006F6028">
      <w:r w:rsidRPr="004F4C2C">
        <w:t>liczba kondygnacji nadziemnych………………………………………</w:t>
      </w:r>
      <w:r w:rsidR="00E67A4E" w:rsidRPr="004F4C2C">
        <w:t>3</w:t>
      </w:r>
      <w:r w:rsidRPr="004F4C2C">
        <w:t xml:space="preserve"> </w:t>
      </w:r>
      <w:r w:rsidR="00E67A4E" w:rsidRPr="004F4C2C">
        <w:t xml:space="preserve">w tym </w:t>
      </w:r>
      <w:r w:rsidRPr="004F4C2C">
        <w:t>poddasze techniczne</w:t>
      </w:r>
      <w:r w:rsidR="00EE5EA9" w:rsidRPr="004F4C2C">
        <w:t xml:space="preserve"> </w:t>
      </w:r>
    </w:p>
    <w:p w14:paraId="1590A628" w14:textId="77777777" w:rsidR="006F6028" w:rsidRPr="004F4C2C" w:rsidRDefault="006F6028" w:rsidP="006F6028">
      <w:r w:rsidRPr="004F4C2C">
        <w:t>liczba kondygnacji podziemnych………………………………………………………………..brak</w:t>
      </w:r>
    </w:p>
    <w:p w14:paraId="2BBB5292" w14:textId="77777777" w:rsidR="00751551" w:rsidRPr="004F4C2C" w:rsidRDefault="00751551" w:rsidP="00751551">
      <w:pPr>
        <w:tabs>
          <w:tab w:val="left" w:pos="1500"/>
        </w:tabs>
        <w:rPr>
          <w:rFonts w:cs="Arial"/>
        </w:rPr>
      </w:pPr>
    </w:p>
    <w:p w14:paraId="4C5B79CA" w14:textId="331C60F8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 xml:space="preserve">Charakterystyka zagrożenia pożarowego, w tym parametry pożarowe materiałów niebezpiecznych pożarowo, zagrożenia wynikające z procesów technologicznych oraz </w:t>
      </w:r>
      <w:r w:rsidR="00776018" w:rsidRPr="004F4C2C">
        <w:rPr>
          <w:b/>
        </w:rPr>
        <w:br/>
      </w:r>
      <w:r w:rsidRPr="004F4C2C">
        <w:rPr>
          <w:b/>
        </w:rPr>
        <w:t>w zależności od potrzeb charakterystykę pożarów przyjętych do celów projektowych</w:t>
      </w:r>
    </w:p>
    <w:p w14:paraId="6C5C108C" w14:textId="77777777" w:rsidR="00751551" w:rsidRPr="004F4C2C" w:rsidRDefault="00751551" w:rsidP="00751551">
      <w:pPr>
        <w:tabs>
          <w:tab w:val="num" w:pos="-142"/>
        </w:tabs>
        <w:ind w:left="709" w:hanging="709"/>
        <w:rPr>
          <w:rFonts w:cs="Arial"/>
          <w:bCs/>
        </w:rPr>
      </w:pPr>
      <w:r w:rsidRPr="004F4C2C">
        <w:rPr>
          <w:rFonts w:cs="Arial"/>
          <w:bCs/>
        </w:rPr>
        <w:t xml:space="preserve">          </w:t>
      </w:r>
    </w:p>
    <w:p w14:paraId="22F3C6B8" w14:textId="77777777" w:rsidR="00751551" w:rsidRPr="004F4C2C" w:rsidRDefault="00751551" w:rsidP="00751551">
      <w:pPr>
        <w:tabs>
          <w:tab w:val="num" w:pos="-142"/>
        </w:tabs>
        <w:ind w:left="709" w:hanging="709"/>
        <w:rPr>
          <w:rFonts w:cs="Arial"/>
          <w:bCs/>
        </w:rPr>
      </w:pPr>
      <w:r w:rsidRPr="004F4C2C">
        <w:rPr>
          <w:rFonts w:cs="Arial"/>
          <w:bCs/>
        </w:rPr>
        <w:tab/>
        <w:t xml:space="preserve">W obiekcie nie przewiduje się składowania materiałów i substancji łatwo palnych, wybuchowych i utleniających. </w:t>
      </w:r>
      <w:r w:rsidRPr="004F4C2C">
        <w:rPr>
          <w:rFonts w:cs="Arial"/>
        </w:rPr>
        <w:t>W obiekcie będą występować materiały palne stanowiące wyposażenie pomieszczeń, między innymi takie materiały jak:</w:t>
      </w:r>
    </w:p>
    <w:p w14:paraId="7D1B3E0F" w14:textId="77777777" w:rsidR="00751551" w:rsidRPr="004F4C2C" w:rsidRDefault="00751551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 xml:space="preserve">materiały wykonane z drewna i materiałów drewnopodobnych (m. in. meble, drzwi), </w:t>
      </w:r>
    </w:p>
    <w:p w14:paraId="1928AEA7" w14:textId="77777777" w:rsidR="00751551" w:rsidRPr="004F4C2C" w:rsidRDefault="00751551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wykładziny podłogowe (PCV i dywanowe);</w:t>
      </w:r>
    </w:p>
    <w:p w14:paraId="48C0F10B" w14:textId="77777777" w:rsidR="00751551" w:rsidRPr="004F4C2C" w:rsidRDefault="00751551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materiały papiernicze (m. in. papier wykorzystywany do prowadzenia bieżącej działalności, dokumenty, artykuły szkolne).</w:t>
      </w:r>
    </w:p>
    <w:p w14:paraId="2CEC0B90" w14:textId="4EFC07DC" w:rsidR="00751551" w:rsidRPr="004F4C2C" w:rsidRDefault="00776018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t</w:t>
      </w:r>
      <w:r w:rsidR="00751551" w:rsidRPr="004F4C2C">
        <w:rPr>
          <w:rFonts w:cs="Arial"/>
        </w:rPr>
        <w:t>worzywa sztuczne m.in. PP,PE (wyposażenie)</w:t>
      </w:r>
      <w:r w:rsidRPr="004F4C2C">
        <w:rPr>
          <w:rFonts w:cs="Arial"/>
        </w:rPr>
        <w:t>,</w:t>
      </w:r>
    </w:p>
    <w:p w14:paraId="07BCAFB4" w14:textId="5C225F0A" w:rsidR="00776018" w:rsidRPr="004F4C2C" w:rsidRDefault="00776018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typowe wyposażenie pomieszczeń szpitalnych w tym koce, pościel.</w:t>
      </w:r>
    </w:p>
    <w:p w14:paraId="7B33FE6E" w14:textId="77777777" w:rsidR="006F6028" w:rsidRPr="004F4C2C" w:rsidRDefault="00751551" w:rsidP="00751551">
      <w:pPr>
        <w:ind w:left="709" w:firstLine="708"/>
        <w:rPr>
          <w:rFonts w:cs="Arial"/>
        </w:rPr>
      </w:pPr>
      <w:r w:rsidRPr="004F4C2C">
        <w:rPr>
          <w:rFonts w:cs="Arial"/>
        </w:rPr>
        <w:t xml:space="preserve">Wyżej wymienione materiały nie są zaliczane do łatwopalnych, nie ulegają </w:t>
      </w:r>
      <w:proofErr w:type="spellStart"/>
      <w:r w:rsidRPr="004F4C2C">
        <w:rPr>
          <w:rFonts w:cs="Arial"/>
        </w:rPr>
        <w:t>samozapaleniu</w:t>
      </w:r>
      <w:proofErr w:type="spellEnd"/>
      <w:r w:rsidRPr="004F4C2C">
        <w:rPr>
          <w:rFonts w:cs="Arial"/>
        </w:rPr>
        <w:t xml:space="preserve"> i nie tworzą stężeń wybuchowych. Temperatura zapalenia tych materiałów wynosi powyżej 200</w:t>
      </w:r>
      <w:r w:rsidRPr="004F4C2C">
        <w:rPr>
          <w:rFonts w:cs="Arial"/>
          <w:vertAlign w:val="superscript"/>
        </w:rPr>
        <w:t>o</w:t>
      </w:r>
      <w:r w:rsidRPr="004F4C2C">
        <w:rPr>
          <w:rFonts w:cs="Arial"/>
        </w:rPr>
        <w:t>C.</w:t>
      </w:r>
    </w:p>
    <w:p w14:paraId="05215856" w14:textId="0F34E4A3" w:rsidR="00751551" w:rsidRPr="004F4C2C" w:rsidRDefault="00751551" w:rsidP="00751551">
      <w:pPr>
        <w:ind w:left="709" w:firstLine="708"/>
        <w:rPr>
          <w:rFonts w:cs="Arial"/>
        </w:rPr>
      </w:pPr>
      <w:r w:rsidRPr="004F4C2C">
        <w:rPr>
          <w:rFonts w:cs="Arial"/>
        </w:rPr>
        <w:t xml:space="preserve"> </w:t>
      </w:r>
    </w:p>
    <w:p w14:paraId="6B469622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Kategoria zagrożenia ludzi oraz przewidywana liczba osób na każdej kondygnacji i w pomieszczeniach, których drzwi ewakuacyjne powinny otwierać się na zewnątrz pomieszczeń</w:t>
      </w:r>
    </w:p>
    <w:p w14:paraId="0DFA8DB7" w14:textId="77777777" w:rsidR="00751551" w:rsidRPr="004F4C2C" w:rsidRDefault="00751551" w:rsidP="00751551">
      <w:pPr>
        <w:ind w:left="709" w:hanging="1"/>
        <w:rPr>
          <w:rFonts w:cs="Arial"/>
        </w:rPr>
      </w:pPr>
    </w:p>
    <w:p w14:paraId="135660ED" w14:textId="77777777" w:rsidR="00776018" w:rsidRPr="004F4C2C" w:rsidRDefault="00751551" w:rsidP="00751551">
      <w:r w:rsidRPr="004F4C2C">
        <w:t xml:space="preserve">Obiekt z uwagi na przeznaczenie kwalifikuje się do kategorii zagrożenia ludzi </w:t>
      </w:r>
      <w:r w:rsidRPr="004F4C2C">
        <w:br/>
        <w:t xml:space="preserve">ZLII. W budynku nie przewiduje się występowania pomieszczeń przeznaczonych do jednoczesnego przebywania w nim ponad 30 osób niebędących stałymi użytkownikami </w:t>
      </w:r>
      <w:r w:rsidR="00776018" w:rsidRPr="004F4C2C">
        <w:br/>
      </w:r>
      <w:r w:rsidRPr="004F4C2C">
        <w:lastRenderedPageBreak/>
        <w:t xml:space="preserve">w strefie ZLII. </w:t>
      </w:r>
    </w:p>
    <w:p w14:paraId="1159E902" w14:textId="35E5B162" w:rsidR="00776018" w:rsidRPr="004F4C2C" w:rsidRDefault="00751551" w:rsidP="00751551">
      <w:r w:rsidRPr="004F4C2C">
        <w:t xml:space="preserve">Zakłada się, że w budynku będzie przebywać jednocześnie maksymalnie </w:t>
      </w:r>
      <w:r w:rsidR="00D2564C" w:rsidRPr="004F4C2C">
        <w:t>80</w:t>
      </w:r>
      <w:r w:rsidRPr="004F4C2C">
        <w:t xml:space="preserve"> osób</w:t>
      </w:r>
      <w:r w:rsidR="00776018" w:rsidRPr="004F4C2C">
        <w:t xml:space="preserve"> w tym:</w:t>
      </w:r>
    </w:p>
    <w:p w14:paraId="601B6697" w14:textId="2678D896" w:rsidR="00751551" w:rsidRPr="004F4C2C" w:rsidRDefault="00776018" w:rsidP="00776018">
      <w:pPr>
        <w:pStyle w:val="Akapitzlist"/>
        <w:numPr>
          <w:ilvl w:val="0"/>
          <w:numId w:val="51"/>
        </w:numPr>
      </w:pPr>
      <w:r w:rsidRPr="004F4C2C">
        <w:t>parter –</w:t>
      </w:r>
      <w:r w:rsidR="00D2564C" w:rsidRPr="004F4C2C">
        <w:t xml:space="preserve"> (2 pokoje 3-osobowe i 9 pokoi 2-osobowych) – łącznie z personelem – około 30 osób;</w:t>
      </w:r>
    </w:p>
    <w:p w14:paraId="39471956" w14:textId="51551554" w:rsidR="00776018" w:rsidRPr="004F4C2C" w:rsidRDefault="00776018" w:rsidP="00776018">
      <w:pPr>
        <w:pStyle w:val="Akapitzlist"/>
        <w:numPr>
          <w:ilvl w:val="0"/>
          <w:numId w:val="51"/>
        </w:numPr>
      </w:pPr>
      <w:r w:rsidRPr="004F4C2C">
        <w:t xml:space="preserve">piętro – </w:t>
      </w:r>
      <w:r w:rsidR="00D2564C" w:rsidRPr="004F4C2C">
        <w:t>łącznie z personelem około 50</w:t>
      </w:r>
      <w:r w:rsidRPr="004F4C2C">
        <w:t xml:space="preserve"> osób.</w:t>
      </w:r>
    </w:p>
    <w:p w14:paraId="163BA924" w14:textId="713AF8FD" w:rsidR="00751551" w:rsidRPr="004F4C2C" w:rsidRDefault="00751551" w:rsidP="00751551">
      <w:r w:rsidRPr="004F4C2C">
        <w:t xml:space="preserve">Drzwi stanowiące wyjście ewakuacyjne z budynku przeznaczonego dla więcej niż 50 osób powinny otwierać się na zewnątrz. Drzwi z pomieszczeń dla ponad 6 osób o ograniczonej zdolności poruszania się otwierają się z na zewnątrz pomieszczeń. </w:t>
      </w:r>
    </w:p>
    <w:p w14:paraId="5EEB9EDF" w14:textId="7E6EFEBD" w:rsidR="00751551" w:rsidRPr="004F4C2C" w:rsidRDefault="00751551" w:rsidP="00751551">
      <w:pPr>
        <w:ind w:left="0"/>
      </w:pPr>
    </w:p>
    <w:p w14:paraId="3ACF6448" w14:textId="1EAB5FBF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Przewidywana gęstość obciążenia ogniowego</w:t>
      </w:r>
    </w:p>
    <w:p w14:paraId="41470482" w14:textId="6D5F216B" w:rsidR="00751551" w:rsidRPr="004F4C2C" w:rsidRDefault="00751551" w:rsidP="00751551">
      <w:r w:rsidRPr="004F4C2C">
        <w:t xml:space="preserve">Obiekt zaliczony jest do kategorii obiektów zagrożenia ludzi (ZL) – gęstości obciążenia ogniowego nie liczy się. </w:t>
      </w:r>
      <w:r w:rsidR="00776018" w:rsidRPr="004F4C2C">
        <w:t>Pomieszczenia techniczne i magazynowe – gęstość obciążenia ogniowego nie przekroczy 500 MJ/m</w:t>
      </w:r>
      <w:r w:rsidR="00776018" w:rsidRPr="004F4C2C">
        <w:rPr>
          <w:vertAlign w:val="superscript"/>
        </w:rPr>
        <w:t>2</w:t>
      </w:r>
      <w:r w:rsidR="00776018" w:rsidRPr="004F4C2C">
        <w:t>.</w:t>
      </w:r>
    </w:p>
    <w:p w14:paraId="5C84CDB6" w14:textId="77777777" w:rsidR="00751551" w:rsidRPr="004F4C2C" w:rsidRDefault="00751551" w:rsidP="00751551">
      <w:pPr>
        <w:tabs>
          <w:tab w:val="left" w:pos="142"/>
        </w:tabs>
        <w:rPr>
          <w:rFonts w:cs="Arial"/>
        </w:rPr>
      </w:pPr>
    </w:p>
    <w:p w14:paraId="6DD49AD4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Ocena zagrożenia wybuchem pomieszczeń oraz przestrzeni zewnętrznych</w:t>
      </w:r>
    </w:p>
    <w:p w14:paraId="10449D72" w14:textId="77777777" w:rsidR="00751551" w:rsidRPr="004F4C2C" w:rsidRDefault="00751551" w:rsidP="00751551">
      <w:pPr>
        <w:tabs>
          <w:tab w:val="left" w:pos="142"/>
        </w:tabs>
        <w:ind w:left="643"/>
        <w:rPr>
          <w:rFonts w:cs="Arial"/>
        </w:rPr>
      </w:pPr>
    </w:p>
    <w:p w14:paraId="3358DD94" w14:textId="77777777" w:rsidR="00751551" w:rsidRPr="004F4C2C" w:rsidRDefault="00751551" w:rsidP="00751551">
      <w:r w:rsidRPr="004F4C2C">
        <w:t>W budynku nie występują pomieszczenia ani strefy zagrożone wybuchem, brak też stref zagrożenia wybuchem w przestrzeni zewnętrznej.</w:t>
      </w:r>
    </w:p>
    <w:p w14:paraId="73395553" w14:textId="77777777" w:rsidR="00751551" w:rsidRPr="004F4C2C" w:rsidRDefault="00751551" w:rsidP="00751551">
      <w:pPr>
        <w:tabs>
          <w:tab w:val="left" w:pos="142"/>
        </w:tabs>
        <w:ind w:left="643"/>
        <w:rPr>
          <w:rFonts w:cs="Arial"/>
        </w:rPr>
      </w:pPr>
    </w:p>
    <w:p w14:paraId="798B33D4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Klasa odporności pożarowej oraz klasa odporności ogniowej i stopień rozprzestrzeniania ognia elementów budowlanych</w:t>
      </w:r>
    </w:p>
    <w:p w14:paraId="6C5054C2" w14:textId="77777777" w:rsidR="00751551" w:rsidRPr="004F4C2C" w:rsidRDefault="00751551" w:rsidP="00751551">
      <w:pPr>
        <w:pStyle w:val="Tekstpodstawowy3"/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p w14:paraId="60D08358" w14:textId="7591E7CD" w:rsidR="00751551" w:rsidRPr="004F4C2C" w:rsidRDefault="00751551" w:rsidP="00751551">
      <w:r w:rsidRPr="004F4C2C">
        <w:t xml:space="preserve">Budynek niski wielokondygnacyjny zakwalifikowany do kategorii zagrożenia ludzi  ZL II– wymagana klasa </w:t>
      </w:r>
      <w:r w:rsidRPr="004F4C2C">
        <w:rPr>
          <w:b/>
        </w:rPr>
        <w:t>„B”</w:t>
      </w:r>
      <w:r w:rsidRPr="004F4C2C">
        <w:t xml:space="preserve"> odporności pożarowej. </w:t>
      </w:r>
    </w:p>
    <w:p w14:paraId="3A4BC453" w14:textId="77777777" w:rsidR="00751551" w:rsidRPr="004F4C2C" w:rsidRDefault="00751551" w:rsidP="00751551">
      <w:r w:rsidRPr="004F4C2C">
        <w:t>Wobec czego poszczególnym elementom konstrukcyjnym budynku zapewniono następujące wymagania:</w:t>
      </w:r>
    </w:p>
    <w:p w14:paraId="07B77993" w14:textId="77777777" w:rsidR="00751551" w:rsidRPr="004F4C2C" w:rsidRDefault="00751551" w:rsidP="00751551">
      <w:pPr>
        <w:pStyle w:val="Tekstpodstawowy3"/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tbl>
      <w:tblPr>
        <w:tblW w:w="473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1243"/>
        <w:gridCol w:w="1243"/>
        <w:gridCol w:w="830"/>
        <w:gridCol w:w="1658"/>
        <w:gridCol w:w="1382"/>
        <w:gridCol w:w="1111"/>
      </w:tblGrid>
      <w:tr w:rsidR="004F4C2C" w:rsidRPr="004F4C2C" w14:paraId="54F4A599" w14:textId="77777777" w:rsidTr="00382488">
        <w:trPr>
          <w:trHeight w:val="262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294" w14:textId="77777777" w:rsidR="00751551" w:rsidRPr="004F4C2C" w:rsidRDefault="00751551" w:rsidP="00382488">
            <w:pPr>
              <w:pStyle w:val="Tekstpodstawowy3"/>
              <w:spacing w:after="0"/>
              <w:ind w:right="-52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Klasa odporności pożarowej</w:t>
            </w:r>
          </w:p>
        </w:tc>
        <w:tc>
          <w:tcPr>
            <w:tcW w:w="43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7C1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Klasa odporności ogniowej elementów budynku</w:t>
            </w:r>
          </w:p>
        </w:tc>
      </w:tr>
      <w:tr w:rsidR="004F4C2C" w:rsidRPr="004F4C2C" w14:paraId="57BCEBAA" w14:textId="77777777" w:rsidTr="00382488">
        <w:trPr>
          <w:trHeight w:val="144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BA4B" w14:textId="77777777" w:rsidR="00751551" w:rsidRPr="004F4C2C" w:rsidRDefault="00751551" w:rsidP="00382488">
            <w:pPr>
              <w:rPr>
                <w:rFonts w:cs="Arial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5AD" w14:textId="77777777" w:rsidR="00751551" w:rsidRPr="004F4C2C" w:rsidRDefault="00751551" w:rsidP="00382488">
            <w:pPr>
              <w:pStyle w:val="Tekstpodstawowy3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główna konstrukcja nośna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6CF1" w14:textId="77777777" w:rsidR="00751551" w:rsidRPr="004F4C2C" w:rsidRDefault="00751551" w:rsidP="00382488">
            <w:pPr>
              <w:pStyle w:val="Tekstpodstawowy3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Konstrukcja dachu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AC6" w14:textId="77777777" w:rsidR="00751551" w:rsidRPr="004F4C2C" w:rsidRDefault="00751551" w:rsidP="00382488">
            <w:pPr>
              <w:pStyle w:val="Tekstpodstawowy3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strop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5B1A" w14:textId="77777777" w:rsidR="00751551" w:rsidRPr="004F4C2C" w:rsidRDefault="00751551" w:rsidP="00382488">
            <w:pPr>
              <w:pStyle w:val="Tekstpodstawowy3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ściana zewnętrzna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A0BB" w14:textId="77777777" w:rsidR="00751551" w:rsidRPr="004F4C2C" w:rsidRDefault="00751551" w:rsidP="00382488">
            <w:pPr>
              <w:pStyle w:val="Tekstpodstawowy3"/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ściana wewnętrzna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6D3" w14:textId="77777777" w:rsidR="00751551" w:rsidRPr="004F4C2C" w:rsidRDefault="00751551" w:rsidP="00382488">
            <w:pPr>
              <w:pStyle w:val="Tekstpodstawowy3"/>
              <w:spacing w:after="0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przekrycie</w:t>
            </w:r>
            <w:proofErr w:type="spellEnd"/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dachu</w:t>
            </w:r>
          </w:p>
        </w:tc>
      </w:tr>
      <w:tr w:rsidR="004F4C2C" w:rsidRPr="004F4C2C" w14:paraId="453BA663" w14:textId="77777777" w:rsidTr="00382488">
        <w:trPr>
          <w:trHeight w:val="1047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FBF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„B”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6F2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R 120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A378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R 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1F76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REI 60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F27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EI 60 (</w:t>
            </w:r>
            <w:proofErr w:type="spellStart"/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o↔i</w:t>
            </w:r>
            <w:proofErr w:type="spellEnd"/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 xml:space="preserve">) </w:t>
            </w: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br/>
              <w:t>w pasie między</w:t>
            </w:r>
          </w:p>
          <w:p w14:paraId="7B005340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kondygnacyjnym 0,80 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C545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EI 30</w:t>
            </w:r>
          </w:p>
          <w:p w14:paraId="0B4ACE32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1DBE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4C2C">
              <w:rPr>
                <w:rFonts w:ascii="Arial" w:hAnsi="Arial" w:cs="Arial"/>
                <w:sz w:val="20"/>
                <w:szCs w:val="20"/>
                <w:lang w:eastAsia="pl-PL"/>
              </w:rPr>
              <w:t>RE 30</w:t>
            </w:r>
          </w:p>
          <w:p w14:paraId="3DE2EA19" w14:textId="77777777" w:rsidR="00751551" w:rsidRPr="004F4C2C" w:rsidRDefault="00751551" w:rsidP="00382488">
            <w:pPr>
              <w:pStyle w:val="Tekstpodstawowy3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AED9F" w14:textId="77777777" w:rsidR="00751551" w:rsidRPr="004F4C2C" w:rsidRDefault="00751551" w:rsidP="00751551">
      <w:pPr>
        <w:ind w:left="720"/>
        <w:rPr>
          <w:rFonts w:cs="Arial"/>
        </w:rPr>
      </w:pPr>
      <w:r w:rsidRPr="004F4C2C">
        <w:rPr>
          <w:rFonts w:cs="Arial"/>
        </w:rPr>
        <w:t>R- nośność ogniowa w minutach,</w:t>
      </w:r>
    </w:p>
    <w:p w14:paraId="4D2AB571" w14:textId="77777777" w:rsidR="00751551" w:rsidRPr="004F4C2C" w:rsidRDefault="00751551" w:rsidP="00751551">
      <w:pPr>
        <w:ind w:left="720"/>
        <w:rPr>
          <w:rFonts w:cs="Arial"/>
        </w:rPr>
      </w:pPr>
      <w:r w:rsidRPr="004F4C2C">
        <w:rPr>
          <w:rFonts w:cs="Arial"/>
        </w:rPr>
        <w:t>E- szczelność ogniowa w minutach,</w:t>
      </w:r>
    </w:p>
    <w:p w14:paraId="7A7F913B" w14:textId="77777777" w:rsidR="00751551" w:rsidRPr="004F4C2C" w:rsidRDefault="00751551" w:rsidP="00751551">
      <w:pPr>
        <w:ind w:left="720"/>
        <w:rPr>
          <w:rFonts w:cs="Arial"/>
        </w:rPr>
      </w:pPr>
      <w:r w:rsidRPr="004F4C2C">
        <w:rPr>
          <w:rFonts w:cs="Arial"/>
        </w:rPr>
        <w:t>I – izolacyjność ogniowa w minutach.</w:t>
      </w:r>
    </w:p>
    <w:p w14:paraId="0AF374D4" w14:textId="77777777" w:rsidR="00751551" w:rsidRPr="004F4C2C" w:rsidRDefault="00751551" w:rsidP="00751551">
      <w:pPr>
        <w:pStyle w:val="Tekstpodstawowy"/>
        <w:ind w:left="720"/>
        <w:rPr>
          <w:rFonts w:cs="Arial"/>
        </w:rPr>
      </w:pPr>
      <w:r w:rsidRPr="004F4C2C">
        <w:rPr>
          <w:rFonts w:cs="Arial"/>
        </w:rPr>
        <w:t xml:space="preserve">Wszystkie elementy budowlane o stopniu nierozprzestrzeniającym ognia (NRO). </w:t>
      </w:r>
    </w:p>
    <w:p w14:paraId="25A8E587" w14:textId="77777777" w:rsidR="00751551" w:rsidRPr="004F4C2C" w:rsidRDefault="00751551" w:rsidP="00751551">
      <w:pPr>
        <w:pStyle w:val="Tekstpodstawowy"/>
        <w:tabs>
          <w:tab w:val="left" w:pos="142"/>
        </w:tabs>
        <w:ind w:left="709"/>
        <w:rPr>
          <w:rFonts w:cs="Arial"/>
          <w:u w:val="single"/>
        </w:rPr>
      </w:pPr>
      <w:r w:rsidRPr="004F4C2C">
        <w:rPr>
          <w:rFonts w:cs="Arial"/>
          <w:u w:val="single"/>
        </w:rPr>
        <w:t>UWAGA:</w:t>
      </w:r>
    </w:p>
    <w:p w14:paraId="5B7A231D" w14:textId="54081CE9" w:rsidR="00751551" w:rsidRPr="004F4C2C" w:rsidRDefault="00751551" w:rsidP="00A63ADF">
      <w:pPr>
        <w:pStyle w:val="Tekstpodstawowy"/>
        <w:widowControl/>
        <w:numPr>
          <w:ilvl w:val="0"/>
          <w:numId w:val="43"/>
        </w:numPr>
        <w:tabs>
          <w:tab w:val="left" w:pos="142"/>
        </w:tabs>
        <w:suppressAutoHyphens w:val="0"/>
        <w:overflowPunct/>
        <w:autoSpaceDE/>
        <w:spacing w:after="0"/>
        <w:textAlignment w:val="auto"/>
        <w:rPr>
          <w:rFonts w:cs="Arial"/>
        </w:rPr>
      </w:pPr>
      <w:r w:rsidRPr="004F4C2C">
        <w:rPr>
          <w:rFonts w:cs="Arial"/>
        </w:rPr>
        <w:t xml:space="preserve">ściany na granicy stref pożarowych o klasie REI 120 odporności ogniowej; drzwi </w:t>
      </w:r>
      <w:r w:rsidR="00776018" w:rsidRPr="004F4C2C">
        <w:rPr>
          <w:rFonts w:cs="Arial"/>
        </w:rPr>
        <w:br/>
      </w:r>
      <w:r w:rsidRPr="004F4C2C">
        <w:rPr>
          <w:rFonts w:cs="Arial"/>
        </w:rPr>
        <w:t>w ścianie oddzielenia przeciwpożarowego o klasie EI 60 odporności ogniowej;</w:t>
      </w:r>
    </w:p>
    <w:p w14:paraId="77A1FCC7" w14:textId="5649E9E4" w:rsidR="00751551" w:rsidRPr="004F4C2C" w:rsidRDefault="00751551" w:rsidP="00A63ADF">
      <w:pPr>
        <w:pStyle w:val="Tekstpodstawowy"/>
        <w:widowControl/>
        <w:numPr>
          <w:ilvl w:val="0"/>
          <w:numId w:val="43"/>
        </w:numPr>
        <w:tabs>
          <w:tab w:val="left" w:pos="142"/>
        </w:tabs>
        <w:suppressAutoHyphens w:val="0"/>
        <w:overflowPunct/>
        <w:autoSpaceDE/>
        <w:spacing w:after="0"/>
        <w:textAlignment w:val="auto"/>
        <w:rPr>
          <w:rFonts w:cs="Arial"/>
        </w:rPr>
      </w:pPr>
      <w:r w:rsidRPr="004F4C2C">
        <w:rPr>
          <w:rFonts w:cs="Arial"/>
        </w:rPr>
        <w:t xml:space="preserve">zewnętrzne pasy pionowe o szerokości 2 m o klasie EI 60 odporności ogniowej </w:t>
      </w:r>
      <w:r w:rsidR="00776018" w:rsidRPr="004F4C2C">
        <w:rPr>
          <w:rFonts w:cs="Arial"/>
        </w:rPr>
        <w:br/>
      </w:r>
      <w:r w:rsidRPr="004F4C2C">
        <w:rPr>
          <w:rFonts w:cs="Arial"/>
        </w:rPr>
        <w:t>z materiału niepalnego (wełna mineralna);</w:t>
      </w:r>
    </w:p>
    <w:p w14:paraId="5B01CEDC" w14:textId="443B67BE" w:rsidR="00751551" w:rsidRPr="004F4C2C" w:rsidRDefault="00751551" w:rsidP="00A63ADF">
      <w:pPr>
        <w:widowControl/>
        <w:numPr>
          <w:ilvl w:val="0"/>
          <w:numId w:val="43"/>
        </w:numPr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 xml:space="preserve">od strony północno-zachodniej w miejscu zbliżenia budynku na odległość mniejszą niż 8 m </w:t>
      </w:r>
      <w:r w:rsidR="00776018" w:rsidRPr="004F4C2C">
        <w:rPr>
          <w:rFonts w:cs="Arial"/>
        </w:rPr>
        <w:t xml:space="preserve">(usytuowanie równoległe) </w:t>
      </w:r>
      <w:r w:rsidRPr="004F4C2C">
        <w:rPr>
          <w:rFonts w:cs="Arial"/>
        </w:rPr>
        <w:t xml:space="preserve">– ściana oddzielenia przeciwpożarowego o klasie </w:t>
      </w:r>
      <w:r w:rsidR="00776018" w:rsidRPr="004F4C2C">
        <w:rPr>
          <w:rFonts w:cs="Arial"/>
        </w:rPr>
        <w:br/>
      </w:r>
      <w:r w:rsidRPr="004F4C2C">
        <w:rPr>
          <w:rFonts w:cs="Arial"/>
        </w:rPr>
        <w:t>REI 120 z materiału niepalnego (wełna mineralna)</w:t>
      </w:r>
      <w:r w:rsidR="00776018" w:rsidRPr="004F4C2C">
        <w:rPr>
          <w:rFonts w:cs="Arial"/>
        </w:rPr>
        <w:t>;</w:t>
      </w:r>
    </w:p>
    <w:p w14:paraId="2FCF90D0" w14:textId="7E8B7BA9" w:rsidR="00AA164F" w:rsidRPr="004F4C2C" w:rsidRDefault="00AA164F" w:rsidP="00A63ADF">
      <w:pPr>
        <w:widowControl/>
        <w:numPr>
          <w:ilvl w:val="0"/>
          <w:numId w:val="43"/>
        </w:numPr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 xml:space="preserve">Na poddaszu technicznym słupy i konstrukcję obudować do </w:t>
      </w:r>
      <w:r w:rsidR="00C628E5" w:rsidRPr="004F4C2C">
        <w:rPr>
          <w:rFonts w:cs="Arial"/>
        </w:rPr>
        <w:t xml:space="preserve">klasy </w:t>
      </w:r>
      <w:r w:rsidRPr="004F4C2C">
        <w:rPr>
          <w:rFonts w:cs="Arial"/>
        </w:rPr>
        <w:t>REI60</w:t>
      </w:r>
      <w:r w:rsidR="00776018" w:rsidRPr="004F4C2C">
        <w:rPr>
          <w:rFonts w:cs="Arial"/>
        </w:rPr>
        <w:t xml:space="preserve"> odporności ogniowej;</w:t>
      </w:r>
    </w:p>
    <w:p w14:paraId="417CE638" w14:textId="743946C1" w:rsidR="00AA164F" w:rsidRPr="004F4C2C" w:rsidRDefault="00A7033E" w:rsidP="00A63ADF">
      <w:pPr>
        <w:widowControl/>
        <w:numPr>
          <w:ilvl w:val="0"/>
          <w:numId w:val="43"/>
        </w:numPr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Pomieszczenia s</w:t>
      </w:r>
      <w:r w:rsidR="00AA164F" w:rsidRPr="004F4C2C">
        <w:rPr>
          <w:rFonts w:cs="Arial"/>
        </w:rPr>
        <w:t xml:space="preserve">ale pacjentów wydzielone ścianami </w:t>
      </w:r>
      <w:r w:rsidRPr="004F4C2C">
        <w:rPr>
          <w:rFonts w:cs="Arial"/>
        </w:rPr>
        <w:t xml:space="preserve">o klasie </w:t>
      </w:r>
      <w:r w:rsidR="00AA164F" w:rsidRPr="004F4C2C">
        <w:rPr>
          <w:rFonts w:cs="Arial"/>
        </w:rPr>
        <w:t>EI30</w:t>
      </w:r>
      <w:r w:rsidRPr="004F4C2C">
        <w:rPr>
          <w:rFonts w:cs="Arial"/>
        </w:rPr>
        <w:t xml:space="preserve"> odporności ogniowej – ściany między poszczególnymi pomieszczeniami oraz ściany pomiędzy pomieszczeniami i komunikacją;</w:t>
      </w:r>
    </w:p>
    <w:p w14:paraId="084B0281" w14:textId="31E86150" w:rsidR="00C628E5" w:rsidRPr="004F4C2C" w:rsidRDefault="00C628E5" w:rsidP="00A63ADF">
      <w:pPr>
        <w:widowControl/>
        <w:numPr>
          <w:ilvl w:val="0"/>
          <w:numId w:val="43"/>
        </w:numPr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Strop nad I piętrem o klasie REI 120</w:t>
      </w:r>
      <w:r w:rsidR="00776018" w:rsidRPr="004F4C2C">
        <w:rPr>
          <w:rFonts w:cs="Arial"/>
        </w:rPr>
        <w:t xml:space="preserve"> odporności ogniowej</w:t>
      </w:r>
      <w:r w:rsidR="00A7033E" w:rsidRPr="004F4C2C">
        <w:rPr>
          <w:rFonts w:cs="Arial"/>
        </w:rPr>
        <w:t xml:space="preserve"> z materiału niepalnego;</w:t>
      </w:r>
    </w:p>
    <w:p w14:paraId="0D1CA49D" w14:textId="77777777" w:rsidR="00D2564C" w:rsidRPr="004F4C2C" w:rsidRDefault="00A7033E" w:rsidP="00A7033E">
      <w:pPr>
        <w:widowControl/>
        <w:numPr>
          <w:ilvl w:val="0"/>
          <w:numId w:val="43"/>
        </w:numPr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Strop nad parterem o klasie REI 60 odporności ogniowej z materiału niepalnego</w:t>
      </w:r>
      <w:r w:rsidR="00D2564C" w:rsidRPr="004F4C2C">
        <w:rPr>
          <w:rFonts w:cs="Arial"/>
        </w:rPr>
        <w:t xml:space="preserve">; </w:t>
      </w:r>
    </w:p>
    <w:p w14:paraId="0924F413" w14:textId="16BA88BE" w:rsidR="00A7033E" w:rsidRPr="004F4C2C" w:rsidRDefault="00D2564C" w:rsidP="00A7033E">
      <w:pPr>
        <w:widowControl/>
        <w:numPr>
          <w:ilvl w:val="0"/>
          <w:numId w:val="43"/>
        </w:numPr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strop nad kondygnacją poddasza o klasie REI 60 odporności ogniowej.</w:t>
      </w:r>
    </w:p>
    <w:p w14:paraId="2CEA59F2" w14:textId="7D992389" w:rsidR="00AA164F" w:rsidRPr="004F4C2C" w:rsidRDefault="00AA164F" w:rsidP="00AA164F">
      <w:pPr>
        <w:widowControl/>
        <w:suppressAutoHyphens w:val="0"/>
        <w:overflowPunct/>
        <w:autoSpaceDE/>
        <w:ind w:left="1429"/>
        <w:textAlignment w:val="auto"/>
        <w:rPr>
          <w:rFonts w:cs="Arial"/>
        </w:rPr>
      </w:pPr>
    </w:p>
    <w:p w14:paraId="76F549FC" w14:textId="3B243545" w:rsidR="00D2564C" w:rsidRPr="004F4C2C" w:rsidRDefault="00D2564C" w:rsidP="00AA164F">
      <w:pPr>
        <w:widowControl/>
        <w:suppressAutoHyphens w:val="0"/>
        <w:overflowPunct/>
        <w:autoSpaceDE/>
        <w:ind w:left="1429"/>
        <w:textAlignment w:val="auto"/>
        <w:rPr>
          <w:rFonts w:cs="Arial"/>
        </w:rPr>
      </w:pPr>
    </w:p>
    <w:p w14:paraId="771C611E" w14:textId="77777777" w:rsidR="00D2564C" w:rsidRPr="004F4C2C" w:rsidRDefault="00D2564C" w:rsidP="00AA164F">
      <w:pPr>
        <w:widowControl/>
        <w:suppressAutoHyphens w:val="0"/>
        <w:overflowPunct/>
        <w:autoSpaceDE/>
        <w:ind w:left="1429"/>
        <w:textAlignment w:val="auto"/>
        <w:rPr>
          <w:rFonts w:cs="Arial"/>
        </w:rPr>
      </w:pPr>
    </w:p>
    <w:p w14:paraId="6F69C488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lastRenderedPageBreak/>
        <w:t>Podział na strefy pożarowe oraz strefy dymowe</w:t>
      </w:r>
    </w:p>
    <w:p w14:paraId="6B2BFC3C" w14:textId="77777777" w:rsidR="00EE5EA9" w:rsidRPr="004F4C2C" w:rsidRDefault="00751551" w:rsidP="008134A0">
      <w:r w:rsidRPr="004F4C2C">
        <w:t xml:space="preserve">Budynek </w:t>
      </w:r>
      <w:r w:rsidR="00EE5EA9" w:rsidRPr="004F4C2C">
        <w:t>podzielono na strefy pożarowe:</w:t>
      </w:r>
    </w:p>
    <w:p w14:paraId="539B30FB" w14:textId="26297F30" w:rsidR="00751551" w:rsidRPr="004F4C2C" w:rsidRDefault="00EE5EA9" w:rsidP="00EE5EA9">
      <w:pPr>
        <w:pStyle w:val="Akapitzlist"/>
        <w:numPr>
          <w:ilvl w:val="0"/>
          <w:numId w:val="52"/>
        </w:numPr>
      </w:pPr>
      <w:r w:rsidRPr="004F4C2C">
        <w:t xml:space="preserve">Strefa </w:t>
      </w:r>
      <w:r w:rsidR="00751551" w:rsidRPr="004F4C2C">
        <w:t>pożarow</w:t>
      </w:r>
      <w:r w:rsidRPr="004F4C2C">
        <w:t>a</w:t>
      </w:r>
      <w:r w:rsidR="00382488" w:rsidRPr="004F4C2C">
        <w:t xml:space="preserve"> </w:t>
      </w:r>
      <w:r w:rsidR="00D2564C" w:rsidRPr="004F4C2C">
        <w:t xml:space="preserve">1 - </w:t>
      </w:r>
      <w:r w:rsidR="00382488" w:rsidRPr="004F4C2C">
        <w:t>ZL II</w:t>
      </w:r>
      <w:r w:rsidR="00AA164F" w:rsidRPr="004F4C2C">
        <w:t xml:space="preserve"> </w:t>
      </w:r>
      <w:r w:rsidR="00D2564C" w:rsidRPr="004F4C2C">
        <w:t xml:space="preserve">(parter </w:t>
      </w:r>
      <w:r w:rsidR="008E6445" w:rsidRPr="004F4C2C">
        <w:t xml:space="preserve">+ klatka schodowa na wszystkich kondygnacjach </w:t>
      </w:r>
      <w:r w:rsidR="008E6445" w:rsidRPr="004F4C2C">
        <w:br/>
        <w:t xml:space="preserve">+ pomieszczenie SSP na piętrze (z wyłączeniem pomieszczenia technicznego na parterze w windy) </w:t>
      </w:r>
      <w:r w:rsidR="00751551" w:rsidRPr="004F4C2C">
        <w:t xml:space="preserve">o pow. </w:t>
      </w:r>
      <w:r w:rsidR="00B54C8E" w:rsidRPr="004F4C2C">
        <w:t xml:space="preserve">wewnętrznej </w:t>
      </w:r>
      <w:r w:rsidR="008E6445" w:rsidRPr="004F4C2C">
        <w:t>727,02</w:t>
      </w:r>
      <w:r w:rsidR="00382488" w:rsidRPr="004F4C2C">
        <w:t xml:space="preserve"> </w:t>
      </w:r>
      <w:r w:rsidR="00751551" w:rsidRPr="004F4C2C">
        <w:t>m</w:t>
      </w:r>
      <w:r w:rsidR="00751551" w:rsidRPr="004F4C2C">
        <w:rPr>
          <w:vertAlign w:val="superscript"/>
        </w:rPr>
        <w:t>2</w:t>
      </w:r>
      <w:r w:rsidR="00D2564C" w:rsidRPr="004F4C2C">
        <w:t>)</w:t>
      </w:r>
      <w:r w:rsidRPr="004F4C2C">
        <w:t>;</w:t>
      </w:r>
    </w:p>
    <w:p w14:paraId="2101157A" w14:textId="3D90A6D3" w:rsidR="008E6445" w:rsidRPr="004F4C2C" w:rsidRDefault="008E6445" w:rsidP="008E6445">
      <w:pPr>
        <w:pStyle w:val="Akapitzlist"/>
        <w:numPr>
          <w:ilvl w:val="0"/>
          <w:numId w:val="52"/>
        </w:numPr>
      </w:pPr>
      <w:r w:rsidRPr="004F4C2C">
        <w:t>Strefa pożarowa 2 - ZL II (piętro z łącznikiem i windą (z wyłączeniem klatki schodowej) o pow. wewnętrznej 710,50 m</w:t>
      </w:r>
      <w:r w:rsidRPr="004F4C2C">
        <w:rPr>
          <w:vertAlign w:val="superscript"/>
        </w:rPr>
        <w:t>2</w:t>
      </w:r>
      <w:r w:rsidRPr="004F4C2C">
        <w:t>);</w:t>
      </w:r>
    </w:p>
    <w:p w14:paraId="715CCE82" w14:textId="7552DE04" w:rsidR="00E5407B" w:rsidRPr="004F4C2C" w:rsidRDefault="00E5407B" w:rsidP="00E5407B">
      <w:pPr>
        <w:pStyle w:val="Akapitzlist"/>
        <w:numPr>
          <w:ilvl w:val="0"/>
          <w:numId w:val="52"/>
        </w:numPr>
      </w:pPr>
      <w:r w:rsidRPr="004F4C2C">
        <w:t>Strefa pożarowa 3 - ZL II (komunikacja na piętrze – budynek istniejący - o pow. wewnętrznej 31,00 m</w:t>
      </w:r>
      <w:r w:rsidRPr="004F4C2C">
        <w:rPr>
          <w:vertAlign w:val="superscript"/>
        </w:rPr>
        <w:t>2</w:t>
      </w:r>
      <w:r w:rsidRPr="004F4C2C">
        <w:t>);</w:t>
      </w:r>
    </w:p>
    <w:p w14:paraId="688C28F5" w14:textId="1EEED252" w:rsidR="00EE5EA9" w:rsidRPr="004F4C2C" w:rsidRDefault="00EE5EA9" w:rsidP="00EE5EA9">
      <w:pPr>
        <w:pStyle w:val="Akapitzlist"/>
        <w:numPr>
          <w:ilvl w:val="0"/>
          <w:numId w:val="52"/>
        </w:numPr>
      </w:pPr>
      <w:r w:rsidRPr="004F4C2C">
        <w:t xml:space="preserve">Strefa pożarowa </w:t>
      </w:r>
      <w:r w:rsidR="00E5407B" w:rsidRPr="004F4C2C">
        <w:t>4</w:t>
      </w:r>
      <w:r w:rsidR="008E6445" w:rsidRPr="004F4C2C">
        <w:t xml:space="preserve"> </w:t>
      </w:r>
      <w:r w:rsidRPr="004F4C2C">
        <w:t>PM</w:t>
      </w:r>
      <w:r w:rsidRPr="004F4C2C">
        <w:rPr>
          <w:rFonts w:cs="Arial"/>
        </w:rPr>
        <w:t>≤</w:t>
      </w:r>
      <w:r w:rsidRPr="004F4C2C">
        <w:t>500 MJ/m</w:t>
      </w:r>
      <w:r w:rsidRPr="004F4C2C">
        <w:rPr>
          <w:vertAlign w:val="superscript"/>
        </w:rPr>
        <w:t>2</w:t>
      </w:r>
      <w:r w:rsidRPr="004F4C2C">
        <w:t xml:space="preserve"> (pomieszczenie techniczne na parterze) </w:t>
      </w:r>
      <w:r w:rsidRPr="004F4C2C">
        <w:br/>
        <w:t>o powierzchni wewnętrznej 11,7</w:t>
      </w:r>
      <w:r w:rsidR="008E6445" w:rsidRPr="004F4C2C">
        <w:t>0</w:t>
      </w:r>
      <w:r w:rsidRPr="004F4C2C">
        <w:t xml:space="preserve"> m</w:t>
      </w:r>
      <w:r w:rsidRPr="004F4C2C">
        <w:rPr>
          <w:vertAlign w:val="superscript"/>
        </w:rPr>
        <w:t>2</w:t>
      </w:r>
      <w:r w:rsidRPr="004F4C2C">
        <w:t>;</w:t>
      </w:r>
    </w:p>
    <w:p w14:paraId="0F3CE289" w14:textId="1DBB4EE2" w:rsidR="00EE5EA9" w:rsidRPr="004F4C2C" w:rsidRDefault="00EE5EA9" w:rsidP="00DE19C5">
      <w:pPr>
        <w:pStyle w:val="Akapitzlist"/>
        <w:numPr>
          <w:ilvl w:val="0"/>
          <w:numId w:val="52"/>
        </w:numPr>
      </w:pPr>
      <w:r w:rsidRPr="004F4C2C">
        <w:t xml:space="preserve">Strefa pożarowa </w:t>
      </w:r>
      <w:r w:rsidR="00E5407B" w:rsidRPr="004F4C2C">
        <w:t xml:space="preserve">5 </w:t>
      </w:r>
      <w:r w:rsidRPr="004F4C2C">
        <w:t>PM</w:t>
      </w:r>
      <w:r w:rsidR="00E5407B" w:rsidRPr="004F4C2C">
        <w:rPr>
          <w:rFonts w:cs="Arial"/>
        </w:rPr>
        <w:t>≤</w:t>
      </w:r>
      <w:r w:rsidR="00E5407B" w:rsidRPr="004F4C2C">
        <w:t>500 MJ/m</w:t>
      </w:r>
      <w:r w:rsidR="00E5407B" w:rsidRPr="004F4C2C">
        <w:rPr>
          <w:vertAlign w:val="superscript"/>
        </w:rPr>
        <w:t>2</w:t>
      </w:r>
      <w:r w:rsidRPr="004F4C2C">
        <w:t xml:space="preserve"> (</w:t>
      </w:r>
      <w:proofErr w:type="spellStart"/>
      <w:r w:rsidRPr="004F4C2C">
        <w:t>wentylatornia</w:t>
      </w:r>
      <w:proofErr w:type="spellEnd"/>
      <w:r w:rsidRPr="004F4C2C">
        <w:t xml:space="preserve">) o pow. wewnętrznej </w:t>
      </w:r>
      <w:r w:rsidR="00E5407B" w:rsidRPr="004F4C2C">
        <w:t>413,50</w:t>
      </w:r>
      <w:r w:rsidRPr="004F4C2C">
        <w:t xml:space="preserve"> m</w:t>
      </w:r>
      <w:r w:rsidRPr="004F4C2C">
        <w:rPr>
          <w:vertAlign w:val="superscript"/>
        </w:rPr>
        <w:t>2</w:t>
      </w:r>
      <w:r w:rsidR="00E5407B" w:rsidRPr="004F4C2C">
        <w:t>;</w:t>
      </w:r>
    </w:p>
    <w:p w14:paraId="5D2F7F89" w14:textId="58F802CF" w:rsidR="00EE5EA9" w:rsidRPr="004F4C2C" w:rsidRDefault="00751551" w:rsidP="008134A0">
      <w:r w:rsidRPr="004F4C2C">
        <w:t xml:space="preserve">Dopuszczalna powierzchnia strefy dla budynku wielokondygnacyjnego </w:t>
      </w:r>
      <w:r w:rsidR="00C628E5" w:rsidRPr="004F4C2C">
        <w:t xml:space="preserve">niskiego </w:t>
      </w:r>
      <w:r w:rsidRPr="004F4C2C">
        <w:t>zakwalifikowanego do kategorii zagrożenia ludzi ZLII wynosi 3500 m</w:t>
      </w:r>
      <w:r w:rsidRPr="004F4C2C">
        <w:rPr>
          <w:vertAlign w:val="superscript"/>
        </w:rPr>
        <w:t>2</w:t>
      </w:r>
      <w:r w:rsidRPr="004F4C2C">
        <w:t xml:space="preserve">. </w:t>
      </w:r>
      <w:r w:rsidR="00E5407B" w:rsidRPr="004F4C2C">
        <w:t>P</w:t>
      </w:r>
      <w:r w:rsidR="00EE5EA9" w:rsidRPr="004F4C2C">
        <w:t>owierzchni</w:t>
      </w:r>
      <w:r w:rsidR="00E5407B" w:rsidRPr="004F4C2C">
        <w:t>a</w:t>
      </w:r>
      <w:r w:rsidR="00EE5EA9" w:rsidRPr="004F4C2C">
        <w:t xml:space="preserve"> </w:t>
      </w:r>
      <w:r w:rsidR="00E5407B" w:rsidRPr="004F4C2C">
        <w:t>strefy pożarowej ZL II – nie przekracza</w:t>
      </w:r>
      <w:r w:rsidR="00EE5EA9" w:rsidRPr="004F4C2C">
        <w:t xml:space="preserve"> 750 m</w:t>
      </w:r>
      <w:r w:rsidR="00EE5EA9" w:rsidRPr="004F4C2C">
        <w:rPr>
          <w:vertAlign w:val="superscript"/>
        </w:rPr>
        <w:t>2</w:t>
      </w:r>
      <w:r w:rsidR="00E5407B" w:rsidRPr="004F4C2C">
        <w:t>.</w:t>
      </w:r>
      <w:r w:rsidR="00EE5EA9" w:rsidRPr="004F4C2C">
        <w:t xml:space="preserve"> </w:t>
      </w:r>
      <w:r w:rsidR="00E5407B" w:rsidRPr="004F4C2C">
        <w:t xml:space="preserve">  </w:t>
      </w:r>
    </w:p>
    <w:p w14:paraId="4B2554D6" w14:textId="6B029588" w:rsidR="00751551" w:rsidRPr="004F4C2C" w:rsidRDefault="00751551" w:rsidP="008134A0">
      <w:r w:rsidRPr="004F4C2C">
        <w:t>W budynku wy</w:t>
      </w:r>
      <w:r w:rsidR="00382488" w:rsidRPr="004F4C2C">
        <w:t>dzielon</w:t>
      </w:r>
      <w:r w:rsidR="00776018" w:rsidRPr="004F4C2C">
        <w:t>a</w:t>
      </w:r>
      <w:r w:rsidR="00382488" w:rsidRPr="004F4C2C">
        <w:t xml:space="preserve"> klatk</w:t>
      </w:r>
      <w:r w:rsidR="00776018" w:rsidRPr="004F4C2C">
        <w:t>a</w:t>
      </w:r>
      <w:r w:rsidR="00382488" w:rsidRPr="004F4C2C">
        <w:t xml:space="preserve"> schodowa stanowi</w:t>
      </w:r>
      <w:r w:rsidRPr="004F4C2C">
        <w:t xml:space="preserve"> odrębn</w:t>
      </w:r>
      <w:r w:rsidR="00382488" w:rsidRPr="004F4C2C">
        <w:t>ą</w:t>
      </w:r>
      <w:r w:rsidRPr="004F4C2C">
        <w:t xml:space="preserve"> stref</w:t>
      </w:r>
      <w:r w:rsidR="00382488" w:rsidRPr="004F4C2C">
        <w:t>ę</w:t>
      </w:r>
      <w:r w:rsidRPr="004F4C2C">
        <w:t xml:space="preserve"> dymow</w:t>
      </w:r>
      <w:r w:rsidR="00382488" w:rsidRPr="004F4C2C">
        <w:t>ą</w:t>
      </w:r>
      <w:r w:rsidRPr="004F4C2C">
        <w:t>.</w:t>
      </w:r>
    </w:p>
    <w:p w14:paraId="19697C77" w14:textId="77777777" w:rsidR="00751551" w:rsidRPr="004F4C2C" w:rsidRDefault="00751551" w:rsidP="00AA164F">
      <w:pPr>
        <w:tabs>
          <w:tab w:val="left" w:pos="426"/>
        </w:tabs>
        <w:ind w:left="0"/>
        <w:rPr>
          <w:rFonts w:cs="Arial"/>
        </w:rPr>
      </w:pPr>
    </w:p>
    <w:p w14:paraId="7ED8AA0F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Usytuowanie z uwagi na bezpieczeństwo pożarowe, w tym odległości od obiektów sąsiadujących</w:t>
      </w:r>
    </w:p>
    <w:p w14:paraId="5900FEEF" w14:textId="77777777" w:rsidR="00751551" w:rsidRPr="004F4C2C" w:rsidRDefault="00751551" w:rsidP="00751551">
      <w:pPr>
        <w:ind w:firstLine="709"/>
        <w:rPr>
          <w:rFonts w:cs="Arial"/>
          <w:u w:val="single"/>
        </w:rPr>
      </w:pPr>
    </w:p>
    <w:p w14:paraId="1641020D" w14:textId="77777777" w:rsidR="00751551" w:rsidRPr="004F4C2C" w:rsidRDefault="00751551" w:rsidP="00751551">
      <w:pPr>
        <w:ind w:firstLine="709"/>
        <w:rPr>
          <w:rFonts w:cs="Arial"/>
          <w:u w:val="single"/>
        </w:rPr>
      </w:pPr>
      <w:r w:rsidRPr="004F4C2C">
        <w:rPr>
          <w:rFonts w:cs="Arial"/>
          <w:u w:val="single"/>
        </w:rPr>
        <w:t>Budynek usytuowany w odległości:</w:t>
      </w:r>
    </w:p>
    <w:p w14:paraId="1124FAFD" w14:textId="7C60486C" w:rsidR="00751551" w:rsidRPr="004F4C2C" w:rsidRDefault="00751551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od stron</w:t>
      </w:r>
      <w:r w:rsidR="00382488" w:rsidRPr="004F4C2C">
        <w:rPr>
          <w:rFonts w:cs="Arial"/>
        </w:rPr>
        <w:t>y południowo-</w:t>
      </w:r>
      <w:r w:rsidRPr="004F4C2C">
        <w:rPr>
          <w:rFonts w:cs="Arial"/>
        </w:rPr>
        <w:t>zacho</w:t>
      </w:r>
      <w:r w:rsidR="00382488" w:rsidRPr="004F4C2C">
        <w:rPr>
          <w:rFonts w:cs="Arial"/>
        </w:rPr>
        <w:t>dniej– miejsca postojowe, wjazd</w:t>
      </w:r>
      <w:r w:rsidRPr="004F4C2C">
        <w:rPr>
          <w:rFonts w:cs="Arial"/>
        </w:rPr>
        <w:t xml:space="preserve"> na posesję;</w:t>
      </w:r>
    </w:p>
    <w:p w14:paraId="52BD6DF6" w14:textId="2C7544D1" w:rsidR="00751551" w:rsidRPr="004F4C2C" w:rsidRDefault="00751551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od strony południo</w:t>
      </w:r>
      <w:r w:rsidR="00382488" w:rsidRPr="004F4C2C">
        <w:rPr>
          <w:rFonts w:cs="Arial"/>
        </w:rPr>
        <w:t>wo-wschodniej</w:t>
      </w:r>
      <w:r w:rsidRPr="004F4C2C">
        <w:rPr>
          <w:rFonts w:cs="Arial"/>
        </w:rPr>
        <w:t xml:space="preserve"> – </w:t>
      </w:r>
      <w:r w:rsidR="00382488" w:rsidRPr="004F4C2C">
        <w:rPr>
          <w:rFonts w:cs="Arial"/>
        </w:rPr>
        <w:t>teren zielony</w:t>
      </w:r>
      <w:r w:rsidRPr="004F4C2C">
        <w:rPr>
          <w:rFonts w:cs="Arial"/>
        </w:rPr>
        <w:t>;</w:t>
      </w:r>
    </w:p>
    <w:p w14:paraId="48305D18" w14:textId="556794D6" w:rsidR="00751551" w:rsidRPr="004F4C2C" w:rsidRDefault="00751551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 xml:space="preserve">od strony </w:t>
      </w:r>
      <w:r w:rsidR="00382488" w:rsidRPr="004F4C2C">
        <w:rPr>
          <w:rFonts w:cs="Arial"/>
        </w:rPr>
        <w:t>północno- zachodniej</w:t>
      </w:r>
      <w:r w:rsidRPr="004F4C2C">
        <w:rPr>
          <w:rFonts w:cs="Arial"/>
        </w:rPr>
        <w:t xml:space="preserve">- </w:t>
      </w:r>
      <w:r w:rsidR="00382488" w:rsidRPr="004F4C2C">
        <w:rPr>
          <w:rFonts w:cs="Arial"/>
        </w:rPr>
        <w:t>teren zielony</w:t>
      </w:r>
      <w:r w:rsidR="00EE5EA9" w:rsidRPr="004F4C2C">
        <w:rPr>
          <w:rFonts w:cs="Arial"/>
        </w:rPr>
        <w:t>;</w:t>
      </w:r>
    </w:p>
    <w:p w14:paraId="65919C65" w14:textId="189FF0C9" w:rsidR="00382488" w:rsidRPr="004F4C2C" w:rsidRDefault="00382488" w:rsidP="00A63ADF">
      <w:pPr>
        <w:widowControl/>
        <w:numPr>
          <w:ilvl w:val="0"/>
          <w:numId w:val="41"/>
        </w:numPr>
        <w:suppressAutoHyphens w:val="0"/>
        <w:overflowPunct/>
        <w:autoSpaceDE/>
        <w:ind w:left="709"/>
        <w:textAlignment w:val="auto"/>
        <w:rPr>
          <w:rFonts w:cs="Arial"/>
        </w:rPr>
      </w:pPr>
      <w:r w:rsidRPr="004F4C2C">
        <w:rPr>
          <w:rFonts w:cs="Arial"/>
        </w:rPr>
        <w:t>od strony północno-wschodniej- pozostałe zabudowania kompleksu szpitala</w:t>
      </w:r>
      <w:r w:rsidR="00EE5EA9" w:rsidRPr="004F4C2C">
        <w:rPr>
          <w:rFonts w:cs="Arial"/>
        </w:rPr>
        <w:t>;</w:t>
      </w:r>
    </w:p>
    <w:p w14:paraId="4CBD1783" w14:textId="1DC96643" w:rsidR="00751551" w:rsidRPr="004F4C2C" w:rsidRDefault="00382488" w:rsidP="008E6445">
      <w:pPr>
        <w:widowControl/>
        <w:numPr>
          <w:ilvl w:val="0"/>
          <w:numId w:val="41"/>
        </w:numPr>
        <w:suppressAutoHyphens w:val="0"/>
        <w:overflowPunct/>
        <w:autoSpaceDE/>
        <w:ind w:left="709"/>
        <w:jc w:val="left"/>
        <w:textAlignment w:val="auto"/>
        <w:rPr>
          <w:rFonts w:cs="Arial"/>
        </w:rPr>
      </w:pPr>
      <w:r w:rsidRPr="004F4C2C">
        <w:rPr>
          <w:rFonts w:cs="Arial"/>
        </w:rPr>
        <w:t>najbliższe zabudowania – budynek gospodarczy w odległości poniżej 8m</w:t>
      </w:r>
      <w:r w:rsidR="008E6445" w:rsidRPr="004F4C2C">
        <w:rPr>
          <w:rFonts w:cs="Arial"/>
        </w:rPr>
        <w:t xml:space="preserve"> – ze ścianą oddzielenia ppoż. - </w:t>
      </w:r>
      <w:r w:rsidR="00751551" w:rsidRPr="004F4C2C">
        <w:rPr>
          <w:rFonts w:cs="Arial"/>
        </w:rPr>
        <w:t xml:space="preserve">w miejscu zbliżenia budynku na odległość mniejszą niż 8 m do budynku </w:t>
      </w:r>
      <w:r w:rsidR="008E6445" w:rsidRPr="004F4C2C">
        <w:rPr>
          <w:rFonts w:cs="Arial"/>
        </w:rPr>
        <w:t xml:space="preserve">szpitala </w:t>
      </w:r>
      <w:r w:rsidR="00751551" w:rsidRPr="004F4C2C">
        <w:rPr>
          <w:rFonts w:cs="Arial"/>
        </w:rPr>
        <w:t>– ściana oddzielenia przeciwpożarowego o klasie REI 120 z materiału niepalnego (wełna mineralna)</w:t>
      </w:r>
      <w:r w:rsidR="008E6445" w:rsidRPr="004F4C2C">
        <w:rPr>
          <w:rFonts w:cs="Arial"/>
        </w:rPr>
        <w:t xml:space="preserve">; konstrukcja dachu budynku niższego R 30, </w:t>
      </w:r>
      <w:proofErr w:type="spellStart"/>
      <w:r w:rsidR="008E6445" w:rsidRPr="004F4C2C">
        <w:rPr>
          <w:rFonts w:cs="Arial"/>
        </w:rPr>
        <w:t>przekrycie</w:t>
      </w:r>
      <w:proofErr w:type="spellEnd"/>
      <w:r w:rsidR="008E6445" w:rsidRPr="004F4C2C">
        <w:rPr>
          <w:rFonts w:cs="Arial"/>
        </w:rPr>
        <w:t xml:space="preserve"> RE 30 i NRO.</w:t>
      </w:r>
    </w:p>
    <w:p w14:paraId="0D3BE771" w14:textId="77777777" w:rsidR="00751551" w:rsidRPr="004F4C2C" w:rsidRDefault="00751551" w:rsidP="00751551"/>
    <w:p w14:paraId="4E2A8E46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Sposób zabezpieczenia przeciwpożarowego instalacji użytkowych, a w szczególności wentylacyjnej, ogrzewczej, gazowej, elektrycznej, teletechnicznej i piorunochronnej</w:t>
      </w:r>
    </w:p>
    <w:p w14:paraId="51A1046C" w14:textId="77777777" w:rsidR="00751551" w:rsidRPr="004F4C2C" w:rsidRDefault="00751551" w:rsidP="00751551">
      <w:pPr>
        <w:ind w:left="720"/>
        <w:contextualSpacing/>
        <w:rPr>
          <w:rFonts w:cs="Arial"/>
        </w:rPr>
      </w:pPr>
    </w:p>
    <w:p w14:paraId="5FAF098B" w14:textId="77777777" w:rsidR="00B60FF2" w:rsidRPr="004F4C2C" w:rsidRDefault="00751551" w:rsidP="00751551">
      <w:pPr>
        <w:ind w:left="720"/>
        <w:contextualSpacing/>
        <w:rPr>
          <w:rFonts w:cs="Arial"/>
        </w:rPr>
      </w:pPr>
      <w:r w:rsidRPr="004F4C2C">
        <w:rPr>
          <w:rFonts w:cs="Arial"/>
        </w:rPr>
        <w:t xml:space="preserve">Cały obiekt chroniony jest instalacją odgromową. Ponadto budynek został wyposażony </w:t>
      </w:r>
      <w:r w:rsidR="00EC3809" w:rsidRPr="004F4C2C">
        <w:rPr>
          <w:rFonts w:cs="Arial"/>
        </w:rPr>
        <w:br/>
      </w:r>
    </w:p>
    <w:p w14:paraId="293379C7" w14:textId="5D7EAC90" w:rsidR="00751551" w:rsidRPr="004F4C2C" w:rsidRDefault="00751551" w:rsidP="00751551">
      <w:pPr>
        <w:ind w:left="720"/>
        <w:contextualSpacing/>
        <w:rPr>
          <w:rFonts w:cs="Arial"/>
        </w:rPr>
      </w:pPr>
      <w:r w:rsidRPr="004F4C2C">
        <w:rPr>
          <w:rFonts w:cs="Arial"/>
        </w:rPr>
        <w:t xml:space="preserve">w przeciwpożarowy wyłącznik prądu- przyciski usytuowane w pobliżu wejść do budynku – po wewnętrznej stronie. </w:t>
      </w:r>
    </w:p>
    <w:p w14:paraId="36D39944" w14:textId="799092F1" w:rsidR="00751551" w:rsidRPr="004F4C2C" w:rsidRDefault="00751551" w:rsidP="00751551">
      <w:pPr>
        <w:ind w:left="720"/>
        <w:contextualSpacing/>
        <w:rPr>
          <w:rFonts w:cs="Arial"/>
        </w:rPr>
      </w:pPr>
      <w:r w:rsidRPr="004F4C2C">
        <w:rPr>
          <w:rFonts w:cs="Arial"/>
        </w:rPr>
        <w:t>Przepusty instalacyjne w elementach oddzielenia przeciwpożarowego zabezpieczone do klasy odporności ogniowej (EI) wymaganej dla tych elementów</w:t>
      </w:r>
      <w:r w:rsidR="00B54C8E" w:rsidRPr="004F4C2C">
        <w:rPr>
          <w:rFonts w:cs="Arial"/>
        </w:rPr>
        <w:t xml:space="preserve"> (strop nad I piętrem, ściany oddzielenia pożarowego na poddaszu oraz na parterze)</w:t>
      </w:r>
      <w:r w:rsidRPr="004F4C2C">
        <w:rPr>
          <w:rFonts w:cs="Arial"/>
        </w:rPr>
        <w:t xml:space="preserve">. Dopuszcza się nieinstalowanie przepustów, o których mowa wyżej, dla pojedynczych rur instalacji wodnych, kanalizacyjnych </w:t>
      </w:r>
      <w:r w:rsidR="00EC3809" w:rsidRPr="004F4C2C">
        <w:rPr>
          <w:rFonts w:cs="Arial"/>
        </w:rPr>
        <w:br/>
      </w:r>
      <w:r w:rsidRPr="004F4C2C">
        <w:rPr>
          <w:rFonts w:cs="Arial"/>
        </w:rPr>
        <w:t>i ogrzewczych, wprowadzanych przez ściany i stropy do pomieszczeń higieniczno-sanitarnych.</w:t>
      </w:r>
    </w:p>
    <w:p w14:paraId="6EAB949A" w14:textId="46A130A7" w:rsidR="00751551" w:rsidRPr="004F4C2C" w:rsidRDefault="00751551" w:rsidP="00751551">
      <w:pPr>
        <w:ind w:left="720"/>
        <w:contextualSpacing/>
        <w:rPr>
          <w:rFonts w:cs="Arial"/>
        </w:rPr>
      </w:pPr>
      <w:r w:rsidRPr="004F4C2C">
        <w:rPr>
          <w:rFonts w:cs="Arial"/>
        </w:rPr>
        <w:t>Przepusty instalacyjne o średnicy większej niż 0,04 m w ścianach i stropach pomieszczen</w:t>
      </w:r>
      <w:r w:rsidR="00BC1A8A" w:rsidRPr="004F4C2C">
        <w:rPr>
          <w:rFonts w:cs="Arial"/>
        </w:rPr>
        <w:t>i</w:t>
      </w:r>
      <w:r w:rsidR="004771BC" w:rsidRPr="004F4C2C">
        <w:rPr>
          <w:rFonts w:cs="Arial"/>
        </w:rPr>
        <w:t>a zamkniętego (klatka schodowa</w:t>
      </w:r>
      <w:r w:rsidRPr="004F4C2C">
        <w:rPr>
          <w:rFonts w:cs="Arial"/>
        </w:rPr>
        <w:t>), dla których wymagana klasa odporności ogniowej jest nie niższa niż EI 60 lub REI 60, a niebędących elementami oddzielenia przeciwpożarowego, zostaną zabezpieczone do klasy odporności ogniowej (EI) ścian i stropów tego pomieszczenia.</w:t>
      </w:r>
    </w:p>
    <w:p w14:paraId="4770BC0D" w14:textId="77777777" w:rsidR="00751551" w:rsidRPr="004F4C2C" w:rsidRDefault="00751551" w:rsidP="00751551">
      <w:pPr>
        <w:ind w:left="709"/>
        <w:contextualSpacing/>
        <w:rPr>
          <w:rFonts w:cs="Arial"/>
          <w:u w:val="single"/>
        </w:rPr>
      </w:pPr>
      <w:r w:rsidRPr="004F4C2C">
        <w:rPr>
          <w:rFonts w:cs="Arial"/>
        </w:rPr>
        <w:t>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ogniową, izolacyjność ogniową i dymoszczelność (EIS).</w:t>
      </w:r>
    </w:p>
    <w:p w14:paraId="4AEB0BF9" w14:textId="3D37E814" w:rsidR="00751551" w:rsidRPr="004F4C2C" w:rsidRDefault="00751551" w:rsidP="00751551">
      <w:pPr>
        <w:ind w:left="709"/>
        <w:contextualSpacing/>
        <w:rPr>
          <w:rFonts w:cs="Arial"/>
          <w:u w:val="single"/>
        </w:rPr>
      </w:pPr>
      <w:r w:rsidRPr="004F4C2C">
        <w:rPr>
          <w:rFonts w:cs="Arial"/>
        </w:rPr>
        <w:t>Przewody wentylacyjne i klimatyzacyjne samodzielne lub obudowane prowadzone przez strefę pożarową, której nie obsługują, powinny mieć klasę odporności ogniowej wymaganą dla elementów oddzielenia przeciwpożarowego tych stref pożarowych z uwagi na szczelność</w:t>
      </w:r>
      <w:r w:rsidR="00BC1A8A" w:rsidRPr="004F4C2C">
        <w:rPr>
          <w:rFonts w:cs="Arial"/>
        </w:rPr>
        <w:t xml:space="preserve"> ogniową, izolacyjność ogniową </w:t>
      </w:r>
      <w:r w:rsidRPr="004F4C2C">
        <w:rPr>
          <w:rFonts w:cs="Arial"/>
        </w:rPr>
        <w:t>i dymoszczelność (EIS), lub powinny być wyposażone w przeciwpożarowe klapy odcinające.</w:t>
      </w:r>
    </w:p>
    <w:p w14:paraId="363733B6" w14:textId="77777777" w:rsidR="00751551" w:rsidRPr="004F4C2C" w:rsidRDefault="00751551" w:rsidP="00751551">
      <w:pPr>
        <w:ind w:left="709"/>
        <w:contextualSpacing/>
        <w:rPr>
          <w:rFonts w:cs="Arial"/>
          <w:u w:val="single"/>
        </w:rPr>
      </w:pPr>
      <w:r w:rsidRPr="004F4C2C">
        <w:rPr>
          <w:rFonts w:cs="Arial"/>
          <w:lang w:eastAsia="zh-CN"/>
        </w:rPr>
        <w:t>Przewody wentylacyjne powinny być wykonane z materiałów niepalnych, a palne izolacje cieplne i akustyczne oraz inne palne okładziny przewodów wentylacyjnych mogą być stosowane tylko na zewnętrznej ich powierzchni w sposób zapewniający nierozprzestrzenianie ognia.</w:t>
      </w:r>
    </w:p>
    <w:p w14:paraId="7EC7A84D" w14:textId="7CA6458A" w:rsidR="00751551" w:rsidRPr="004F4C2C" w:rsidRDefault="00751551" w:rsidP="00751551">
      <w:pPr>
        <w:ind w:left="709"/>
        <w:contextualSpacing/>
        <w:rPr>
          <w:rFonts w:cs="Arial"/>
          <w:u w:val="single"/>
        </w:rPr>
      </w:pPr>
      <w:r w:rsidRPr="004F4C2C">
        <w:rPr>
          <w:rFonts w:cs="Arial"/>
          <w:lang w:eastAsia="zh-CN"/>
        </w:rPr>
        <w:t xml:space="preserve">Izolacje cieplne i akustyczne zastosowane w instalacjach: wodociągowej, kanalizacyjnej i </w:t>
      </w:r>
      <w:r w:rsidRPr="004F4C2C">
        <w:rPr>
          <w:rFonts w:cs="Arial"/>
          <w:lang w:eastAsia="zh-CN"/>
        </w:rPr>
        <w:lastRenderedPageBreak/>
        <w:t>ogrzewczej powinny być wykonane w sposób zapewniający nierozprzestrzenianie ognia. Instalacje wentylac</w:t>
      </w:r>
      <w:r w:rsidR="004771BC" w:rsidRPr="004F4C2C">
        <w:rPr>
          <w:rFonts w:cs="Arial"/>
          <w:lang w:eastAsia="zh-CN"/>
        </w:rPr>
        <w:t xml:space="preserve">ji mechanicznej i klimatyzacji </w:t>
      </w:r>
      <w:r w:rsidRPr="004F4C2C">
        <w:rPr>
          <w:rFonts w:cs="Arial"/>
          <w:lang w:eastAsia="zh-CN"/>
        </w:rPr>
        <w:t>w budynku powinny spełniać następujące wymagania:</w:t>
      </w:r>
    </w:p>
    <w:p w14:paraId="4C909459" w14:textId="77777777" w:rsidR="00751551" w:rsidRPr="004F4C2C" w:rsidRDefault="00751551" w:rsidP="00A63ADF">
      <w:pPr>
        <w:widowControl/>
        <w:numPr>
          <w:ilvl w:val="0"/>
          <w:numId w:val="38"/>
        </w:numPr>
        <w:tabs>
          <w:tab w:val="clear" w:pos="720"/>
          <w:tab w:val="num" w:pos="0"/>
        </w:tabs>
        <w:overflowPunct/>
        <w:textAlignment w:val="auto"/>
        <w:rPr>
          <w:rFonts w:cs="Arial"/>
          <w:lang w:eastAsia="zh-CN"/>
        </w:rPr>
      </w:pPr>
      <w:r w:rsidRPr="004F4C2C">
        <w:rPr>
          <w:rFonts w:cs="Arial"/>
          <w:lang w:eastAsia="zh-CN"/>
        </w:rPr>
        <w:t xml:space="preserve">przewody wentylacyjne powinny być wykonane i prowadzone w taki sposób, aby </w:t>
      </w:r>
      <w:r w:rsidRPr="004F4C2C">
        <w:rPr>
          <w:rFonts w:cs="Arial"/>
          <w:lang w:eastAsia="zh-CN"/>
        </w:rPr>
        <w:br/>
        <w:t xml:space="preserve">w przypadku pożaru nie oddziaływały siłą większą niż 1 </w:t>
      </w:r>
      <w:proofErr w:type="spellStart"/>
      <w:r w:rsidRPr="004F4C2C">
        <w:rPr>
          <w:rFonts w:cs="Arial"/>
          <w:lang w:eastAsia="zh-CN"/>
        </w:rPr>
        <w:t>kN</w:t>
      </w:r>
      <w:proofErr w:type="spellEnd"/>
      <w:r w:rsidRPr="004F4C2C">
        <w:rPr>
          <w:rFonts w:cs="Arial"/>
          <w:lang w:eastAsia="zh-CN"/>
        </w:rPr>
        <w:t xml:space="preserve"> na elementy budowlane, a także, aby przechodziły przez przegrody w sposób umożliwiający kompensacje wydłużeń przewodu,</w:t>
      </w:r>
    </w:p>
    <w:p w14:paraId="6197F644" w14:textId="77777777" w:rsidR="00751551" w:rsidRPr="004F4C2C" w:rsidRDefault="00751551" w:rsidP="00A63ADF">
      <w:pPr>
        <w:widowControl/>
        <w:numPr>
          <w:ilvl w:val="0"/>
          <w:numId w:val="38"/>
        </w:numPr>
        <w:tabs>
          <w:tab w:val="clear" w:pos="720"/>
          <w:tab w:val="num" w:pos="0"/>
        </w:tabs>
        <w:overflowPunct/>
        <w:textAlignment w:val="auto"/>
        <w:rPr>
          <w:rFonts w:cs="Arial"/>
          <w:lang w:eastAsia="zh-CN"/>
        </w:rPr>
      </w:pPr>
      <w:r w:rsidRPr="004F4C2C">
        <w:rPr>
          <w:rFonts w:cs="Arial"/>
          <w:lang w:eastAsia="zh-CN"/>
        </w:rPr>
        <w:t xml:space="preserve">zamocowania przewodów do elementów budowlanych powinny być wykonane </w:t>
      </w:r>
      <w:r w:rsidRPr="004F4C2C">
        <w:rPr>
          <w:rFonts w:cs="Arial"/>
          <w:lang w:eastAsia="zh-CN"/>
        </w:rPr>
        <w:br/>
        <w:t>z materiałów niepalnych, zapewniających przejęcie siły powstającej w przypadku pożaru w czasie nie krótszym niż wymagany dla klasy odporności ogniowej przewodu lub klapy odcinającej,</w:t>
      </w:r>
    </w:p>
    <w:p w14:paraId="1DCF8A0A" w14:textId="77777777" w:rsidR="00751551" w:rsidRPr="004F4C2C" w:rsidRDefault="00751551" w:rsidP="00A63ADF">
      <w:pPr>
        <w:widowControl/>
        <w:numPr>
          <w:ilvl w:val="0"/>
          <w:numId w:val="38"/>
        </w:numPr>
        <w:tabs>
          <w:tab w:val="clear" w:pos="720"/>
          <w:tab w:val="num" w:pos="0"/>
        </w:tabs>
        <w:overflowPunct/>
        <w:textAlignment w:val="auto"/>
        <w:rPr>
          <w:rFonts w:cs="Arial"/>
          <w:lang w:eastAsia="zh-CN"/>
        </w:rPr>
      </w:pPr>
      <w:r w:rsidRPr="004F4C2C">
        <w:rPr>
          <w:rFonts w:cs="Arial"/>
          <w:lang w:eastAsia="zh-CN"/>
        </w:rPr>
        <w:t>w przewodach wentylacyjnych nie powinno być innych instalacji,</w:t>
      </w:r>
    </w:p>
    <w:p w14:paraId="3DEF545C" w14:textId="77777777" w:rsidR="00751551" w:rsidRPr="004F4C2C" w:rsidRDefault="00751551" w:rsidP="00A63ADF">
      <w:pPr>
        <w:widowControl/>
        <w:numPr>
          <w:ilvl w:val="0"/>
          <w:numId w:val="38"/>
        </w:numPr>
        <w:tabs>
          <w:tab w:val="clear" w:pos="720"/>
          <w:tab w:val="num" w:pos="0"/>
        </w:tabs>
        <w:overflowPunct/>
        <w:textAlignment w:val="auto"/>
        <w:rPr>
          <w:rFonts w:eastAsia="Tahoma" w:cs="Arial"/>
          <w:lang w:eastAsia="zh-CN"/>
        </w:rPr>
      </w:pPr>
      <w:r w:rsidRPr="004F4C2C">
        <w:rPr>
          <w:rFonts w:cs="Arial"/>
          <w:lang w:eastAsia="zh-CN"/>
        </w:rPr>
        <w:t>filtry i tłumiki powinny być zabezpieczone przed przeniesieniem się do ich wnętrza palących się cząstek.</w:t>
      </w:r>
    </w:p>
    <w:p w14:paraId="21842624" w14:textId="77777777" w:rsidR="00751551" w:rsidRPr="004F4C2C" w:rsidRDefault="00751551" w:rsidP="00751551">
      <w:pPr>
        <w:widowControl/>
        <w:overflowPunct/>
        <w:ind w:left="720"/>
        <w:textAlignment w:val="auto"/>
        <w:rPr>
          <w:rFonts w:cs="Arial"/>
          <w:lang w:eastAsia="zh-CN"/>
        </w:rPr>
      </w:pPr>
    </w:p>
    <w:p w14:paraId="65B7E8F3" w14:textId="77777777" w:rsidR="00751551" w:rsidRPr="004F4C2C" w:rsidRDefault="00751551" w:rsidP="00751551">
      <w:pPr>
        <w:ind w:left="0" w:firstLine="708"/>
        <w:rPr>
          <w:b/>
          <w:lang w:eastAsia="zh-CN"/>
        </w:rPr>
      </w:pPr>
      <w:r w:rsidRPr="004F4C2C">
        <w:rPr>
          <w:rFonts w:eastAsia="Tahoma"/>
          <w:b/>
          <w:lang w:eastAsia="zh-CN"/>
        </w:rPr>
        <w:t>Warunki dla instalacji ogrzewczej</w:t>
      </w:r>
    </w:p>
    <w:p w14:paraId="5B70A31E" w14:textId="4C0C4B9E" w:rsidR="00751551" w:rsidRPr="004F4C2C" w:rsidRDefault="00751551" w:rsidP="00B54C8E">
      <w:pPr>
        <w:ind w:left="0"/>
        <w:rPr>
          <w:lang w:eastAsia="zh-CN"/>
        </w:rPr>
      </w:pPr>
      <w:r w:rsidRPr="004F4C2C">
        <w:rPr>
          <w:lang w:eastAsia="zh-CN"/>
        </w:rPr>
        <w:t xml:space="preserve">Izolacje cieplne i akustyczne zastosowane w instalacjach ogrzewczych powinny być wykonane </w:t>
      </w:r>
      <w:r w:rsidR="00960617" w:rsidRPr="004F4C2C">
        <w:rPr>
          <w:lang w:eastAsia="zh-CN"/>
        </w:rPr>
        <w:br/>
      </w:r>
      <w:r w:rsidRPr="004F4C2C">
        <w:rPr>
          <w:lang w:eastAsia="zh-CN"/>
        </w:rPr>
        <w:t>w sposób zapewniający nierozprzestrzenianie ognia (NRO).</w:t>
      </w:r>
    </w:p>
    <w:p w14:paraId="0B2EA4DF" w14:textId="77777777" w:rsidR="00751551" w:rsidRPr="004F4C2C" w:rsidRDefault="00751551" w:rsidP="00751551">
      <w:pPr>
        <w:rPr>
          <w:lang w:eastAsia="zh-CN"/>
        </w:rPr>
      </w:pPr>
    </w:p>
    <w:p w14:paraId="1777B2DD" w14:textId="2F9846C1" w:rsidR="00751551" w:rsidRPr="004F4C2C" w:rsidRDefault="00751551" w:rsidP="00B54C8E">
      <w:pPr>
        <w:ind w:left="0"/>
        <w:rPr>
          <w:rFonts w:eastAsia="Calibri"/>
        </w:rPr>
      </w:pPr>
      <w:r w:rsidRPr="004F4C2C">
        <w:rPr>
          <w:u w:val="single"/>
        </w:rPr>
        <w:t>I</w:t>
      </w:r>
      <w:r w:rsidRPr="004F4C2C">
        <w:rPr>
          <w:rFonts w:eastAsia="Calibri"/>
          <w:u w:val="single"/>
        </w:rPr>
        <w:t>nstalacja ogrzewcza</w:t>
      </w:r>
      <w:r w:rsidRPr="004F4C2C">
        <w:rPr>
          <w:rFonts w:eastAsia="Calibri"/>
        </w:rPr>
        <w:t xml:space="preserve">– budynek ogrzewany jest z kotłowni </w:t>
      </w:r>
      <w:r w:rsidR="00AA164F" w:rsidRPr="004F4C2C">
        <w:rPr>
          <w:rFonts w:eastAsia="Calibri"/>
        </w:rPr>
        <w:t>zlokalizowanej poza budynkiem-</w:t>
      </w:r>
      <w:r w:rsidRPr="004F4C2C">
        <w:rPr>
          <w:rFonts w:eastAsia="Calibri"/>
        </w:rPr>
        <w:t xml:space="preserve"> paliwo stałe</w:t>
      </w:r>
      <w:r w:rsidR="00C64005" w:rsidRPr="004F4C2C">
        <w:rPr>
          <w:rFonts w:eastAsia="Calibri"/>
        </w:rPr>
        <w:t>.</w:t>
      </w:r>
    </w:p>
    <w:p w14:paraId="6615966F" w14:textId="77777777" w:rsidR="00751551" w:rsidRPr="004F4C2C" w:rsidRDefault="00751551" w:rsidP="00751551">
      <w:pPr>
        <w:keepNext/>
        <w:spacing w:after="60"/>
        <w:ind w:left="709"/>
        <w:outlineLvl w:val="0"/>
        <w:rPr>
          <w:rFonts w:cs="Arial"/>
          <w:lang w:eastAsia="zh-CN"/>
        </w:rPr>
      </w:pPr>
    </w:p>
    <w:p w14:paraId="5879F10E" w14:textId="30D43F33" w:rsidR="00751551" w:rsidRPr="004F4C2C" w:rsidRDefault="00751551" w:rsidP="004771BC">
      <w:pPr>
        <w:ind w:left="1" w:firstLine="708"/>
        <w:rPr>
          <w:b/>
          <w:lang w:eastAsia="zh-CN"/>
        </w:rPr>
      </w:pPr>
      <w:r w:rsidRPr="004F4C2C">
        <w:rPr>
          <w:rFonts w:eastAsia="Tahoma"/>
          <w:b/>
          <w:lang w:eastAsia="zh-CN"/>
        </w:rPr>
        <w:t>Warunki dla instalacji elektrycznej</w:t>
      </w:r>
    </w:p>
    <w:p w14:paraId="59218698" w14:textId="77777777" w:rsidR="00751551" w:rsidRPr="004F4C2C" w:rsidRDefault="00751551" w:rsidP="00B54C8E">
      <w:pPr>
        <w:ind w:left="0"/>
        <w:rPr>
          <w:lang w:eastAsia="zh-CN"/>
        </w:rPr>
      </w:pPr>
      <w:r w:rsidRPr="004F4C2C">
        <w:rPr>
          <w:lang w:eastAsia="zh-CN"/>
        </w:rPr>
        <w:t xml:space="preserve">Przewody i kable elektryczne oraz światłowodowe wraz z ich zamocowaniami, zwane dalej „zespołami kablowymi”, stosowane w systemach zasilania i sterowania urządzeniami służącymi ochronie przeciwpożarowej, powinny zapewniać ciągłość dostawy energii elektrycznej lub przekazu sygnału przez czas wymagany do uruchomienia i działania urządzenia. </w:t>
      </w:r>
    </w:p>
    <w:p w14:paraId="76354D42" w14:textId="056C3034" w:rsidR="00751551" w:rsidRPr="004F4C2C" w:rsidRDefault="00751551" w:rsidP="00B54C8E">
      <w:pPr>
        <w:ind w:left="0"/>
        <w:rPr>
          <w:lang w:eastAsia="zh-CN"/>
        </w:rPr>
      </w:pPr>
      <w:r w:rsidRPr="004F4C2C">
        <w:rPr>
          <w:lang w:eastAsia="zh-CN"/>
        </w:rPr>
        <w:t>Do oświetlenia awaryjnego - ewakuacyjnego zaprojektowane zostały wydzielone oprawy awaryjne oraz oprawy awar</w:t>
      </w:r>
      <w:r w:rsidR="004771BC" w:rsidRPr="004F4C2C">
        <w:rPr>
          <w:lang w:eastAsia="zh-CN"/>
        </w:rPr>
        <w:t xml:space="preserve">yjne kierunkowe z piktogramami </w:t>
      </w:r>
      <w:r w:rsidRPr="004F4C2C">
        <w:rPr>
          <w:lang w:eastAsia="zh-CN"/>
        </w:rPr>
        <w:t xml:space="preserve">z bateryjnym modułem awaryjnym (inwerterem) o czasie podtrzymania 1 godzina z funkcją </w:t>
      </w:r>
      <w:proofErr w:type="spellStart"/>
      <w:r w:rsidRPr="004F4C2C">
        <w:rPr>
          <w:lang w:eastAsia="zh-CN"/>
        </w:rPr>
        <w:t>autotestu</w:t>
      </w:r>
      <w:proofErr w:type="spellEnd"/>
      <w:r w:rsidRPr="004F4C2C">
        <w:rPr>
          <w:lang w:eastAsia="zh-CN"/>
        </w:rPr>
        <w:t>. Wymagane natężenie oświetlenia awaryjnego - ewakuacyjnego powinno wynosić minimum 1 lx na drogach ewakuacyjnych. Przy urządzeniach przeciwpożarowych należy zapewnić natężenie oświetlania 5 lx.</w:t>
      </w:r>
    </w:p>
    <w:p w14:paraId="75E1C739" w14:textId="77777777" w:rsidR="00751551" w:rsidRPr="004F4C2C" w:rsidRDefault="00751551" w:rsidP="00751551">
      <w:pPr>
        <w:tabs>
          <w:tab w:val="left" w:pos="284"/>
        </w:tabs>
        <w:autoSpaceDN w:val="0"/>
        <w:adjustRightInd w:val="0"/>
        <w:rPr>
          <w:rFonts w:cs="Arial"/>
        </w:rPr>
      </w:pPr>
    </w:p>
    <w:p w14:paraId="71A4C56C" w14:textId="3CC5566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Dobór urządzeń przeciwpożarowych i innych urządzeń służących bezpieczeństwu pożarowemu, dostosowanym do wymagań wynikających z przepisów dotyczących ochrony przeciwpożarowej i przyjętych scenariuszy pożarowych, z podstawową charakterystyką tych urządzeń</w:t>
      </w:r>
    </w:p>
    <w:p w14:paraId="5936B9D7" w14:textId="77777777" w:rsidR="00751551" w:rsidRPr="004F4C2C" w:rsidRDefault="00751551" w:rsidP="00751551">
      <w:pPr>
        <w:tabs>
          <w:tab w:val="left" w:pos="-284"/>
          <w:tab w:val="right" w:pos="-180"/>
        </w:tabs>
        <w:ind w:left="709"/>
        <w:rPr>
          <w:rFonts w:cs="Arial"/>
        </w:rPr>
      </w:pPr>
    </w:p>
    <w:p w14:paraId="238465D1" w14:textId="18805D5E" w:rsidR="00751551" w:rsidRPr="004F4C2C" w:rsidRDefault="00751551" w:rsidP="00B54C8E">
      <w:pPr>
        <w:tabs>
          <w:tab w:val="left" w:pos="-284"/>
          <w:tab w:val="right" w:pos="-180"/>
        </w:tabs>
        <w:ind w:left="0"/>
        <w:rPr>
          <w:rFonts w:cs="Arial"/>
          <w:u w:val="single"/>
        </w:rPr>
      </w:pPr>
      <w:r w:rsidRPr="004F4C2C">
        <w:rPr>
          <w:rFonts w:cs="Arial"/>
        </w:rPr>
        <w:t>Biorąc pod uwagę kwalifikację obiektu zaliczon</w:t>
      </w:r>
      <w:r w:rsidR="00B54C8E" w:rsidRPr="004F4C2C">
        <w:rPr>
          <w:rFonts w:cs="Arial"/>
        </w:rPr>
        <w:t xml:space="preserve">ego do kategorii ZL II i PM </w:t>
      </w:r>
      <w:r w:rsidRPr="004F4C2C">
        <w:rPr>
          <w:rFonts w:cs="Arial"/>
        </w:rPr>
        <w:t xml:space="preserve">zagrożenia ludzi i do grupy budynków </w:t>
      </w:r>
      <w:r w:rsidR="00B54C8E" w:rsidRPr="004F4C2C">
        <w:rPr>
          <w:rFonts w:cs="Arial"/>
        </w:rPr>
        <w:t>niskich</w:t>
      </w:r>
      <w:r w:rsidRPr="004F4C2C">
        <w:rPr>
          <w:rFonts w:cs="Arial"/>
        </w:rPr>
        <w:t xml:space="preserve"> oraz powierzchnię w świetle obowiązujących przepisów w obiekcie wymagane są następujące urządzenia przeciwpożarowe:</w:t>
      </w:r>
    </w:p>
    <w:p w14:paraId="2942CE4E" w14:textId="77777777" w:rsidR="00751551" w:rsidRPr="004F4C2C" w:rsidRDefault="00751551" w:rsidP="00A63ADF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  <w:b/>
        </w:rPr>
        <w:t>przeciwpożarowy wyłącznik prądu</w:t>
      </w:r>
      <w:r w:rsidRPr="004F4C2C">
        <w:rPr>
          <w:rFonts w:cs="Arial"/>
        </w:rPr>
        <w:t xml:space="preserve"> – przycisk przeciwpożarowego wyłącznika prądu zlokalizowano - przy wejściu głównym do budynku;</w:t>
      </w:r>
    </w:p>
    <w:p w14:paraId="02F155D7" w14:textId="77777777" w:rsidR="00751551" w:rsidRPr="004F4C2C" w:rsidRDefault="00751551" w:rsidP="00A63ADF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textAlignment w:val="auto"/>
        <w:rPr>
          <w:rFonts w:cs="Arial"/>
          <w:b/>
        </w:rPr>
      </w:pPr>
      <w:r w:rsidRPr="004F4C2C">
        <w:rPr>
          <w:rFonts w:cs="Arial"/>
          <w:b/>
        </w:rPr>
        <w:t>hydranty wewnętrzne 25 mm</w:t>
      </w:r>
    </w:p>
    <w:p w14:paraId="7F76C1DD" w14:textId="247A68F4" w:rsidR="00751551" w:rsidRPr="004F4C2C" w:rsidRDefault="00751551" w:rsidP="00B54C8E">
      <w:bookmarkStart w:id="54" w:name="_Hlk45616746"/>
      <w:r w:rsidRPr="004F4C2C">
        <w:rPr>
          <w:rFonts w:cs="Arial"/>
        </w:rPr>
        <w:t xml:space="preserve">Zaprojektowano na każdej kondygnacji. </w:t>
      </w:r>
      <w:r w:rsidRPr="004F4C2C">
        <w:t>Hydranty 25 mm z wężem półsztywnym 30 m obejmującym swym zasięgiem całą powierzchnię obszaru chronionego zaprojektowano na każdej kondygnacji nadziemnej na drogach komunikacji ogólnej. Efektywny zasięg rzutu prądów gaśniczych wynosi 3 m. Zawory odcinające hydrantów wewnętrznych muszą być umieszczone na wysokości 1,35 ± 0,1 m od poziomu podłogi. Minimalna wydajność poboru wody mierzona na wylocie prądownicy wynosi 1,0 dm</w:t>
      </w:r>
      <w:r w:rsidRPr="004F4C2C">
        <w:rPr>
          <w:vertAlign w:val="superscript"/>
        </w:rPr>
        <w:t>3</w:t>
      </w:r>
      <w:r w:rsidRPr="004F4C2C">
        <w:t>/s. Ciśnienie na zaworze odcinającym dla hydrantu 25 zapewnia wydajność 1,0 dm</w:t>
      </w:r>
      <w:r w:rsidRPr="004F4C2C">
        <w:rPr>
          <w:vertAlign w:val="superscript"/>
        </w:rPr>
        <w:t>3</w:t>
      </w:r>
      <w:r w:rsidRPr="004F4C2C">
        <w:t xml:space="preserve">/s i jest nie mniejsze niż 0,2 </w:t>
      </w:r>
      <w:proofErr w:type="spellStart"/>
      <w:r w:rsidRPr="004F4C2C">
        <w:t>MPa</w:t>
      </w:r>
      <w:proofErr w:type="spellEnd"/>
      <w:r w:rsidRPr="004F4C2C">
        <w:t>.</w:t>
      </w:r>
      <w:r w:rsidR="00C64005" w:rsidRPr="004F4C2C">
        <w:t xml:space="preserve"> Maksymalnie ciśnienie robocze w instalacji wodociągowej przeciwpożarowej na zaworze odcinającym nie powinno przekraczać 1,2 </w:t>
      </w:r>
      <w:proofErr w:type="spellStart"/>
      <w:r w:rsidR="00C64005" w:rsidRPr="004F4C2C">
        <w:t>MPa</w:t>
      </w:r>
      <w:proofErr w:type="spellEnd"/>
      <w:r w:rsidR="00C64005" w:rsidRPr="004F4C2C">
        <w:t>.</w:t>
      </w:r>
    </w:p>
    <w:p w14:paraId="09F8344D" w14:textId="77777777" w:rsidR="00751551" w:rsidRPr="004F4C2C" w:rsidRDefault="00751551" w:rsidP="00B54C8E">
      <w:r w:rsidRPr="004F4C2C">
        <w:t>Instalacja wodociągowa przeciwpożarowa zapewnia możliwość jednoczesnego poboru wody na jednej kondygnacji budynku lub w jednej strefie pożarowej o powierzchni przekraczającej 500 m</w:t>
      </w:r>
      <w:r w:rsidRPr="004F4C2C">
        <w:rPr>
          <w:vertAlign w:val="superscript"/>
        </w:rPr>
        <w:t>2</w:t>
      </w:r>
      <w:r w:rsidRPr="004F4C2C">
        <w:t xml:space="preserve"> z co najmniej dwóch hydrantów wewnętrznych. Zapewniono zabezpieczenie instalacji hydrantów wewnętrznych przed niekontrolowanym wypływem wody, np. na skutek awarii elementów sanitarnych.</w:t>
      </w:r>
    </w:p>
    <w:p w14:paraId="11FB1F81" w14:textId="77777777" w:rsidR="00751551" w:rsidRPr="004F4C2C" w:rsidRDefault="00751551" w:rsidP="00B54C8E">
      <w:r w:rsidRPr="004F4C2C">
        <w:t xml:space="preserve">Przewody instalacyjne, z których pobiera się wodę do gaszenia pożaru, wykonane z materiałów palnych, muszą być obudowane ze wszystkich stron osłonami o klasie odporności ogniowej wynoszącej co najmniej </w:t>
      </w:r>
      <w:r w:rsidRPr="004F4C2C">
        <w:rPr>
          <w:b/>
        </w:rPr>
        <w:t>EI 60</w:t>
      </w:r>
      <w:r w:rsidRPr="004F4C2C">
        <w:t xml:space="preserve"> (warunek ten nie dotyczy pionów prowadzonych w klatkach schodowych, wydzielonych ścianami i zamkniętymi drzwiami o </w:t>
      </w:r>
      <w:r w:rsidRPr="004F4C2C">
        <w:lastRenderedPageBreak/>
        <w:t xml:space="preserve">klasie odporności ogniowej co najmniej </w:t>
      </w:r>
      <w:r w:rsidRPr="004F4C2C">
        <w:rPr>
          <w:b/>
        </w:rPr>
        <w:t>EI 30</w:t>
      </w:r>
      <w:r w:rsidRPr="004F4C2C">
        <w:t>);</w:t>
      </w:r>
    </w:p>
    <w:p w14:paraId="023F9594" w14:textId="77777777" w:rsidR="00751551" w:rsidRPr="004F4C2C" w:rsidRDefault="00751551" w:rsidP="00AA164F">
      <w:pPr>
        <w:ind w:left="0"/>
        <w:rPr>
          <w:rFonts w:cs="Arial"/>
        </w:rPr>
      </w:pPr>
    </w:p>
    <w:bookmarkEnd w:id="54"/>
    <w:p w14:paraId="5C5A02FD" w14:textId="0BCD0151" w:rsidR="00751551" w:rsidRPr="004F4C2C" w:rsidRDefault="00751551" w:rsidP="00A63ADF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jc w:val="left"/>
        <w:textAlignment w:val="auto"/>
        <w:rPr>
          <w:rFonts w:cs="Arial"/>
        </w:rPr>
      </w:pPr>
      <w:r w:rsidRPr="004F4C2C">
        <w:rPr>
          <w:rFonts w:cs="Arial"/>
          <w:b/>
        </w:rPr>
        <w:t>awaryjne oświetlenie ewakuacyjne</w:t>
      </w:r>
      <w:r w:rsidRPr="004F4C2C">
        <w:rPr>
          <w:rFonts w:cs="Arial"/>
        </w:rPr>
        <w:t xml:space="preserve"> na wszystkich drogach komunikacji w strefie ZLII</w:t>
      </w:r>
    </w:p>
    <w:p w14:paraId="043194E9" w14:textId="4187A4E0" w:rsidR="00751551" w:rsidRPr="004F4C2C" w:rsidRDefault="00751551" w:rsidP="00B54C8E">
      <w:bookmarkStart w:id="55" w:name="_Hlk45617354"/>
      <w:r w:rsidRPr="004F4C2C">
        <w:t xml:space="preserve">Na drogach ewakuacyjnych przewidziano awaryjne oświetlenie ewakuacyjne zapewniające oświetlenie przez minimum 1 godz. zapewniając natężenie, co najmniej 1 lx, a w miejscach </w:t>
      </w:r>
      <w:r w:rsidR="00B54C8E" w:rsidRPr="004F4C2C">
        <w:t xml:space="preserve">lokalizacji sprzętu gaśniczego </w:t>
      </w:r>
      <w:r w:rsidRPr="004F4C2C">
        <w:t xml:space="preserve">i urządzeń przeciwpożarowych, co najmniej 1 lx lub 5 lx, jeżeli urządzenia przeciwpożarowe nie znajdują się na drodze ewakuacyjnej ani w strefie otwartej. </w:t>
      </w:r>
    </w:p>
    <w:p w14:paraId="7D2A4F76" w14:textId="7EF11EFE" w:rsidR="00751551" w:rsidRPr="004F4C2C" w:rsidRDefault="00751551" w:rsidP="00A63ADF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  <w:b/>
        </w:rPr>
        <w:t>awaryjne oświetlenie ewakuacyjne</w:t>
      </w:r>
      <w:r w:rsidRPr="004F4C2C">
        <w:rPr>
          <w:rFonts w:cs="Arial"/>
        </w:rPr>
        <w:t xml:space="preserve"> po stronie</w:t>
      </w:r>
      <w:r w:rsidR="00B54C8E" w:rsidRPr="004F4C2C">
        <w:rPr>
          <w:rFonts w:cs="Arial"/>
        </w:rPr>
        <w:t xml:space="preserve"> zewnętrznej drzwi stanowiących </w:t>
      </w:r>
      <w:r w:rsidRPr="004F4C2C">
        <w:rPr>
          <w:rFonts w:cs="Arial"/>
        </w:rPr>
        <w:t>wyjście z budynku;</w:t>
      </w:r>
    </w:p>
    <w:bookmarkEnd w:id="55"/>
    <w:p w14:paraId="5B375122" w14:textId="033EF55B" w:rsidR="00751551" w:rsidRPr="004F4C2C" w:rsidRDefault="00751551" w:rsidP="00A63ADF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  <w:b/>
        </w:rPr>
        <w:t>system usuwania dymu z klatki schodowej</w:t>
      </w:r>
      <w:r w:rsidRPr="004F4C2C">
        <w:rPr>
          <w:rFonts w:cs="Arial"/>
        </w:rPr>
        <w:t xml:space="preserve"> </w:t>
      </w:r>
    </w:p>
    <w:p w14:paraId="74307B83" w14:textId="77777777" w:rsidR="00751551" w:rsidRPr="004F4C2C" w:rsidRDefault="00751551" w:rsidP="00B54C8E">
      <w:r w:rsidRPr="004F4C2C">
        <w:t xml:space="preserve">Przewiduje się oddymianie grawitacyjne klatki schodowej. Oddymianie sterowane z centralki sterującej urządzeniami oddymiającymi usytuowanymi w przestrzeni klatki schodowej. </w:t>
      </w:r>
    </w:p>
    <w:p w14:paraId="02FF3B97" w14:textId="77777777" w:rsidR="00751551" w:rsidRPr="004F4C2C" w:rsidRDefault="00751551" w:rsidP="00751551">
      <w:pPr>
        <w:tabs>
          <w:tab w:val="right" w:pos="-180"/>
          <w:tab w:val="left" w:pos="0"/>
        </w:tabs>
        <w:ind w:left="708"/>
        <w:contextualSpacing/>
        <w:rPr>
          <w:rFonts w:cs="Arial"/>
          <w:u w:val="single"/>
        </w:rPr>
      </w:pPr>
    </w:p>
    <w:p w14:paraId="149DD205" w14:textId="36BBAE9D" w:rsidR="00751551" w:rsidRPr="004F4C2C" w:rsidRDefault="00751551" w:rsidP="00751551">
      <w:pPr>
        <w:tabs>
          <w:tab w:val="right" w:pos="-180"/>
          <w:tab w:val="left" w:pos="0"/>
        </w:tabs>
        <w:ind w:left="708"/>
        <w:contextualSpacing/>
        <w:rPr>
          <w:rFonts w:cs="Arial"/>
          <w:u w:val="single"/>
        </w:rPr>
      </w:pPr>
      <w:r w:rsidRPr="004F4C2C">
        <w:rPr>
          <w:rFonts w:cs="Arial"/>
          <w:u w:val="single"/>
        </w:rPr>
        <w:t>Klatka schodowa maksymalnej o powierzchni 29 m</w:t>
      </w:r>
      <w:r w:rsidRPr="004F4C2C">
        <w:rPr>
          <w:rFonts w:cs="Arial"/>
          <w:u w:val="single"/>
          <w:vertAlign w:val="superscript"/>
        </w:rPr>
        <w:t>2</w:t>
      </w:r>
      <w:r w:rsidRPr="004F4C2C">
        <w:rPr>
          <w:rFonts w:cs="Arial"/>
          <w:u w:val="single"/>
        </w:rPr>
        <w:t>:</w:t>
      </w:r>
    </w:p>
    <w:p w14:paraId="058ECC36" w14:textId="0AB37609" w:rsidR="00751551" w:rsidRPr="004F4C2C" w:rsidRDefault="00751551" w:rsidP="00A63ADF">
      <w:pPr>
        <w:widowControl/>
        <w:numPr>
          <w:ilvl w:val="0"/>
          <w:numId w:val="44"/>
        </w:numPr>
        <w:tabs>
          <w:tab w:val="right" w:pos="-180"/>
          <w:tab w:val="left" w:pos="0"/>
        </w:tabs>
        <w:overflowPunct/>
        <w:autoSpaceDE/>
        <w:contextualSpacing/>
        <w:textAlignment w:val="auto"/>
        <w:rPr>
          <w:rFonts w:cs="Arial"/>
        </w:rPr>
      </w:pPr>
      <w:r w:rsidRPr="004F4C2C">
        <w:rPr>
          <w:rFonts w:cs="Arial"/>
        </w:rPr>
        <w:t>29 m</w:t>
      </w:r>
      <w:r w:rsidRPr="004F4C2C">
        <w:rPr>
          <w:rFonts w:cs="Arial"/>
          <w:vertAlign w:val="superscript"/>
        </w:rPr>
        <w:t>2</w:t>
      </w:r>
      <w:r w:rsidRPr="004F4C2C">
        <w:rPr>
          <w:rFonts w:cs="Arial"/>
        </w:rPr>
        <w:t xml:space="preserve"> x 5% powierzchni klatki = 1,45 m</w:t>
      </w:r>
      <w:r w:rsidRPr="004F4C2C">
        <w:rPr>
          <w:rFonts w:cs="Arial"/>
          <w:vertAlign w:val="superscript"/>
        </w:rPr>
        <w:t>2</w:t>
      </w:r>
      <w:r w:rsidRPr="004F4C2C">
        <w:rPr>
          <w:rFonts w:cs="Arial"/>
        </w:rPr>
        <w:t xml:space="preserve"> powierzchnia czynna klapy</w:t>
      </w:r>
    </w:p>
    <w:p w14:paraId="523CD52F" w14:textId="07126E3A" w:rsidR="00751551" w:rsidRPr="004F4C2C" w:rsidRDefault="00751551" w:rsidP="00751551">
      <w:pPr>
        <w:shd w:val="clear" w:color="auto" w:fill="FCFCFC"/>
        <w:tabs>
          <w:tab w:val="right" w:pos="-180"/>
          <w:tab w:val="left" w:pos="0"/>
        </w:tabs>
        <w:ind w:left="1429"/>
        <w:rPr>
          <w:rFonts w:cs="Arial"/>
        </w:rPr>
      </w:pPr>
      <w:r w:rsidRPr="004F4C2C">
        <w:rPr>
          <w:rFonts w:cs="Arial"/>
        </w:rPr>
        <w:t>( 1 klapa jednoskrzydłowe o podstawie prostej–z owiewkami i dyszą o wymiarach 100 x 190 o powierzchni czynnej 1,52 m</w:t>
      </w:r>
      <w:r w:rsidRPr="004F4C2C">
        <w:rPr>
          <w:rFonts w:cs="Arial"/>
          <w:vertAlign w:val="superscript"/>
        </w:rPr>
        <w:t>2</w:t>
      </w:r>
      <w:r w:rsidRPr="004F4C2C">
        <w:rPr>
          <w:rFonts w:cs="Arial"/>
        </w:rPr>
        <w:t>);</w:t>
      </w:r>
    </w:p>
    <w:p w14:paraId="1C75FF37" w14:textId="47D495E1" w:rsidR="00FA56DE" w:rsidRPr="004F4C2C" w:rsidRDefault="00751551" w:rsidP="00FA56DE">
      <w:pPr>
        <w:widowControl/>
        <w:numPr>
          <w:ilvl w:val="0"/>
          <w:numId w:val="44"/>
        </w:numPr>
        <w:shd w:val="clear" w:color="auto" w:fill="FCFCFC"/>
        <w:overflowPunct/>
        <w:autoSpaceDE/>
        <w:ind w:left="1429"/>
        <w:contextualSpacing/>
        <w:textAlignment w:val="auto"/>
        <w:rPr>
          <w:rFonts w:cs="Arial"/>
        </w:rPr>
      </w:pPr>
      <w:r w:rsidRPr="004F4C2C">
        <w:rPr>
          <w:rFonts w:cs="Arial"/>
        </w:rPr>
        <w:t xml:space="preserve">napowietrzanie poprzez drzwi dwuskrzydłowe – skrzydła otwierające się </w:t>
      </w:r>
      <w:r w:rsidRPr="004F4C2C">
        <w:rPr>
          <w:rFonts w:cs="Arial"/>
        </w:rPr>
        <w:br/>
        <w:t>w pierwszej kolejności wyposażone w siłownik - o powierzchni geometrycznej o 30 % większej od powierzchni geometrycznej klapy dymowej - tj.: 1,52 m x 1,3 = 1,98 m</w:t>
      </w:r>
      <w:r w:rsidRPr="004F4C2C">
        <w:rPr>
          <w:rFonts w:cs="Arial"/>
          <w:vertAlign w:val="superscript"/>
        </w:rPr>
        <w:t>2</w:t>
      </w:r>
      <w:r w:rsidRPr="004F4C2C">
        <w:rPr>
          <w:rFonts w:cs="Arial"/>
        </w:rPr>
        <w:t xml:space="preserve"> (</w:t>
      </w:r>
      <w:r w:rsidR="00C64005" w:rsidRPr="004F4C2C">
        <w:rPr>
          <w:rFonts w:cs="Arial"/>
        </w:rPr>
        <w:t xml:space="preserve">skrzydła </w:t>
      </w:r>
      <w:r w:rsidRPr="004F4C2C">
        <w:rPr>
          <w:rFonts w:cs="Arial"/>
        </w:rPr>
        <w:t xml:space="preserve">drzwi stanowiące wyjście z klatki schodowej na zewnątrz budynku </w:t>
      </w:r>
      <w:r w:rsidR="00C64005" w:rsidRPr="004F4C2C">
        <w:rPr>
          <w:rFonts w:cs="Arial"/>
        </w:rPr>
        <w:t xml:space="preserve">– wyposażone </w:t>
      </w:r>
      <w:r w:rsidRPr="004F4C2C">
        <w:rPr>
          <w:rFonts w:cs="Arial"/>
        </w:rPr>
        <w:t>w siłownik).</w:t>
      </w:r>
    </w:p>
    <w:p w14:paraId="41CB33C2" w14:textId="75CC3003" w:rsidR="00FA56DE" w:rsidRPr="004F4C2C" w:rsidRDefault="00FA56DE" w:rsidP="00FA56DE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  <w:b/>
        </w:rPr>
        <w:t>system sygnalizacji pożarowej (SSP) – nie zastosowano – nie jest wymagany.</w:t>
      </w:r>
    </w:p>
    <w:p w14:paraId="75CC9846" w14:textId="355ACB9E" w:rsidR="00FA56DE" w:rsidRPr="004F4C2C" w:rsidRDefault="00FA56DE" w:rsidP="00FA56DE">
      <w:pPr>
        <w:widowControl/>
        <w:numPr>
          <w:ilvl w:val="0"/>
          <w:numId w:val="42"/>
        </w:numPr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  <w:b/>
        </w:rPr>
        <w:t>dźwiękowy system ostrzegania (DSO) – nie zastosowano – nie jest wymagany.</w:t>
      </w:r>
    </w:p>
    <w:p w14:paraId="77422EDB" w14:textId="77777777" w:rsidR="00FA56DE" w:rsidRPr="004F4C2C" w:rsidRDefault="00FA56DE" w:rsidP="00FA56DE">
      <w:pPr>
        <w:widowControl/>
        <w:suppressAutoHyphens w:val="0"/>
        <w:overflowPunct/>
        <w:autoSpaceDN w:val="0"/>
        <w:adjustRightInd w:val="0"/>
        <w:ind w:left="1440"/>
        <w:textAlignment w:val="auto"/>
        <w:rPr>
          <w:rFonts w:cs="Arial"/>
        </w:rPr>
      </w:pPr>
    </w:p>
    <w:p w14:paraId="43DEA71B" w14:textId="201370A0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Wyposażenie w gaśnice</w:t>
      </w:r>
    </w:p>
    <w:p w14:paraId="4FBD87E1" w14:textId="78B2289A" w:rsidR="00751551" w:rsidRPr="004F4C2C" w:rsidRDefault="00751551" w:rsidP="00B54C8E">
      <w:r w:rsidRPr="004F4C2C">
        <w:t xml:space="preserve">Jedna jednostka masy środka gaśniczego </w:t>
      </w:r>
      <w:smartTag w:uri="urn:schemas-microsoft-com:office:smarttags" w:element="metricconverter">
        <w:smartTagPr>
          <w:attr w:name="ProductID" w:val="2 kg"/>
        </w:smartTagPr>
        <w:r w:rsidRPr="004F4C2C">
          <w:t>2 kg</w:t>
        </w:r>
      </w:smartTag>
      <w:r w:rsidRPr="004F4C2C">
        <w:t xml:space="preserve"> (lub 3 dm</w:t>
      </w:r>
      <w:r w:rsidRPr="004F4C2C">
        <w:rPr>
          <w:vertAlign w:val="superscript"/>
        </w:rPr>
        <w:t>3</w:t>
      </w:r>
      <w:r w:rsidRPr="004F4C2C">
        <w:t>) zawartego w gaśnicach powinna przypadać na każde 100 m</w:t>
      </w:r>
      <w:r w:rsidRPr="004F4C2C">
        <w:rPr>
          <w:vertAlign w:val="superscript"/>
        </w:rPr>
        <w:t>2</w:t>
      </w:r>
      <w:r w:rsidRPr="004F4C2C">
        <w:t xml:space="preserve"> powierzchni strefy pożarowej w budynku ZL </w:t>
      </w:r>
      <w:r w:rsidRPr="004F4C2C">
        <w:br/>
        <w:t xml:space="preserve">i jedna jednostka masy środka gaśniczego </w:t>
      </w:r>
      <w:smartTag w:uri="urn:schemas-microsoft-com:office:smarttags" w:element="metricconverter">
        <w:smartTagPr>
          <w:attr w:name="ProductID" w:val="2 kg"/>
        </w:smartTagPr>
        <w:r w:rsidRPr="004F4C2C">
          <w:t>2 kg</w:t>
        </w:r>
      </w:smartTag>
      <w:r w:rsidRPr="004F4C2C">
        <w:t xml:space="preserve"> (lub 3 dm</w:t>
      </w:r>
      <w:r w:rsidRPr="004F4C2C">
        <w:rPr>
          <w:vertAlign w:val="superscript"/>
        </w:rPr>
        <w:t>3</w:t>
      </w:r>
      <w:r w:rsidRPr="004F4C2C">
        <w:t>) zawartego w gaśnicach powinna przypadać na każde 300 m</w:t>
      </w:r>
      <w:r w:rsidRPr="004F4C2C">
        <w:rPr>
          <w:vertAlign w:val="superscript"/>
        </w:rPr>
        <w:t>2</w:t>
      </w:r>
      <w:r w:rsidRPr="004F4C2C">
        <w:t xml:space="preserve"> powierzchni strefy pożarowej w budynku PM, niechronionej stałym urządzeniem gaśn</w:t>
      </w:r>
      <w:r w:rsidR="007C05E5" w:rsidRPr="004F4C2C">
        <w:t xml:space="preserve">iczym. Obiekt należy wyposażyć </w:t>
      </w:r>
      <w:r w:rsidRPr="004F4C2C">
        <w:t xml:space="preserve">w podręczny sprzęt gaśniczy z uwzględnieniem powyższego wskaźnika. Gaśnice powinny być rozmieszczone w miejscach </w:t>
      </w:r>
      <w:r w:rsidR="007C05E5" w:rsidRPr="004F4C2C">
        <w:t xml:space="preserve">łatwo dostępnych i widocznych, </w:t>
      </w:r>
      <w:r w:rsidRPr="004F4C2C">
        <w:t>a w szczególności:</w:t>
      </w:r>
    </w:p>
    <w:p w14:paraId="3512B11C" w14:textId="77777777" w:rsidR="00751551" w:rsidRPr="004F4C2C" w:rsidRDefault="00751551" w:rsidP="00A63ADF">
      <w:pPr>
        <w:widowControl/>
        <w:numPr>
          <w:ilvl w:val="0"/>
          <w:numId w:val="39"/>
        </w:numPr>
        <w:tabs>
          <w:tab w:val="left" w:pos="284"/>
        </w:tabs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przy wejściu do budynku,</w:t>
      </w:r>
    </w:p>
    <w:p w14:paraId="29214801" w14:textId="77777777" w:rsidR="00751551" w:rsidRPr="004F4C2C" w:rsidRDefault="00751551" w:rsidP="00A63ADF">
      <w:pPr>
        <w:widowControl/>
        <w:numPr>
          <w:ilvl w:val="0"/>
          <w:numId w:val="39"/>
        </w:numPr>
        <w:tabs>
          <w:tab w:val="left" w:pos="284"/>
        </w:tabs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przy wyjściach z pomieszczeń na zewnątrz,</w:t>
      </w:r>
    </w:p>
    <w:p w14:paraId="7CD4171E" w14:textId="77777777" w:rsidR="00751551" w:rsidRPr="004F4C2C" w:rsidRDefault="00751551" w:rsidP="00A63ADF">
      <w:pPr>
        <w:widowControl/>
        <w:numPr>
          <w:ilvl w:val="0"/>
          <w:numId w:val="39"/>
        </w:numPr>
        <w:tabs>
          <w:tab w:val="left" w:pos="284"/>
        </w:tabs>
        <w:suppressAutoHyphens w:val="0"/>
        <w:overflowPunct/>
        <w:autoSpaceDE/>
        <w:textAlignment w:val="auto"/>
        <w:rPr>
          <w:rFonts w:cs="Arial"/>
        </w:rPr>
      </w:pPr>
      <w:r w:rsidRPr="004F4C2C">
        <w:rPr>
          <w:rFonts w:cs="Arial"/>
        </w:rPr>
        <w:t>na korytarzach oraz ciągach komunikacyjnych.</w:t>
      </w:r>
    </w:p>
    <w:p w14:paraId="6F87C20C" w14:textId="77777777" w:rsidR="00751551" w:rsidRPr="004F4C2C" w:rsidRDefault="00751551" w:rsidP="00751551">
      <w:pPr>
        <w:tabs>
          <w:tab w:val="left" w:pos="142"/>
        </w:tabs>
        <w:autoSpaceDN w:val="0"/>
        <w:adjustRightInd w:val="0"/>
        <w:ind w:left="643"/>
        <w:rPr>
          <w:rFonts w:cs="Arial"/>
        </w:rPr>
      </w:pPr>
      <w:r w:rsidRPr="004F4C2C">
        <w:rPr>
          <w:rFonts w:cs="Arial"/>
        </w:rPr>
        <w:t>Przy rozmieszczaniu gaśnic należy uwzględnić następujące warunki:</w:t>
      </w:r>
    </w:p>
    <w:p w14:paraId="462C32C8" w14:textId="77777777" w:rsidR="00751551" w:rsidRPr="004F4C2C" w:rsidRDefault="00751551" w:rsidP="00A63ADF">
      <w:pPr>
        <w:numPr>
          <w:ilvl w:val="0"/>
          <w:numId w:val="40"/>
        </w:numPr>
        <w:tabs>
          <w:tab w:val="left" w:pos="142"/>
        </w:tabs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</w:rPr>
        <w:t>odległość z każdego miejsca w obiekcie, w którym może przebywać człowiek, do najbliższej gaśnicy nie może być większa niż 30 m,</w:t>
      </w:r>
    </w:p>
    <w:p w14:paraId="28A4F634" w14:textId="77777777" w:rsidR="00751551" w:rsidRPr="004F4C2C" w:rsidRDefault="00751551" w:rsidP="00A63ADF">
      <w:pPr>
        <w:numPr>
          <w:ilvl w:val="0"/>
          <w:numId w:val="40"/>
        </w:numPr>
        <w:tabs>
          <w:tab w:val="left" w:pos="142"/>
        </w:tabs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</w:rPr>
        <w:t>do gaśnic  należy zapewnić dostęp o szerokości co najmniej 1 m,</w:t>
      </w:r>
    </w:p>
    <w:p w14:paraId="5B85F0AC" w14:textId="77777777" w:rsidR="00751551" w:rsidRPr="004F4C2C" w:rsidRDefault="00751551" w:rsidP="00A63ADF">
      <w:pPr>
        <w:numPr>
          <w:ilvl w:val="0"/>
          <w:numId w:val="40"/>
        </w:numPr>
        <w:tabs>
          <w:tab w:val="left" w:pos="142"/>
        </w:tabs>
        <w:suppressAutoHyphens w:val="0"/>
        <w:overflowPunct/>
        <w:autoSpaceDN w:val="0"/>
        <w:adjustRightInd w:val="0"/>
        <w:textAlignment w:val="auto"/>
        <w:rPr>
          <w:rFonts w:cs="Arial"/>
        </w:rPr>
      </w:pPr>
      <w:r w:rsidRPr="004F4C2C">
        <w:rPr>
          <w:rFonts w:cs="Arial"/>
        </w:rPr>
        <w:t>umieszczać w miejscach nienarażonych na uszkodzenia mechaniczne oraz na oddziaływanie źródeł ciepła.</w:t>
      </w:r>
    </w:p>
    <w:p w14:paraId="3C6ED0C6" w14:textId="77777777" w:rsidR="00751551" w:rsidRPr="004F4C2C" w:rsidRDefault="00751551" w:rsidP="00751551">
      <w:pPr>
        <w:tabs>
          <w:tab w:val="left" w:pos="142"/>
        </w:tabs>
        <w:autoSpaceDN w:val="0"/>
        <w:adjustRightInd w:val="0"/>
        <w:rPr>
          <w:rFonts w:cs="Arial"/>
        </w:rPr>
      </w:pPr>
    </w:p>
    <w:p w14:paraId="024C110D" w14:textId="7777777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Przygotowanie obiektu budowlanego i terenu do prowadzenia działań ratowniczo-gaśniczych, a w szczególności informacje o drogach pożarowych, zaopatrzeniu w wodę do zewnętrznego gaszenia pożaru oraz o sprzęcie służącym do tych działań</w:t>
      </w:r>
    </w:p>
    <w:p w14:paraId="3B36E063" w14:textId="77777777" w:rsidR="00751551" w:rsidRPr="004F4C2C" w:rsidRDefault="00751551" w:rsidP="00751551">
      <w:pPr>
        <w:pStyle w:val="Akapitzlist"/>
        <w:tabs>
          <w:tab w:val="left" w:pos="142"/>
        </w:tabs>
        <w:ind w:left="654"/>
        <w:contextualSpacing/>
        <w:rPr>
          <w:rFonts w:cs="Arial"/>
          <w:szCs w:val="20"/>
          <w:u w:val="single"/>
        </w:rPr>
      </w:pPr>
    </w:p>
    <w:p w14:paraId="1231CF95" w14:textId="47D11451" w:rsidR="00751551" w:rsidRPr="004F4C2C" w:rsidRDefault="00751551" w:rsidP="00AA164F">
      <w:pPr>
        <w:pStyle w:val="Akapitzlist"/>
        <w:tabs>
          <w:tab w:val="left" w:pos="142"/>
        </w:tabs>
        <w:ind w:left="654"/>
        <w:contextualSpacing/>
        <w:rPr>
          <w:rFonts w:cs="Arial"/>
          <w:szCs w:val="20"/>
          <w:u w:val="single"/>
        </w:rPr>
      </w:pPr>
      <w:r w:rsidRPr="004F4C2C">
        <w:rPr>
          <w:rFonts w:cs="Arial"/>
          <w:szCs w:val="20"/>
          <w:u w:val="single"/>
        </w:rPr>
        <w:t>Droga pożarowa</w:t>
      </w:r>
      <w:r w:rsidRPr="004F4C2C">
        <w:rPr>
          <w:rFonts w:cs="Arial"/>
        </w:rPr>
        <w:t xml:space="preserve">            </w:t>
      </w:r>
    </w:p>
    <w:p w14:paraId="2CB31D01" w14:textId="69061BB4" w:rsidR="00751551" w:rsidRPr="004F4C2C" w:rsidRDefault="00751551" w:rsidP="00207434">
      <w:r w:rsidRPr="004F4C2C">
        <w:t xml:space="preserve">Dla budynku </w:t>
      </w:r>
      <w:r w:rsidR="00AA164F" w:rsidRPr="004F4C2C">
        <w:t xml:space="preserve">szpitala </w:t>
      </w:r>
      <w:r w:rsidRPr="004F4C2C">
        <w:t xml:space="preserve">droga pożarowa jest wymagana i obejmuje min. 30% obwodu zewnętrznego budynku (rozpiętość budynku do 60m). Droga pożarowa o utwardzonej nawierzchni, umożliwiająca dojazd pojazdów jednostek ochrony przeciwpożarowej do obiektu budowlanego o każdej porze roku. Drogę pożarową oznaczono na rysunku PZT. Najmniejszy promień zewnętrznego łuku drogi pożarowej nie może wynosić mniej niż 11m. Minimalna szerokość drogi pożarowej powinna wynosić co najmniej 4 m, a jej nachylenie podłużne nie może przekraczać 5 %. Droga pożarowa oddalona od budynku o co najmniej </w:t>
      </w:r>
      <w:r w:rsidR="00BA4ACD" w:rsidRPr="004F4C2C">
        <w:br/>
      </w:r>
      <w:r w:rsidRPr="004F4C2C">
        <w:t xml:space="preserve">5 m.  Zaprojektowano odcinki drogi pożarowej </w:t>
      </w:r>
      <w:r w:rsidR="00AA164F" w:rsidRPr="004F4C2C">
        <w:t>zakończone placem manewrowym o wymiarach 20x20m</w:t>
      </w:r>
      <w:r w:rsidR="006D4880" w:rsidRPr="004F4C2C">
        <w:t>.</w:t>
      </w:r>
    </w:p>
    <w:p w14:paraId="6E6C79B1" w14:textId="410C8C2F" w:rsidR="00751551" w:rsidRPr="004F4C2C" w:rsidRDefault="00751551" w:rsidP="00751551">
      <w:pPr>
        <w:shd w:val="clear" w:color="auto" w:fill="FFFFFF"/>
        <w:ind w:left="709" w:hanging="709"/>
        <w:rPr>
          <w:rFonts w:cs="Arial"/>
        </w:rPr>
      </w:pPr>
    </w:p>
    <w:p w14:paraId="196AAE09" w14:textId="77777777" w:rsidR="00FA56DE" w:rsidRPr="004F4C2C" w:rsidRDefault="00FA56DE" w:rsidP="00751551">
      <w:pPr>
        <w:shd w:val="clear" w:color="auto" w:fill="FFFFFF"/>
        <w:ind w:left="709" w:hanging="709"/>
        <w:rPr>
          <w:rFonts w:cs="Arial"/>
        </w:rPr>
      </w:pPr>
    </w:p>
    <w:p w14:paraId="52855C55" w14:textId="77777777" w:rsidR="00751551" w:rsidRPr="004F4C2C" w:rsidRDefault="00751551" w:rsidP="00751551">
      <w:pPr>
        <w:pStyle w:val="p05"/>
        <w:shd w:val="clear" w:color="auto" w:fill="FFFFFF"/>
        <w:tabs>
          <w:tab w:val="left" w:pos="142"/>
        </w:tabs>
        <w:ind w:left="643" w:firstLine="0"/>
        <w:jc w:val="both"/>
        <w:rPr>
          <w:rFonts w:ascii="Arial" w:hAnsi="Arial" w:cs="Arial"/>
          <w:sz w:val="20"/>
          <w:szCs w:val="20"/>
          <w:u w:val="single"/>
        </w:rPr>
      </w:pPr>
      <w:r w:rsidRPr="004F4C2C">
        <w:rPr>
          <w:rFonts w:ascii="Arial" w:hAnsi="Arial" w:cs="Arial"/>
          <w:sz w:val="20"/>
          <w:szCs w:val="20"/>
          <w:u w:val="single"/>
        </w:rPr>
        <w:lastRenderedPageBreak/>
        <w:t>Woda do zewnętrznego gaszenia pożaru</w:t>
      </w:r>
    </w:p>
    <w:p w14:paraId="24A68F84" w14:textId="5031F8D0" w:rsidR="00751551" w:rsidRPr="004F4C2C" w:rsidRDefault="00751551" w:rsidP="007C05E5">
      <w:r w:rsidRPr="004F4C2C">
        <w:t xml:space="preserve">Wymagana ilość wody do celów przeciwpożarowych dla obiektu wynosi </w:t>
      </w:r>
      <w:r w:rsidRPr="004F4C2C">
        <w:br/>
        <w:t>– 20 dm</w:t>
      </w:r>
      <w:r w:rsidRPr="004F4C2C">
        <w:rPr>
          <w:vertAlign w:val="superscript"/>
        </w:rPr>
        <w:t>3</w:t>
      </w:r>
      <w:r w:rsidRPr="004F4C2C">
        <w:t xml:space="preserve">/s z co najmniej dwóch hydrantów o średnicy 80mm w odległości do 75 dla pierwszego i 150m od budynku dla drugiego hydrantu. </w:t>
      </w:r>
      <w:r w:rsidR="00AA164F" w:rsidRPr="004F4C2C">
        <w:t xml:space="preserve">Zapewnia się z 2 hydrantów- 1 hydrant projektowany w ul. Olsztyńskiej, drugi hydrant istniejący na terenie </w:t>
      </w:r>
      <w:r w:rsidR="00C64005" w:rsidRPr="004F4C2C">
        <w:t xml:space="preserve">posesji </w:t>
      </w:r>
      <w:r w:rsidR="00AA164F" w:rsidRPr="004F4C2C">
        <w:t>inwestora</w:t>
      </w:r>
      <w:r w:rsidR="00C64005" w:rsidRPr="004F4C2C">
        <w:t xml:space="preserve"> (usytuowanie hydrantów pokazano na PZT).</w:t>
      </w:r>
    </w:p>
    <w:p w14:paraId="24DC82A9" w14:textId="77777777" w:rsidR="00751551" w:rsidRPr="004F4C2C" w:rsidRDefault="00751551" w:rsidP="00751551">
      <w:pPr>
        <w:rPr>
          <w:b/>
        </w:rPr>
      </w:pPr>
    </w:p>
    <w:p w14:paraId="3A8D60B7" w14:textId="77777777" w:rsidR="00751551" w:rsidRPr="004F4C2C" w:rsidRDefault="00751551" w:rsidP="00751551">
      <w:pPr>
        <w:pStyle w:val="Nagwek2"/>
        <w:framePr w:wrap="auto" w:vAnchor="margin" w:yAlign="inline"/>
      </w:pPr>
      <w:bookmarkStart w:id="56" w:name="_Toc39052559"/>
      <w:bookmarkStart w:id="57" w:name="_Toc45545299"/>
      <w:r w:rsidRPr="004F4C2C">
        <w:t>Warunki ewakuacji</w:t>
      </w:r>
      <w:bookmarkEnd w:id="56"/>
      <w:bookmarkEnd w:id="57"/>
    </w:p>
    <w:p w14:paraId="6BE7EA7E" w14:textId="253AEA87" w:rsidR="00751551" w:rsidRPr="004F4C2C" w:rsidRDefault="00751551" w:rsidP="00A63ADF">
      <w:pPr>
        <w:pStyle w:val="Akapitzlist"/>
        <w:numPr>
          <w:ilvl w:val="0"/>
          <w:numId w:val="45"/>
        </w:numPr>
        <w:rPr>
          <w:b/>
        </w:rPr>
      </w:pPr>
      <w:r w:rsidRPr="004F4C2C">
        <w:rPr>
          <w:b/>
        </w:rPr>
        <w:t>Warunki i strategia ewakuacji ludzi lub ich uratowania w inny sposób</w:t>
      </w:r>
    </w:p>
    <w:p w14:paraId="3B1BDE22" w14:textId="77777777" w:rsidR="00751551" w:rsidRPr="004F4C2C" w:rsidRDefault="00751551" w:rsidP="008134A0">
      <w:r w:rsidRPr="004F4C2C">
        <w:t>Szerokość poziomych dróg ewakuacyjnych wynosi minimum 1,4 m, przy czym dopuszcza się szerokość 1,2 m dla ewakuacji nie więcej niż 20 osób – warunek spełniony. Dopuszczalna długość przejść nie przekracza 40 m, przejścia nie prowadzą przez więcej niż 3 pomieszczenia.</w:t>
      </w:r>
    </w:p>
    <w:p w14:paraId="372589A8" w14:textId="3C967611" w:rsidR="00751551" w:rsidRPr="004F4C2C" w:rsidRDefault="00751551" w:rsidP="00751551">
      <w:r w:rsidRPr="004F4C2C">
        <w:t xml:space="preserve">Dopuszczalna długość dojść nie przekracza </w:t>
      </w:r>
      <w:r w:rsidR="007C05E5" w:rsidRPr="004F4C2C">
        <w:t>1</w:t>
      </w:r>
      <w:r w:rsidRPr="004F4C2C">
        <w:t xml:space="preserve">0 m przy jednym kierunku ewakuacji oraz </w:t>
      </w:r>
      <w:r w:rsidR="007C05E5" w:rsidRPr="004F4C2C">
        <w:t>4</w:t>
      </w:r>
      <w:r w:rsidRPr="004F4C2C">
        <w:t xml:space="preserve">0 m dla dojścia krótszego i </w:t>
      </w:r>
      <w:r w:rsidR="00D6406E" w:rsidRPr="004F4C2C">
        <w:t>80</w:t>
      </w:r>
      <w:r w:rsidRPr="004F4C2C">
        <w:t xml:space="preserve"> m dla dojścia dłuższego przy dwóch kierunkach ewakuacji. Długości dojść po klatce schodowej, obudowanej, zamkniętej drzwiami o klasie EIS 30 odporności ogniowej oraz wyposażonej w system usuwania dymu – nie liczymy.</w:t>
      </w:r>
    </w:p>
    <w:p w14:paraId="361EBA90" w14:textId="22871260" w:rsidR="00751551" w:rsidRPr="004F4C2C" w:rsidRDefault="00751551" w:rsidP="00751551">
      <w:r w:rsidRPr="004F4C2C">
        <w:t xml:space="preserve">Wyjścia z pomieszczeń dla ponad 3 osób o szerokości minimum 0,9 m w świetle ościeżnicy; drzwi prowadzące z dróg komunikacji ogólnej na zewnątrz budynku o szerokości minimum </w:t>
      </w:r>
      <w:r w:rsidR="00C64005" w:rsidRPr="004F4C2C">
        <w:br/>
      </w:r>
      <w:r w:rsidRPr="004F4C2C">
        <w:t>1,</w:t>
      </w:r>
      <w:r w:rsidR="00C64005" w:rsidRPr="004F4C2C">
        <w:t xml:space="preserve">4 </w:t>
      </w:r>
      <w:r w:rsidRPr="004F4C2C">
        <w:t xml:space="preserve">m w świetle ościeżnicy z zachowaniem skrzydła nieblokowanego o szerokości minimum 0,9 m w świetle ościeżnicy – z kierunkiem otwierania na zewnątrz budynku. Drzwi dwuskrzydłowe (szerokość skrzydła otwierającego się w pierwszej kolejności minimum 0,9 m w świetle ościeżnicy). </w:t>
      </w:r>
    </w:p>
    <w:p w14:paraId="53E7F98F" w14:textId="6AF0CF12" w:rsidR="00751551" w:rsidRPr="004F4C2C" w:rsidRDefault="00751551" w:rsidP="00751551">
      <w:r w:rsidRPr="004F4C2C">
        <w:t xml:space="preserve">Ewakuację </w:t>
      </w:r>
      <w:r w:rsidR="007847EF" w:rsidRPr="004F4C2C">
        <w:t xml:space="preserve">z piętra </w:t>
      </w:r>
      <w:r w:rsidRPr="004F4C2C">
        <w:t>poprowadzono do obudowanej i oddymianej klatki schodowej</w:t>
      </w:r>
      <w:r w:rsidR="00AA164F" w:rsidRPr="004F4C2C">
        <w:t xml:space="preserve"> lub poprzez łącznik </w:t>
      </w:r>
      <w:r w:rsidR="00F6377C" w:rsidRPr="004F4C2C">
        <w:t xml:space="preserve">i </w:t>
      </w:r>
      <w:r w:rsidR="00AA164F" w:rsidRPr="004F4C2C">
        <w:t>na zewnątrz budynk</w:t>
      </w:r>
      <w:r w:rsidR="00F6377C" w:rsidRPr="004F4C2C">
        <w:t>u poprzez drzwi o klasie EI 60 i szerokości 1,4 m w świetle ościeżnicy z zachowaniem skrzydła nieblokowanego o szerokości 0,9 m w świetle ościeżnicy.</w:t>
      </w:r>
    </w:p>
    <w:p w14:paraId="460A75A8" w14:textId="6FA31424" w:rsidR="007847EF" w:rsidRPr="004F4C2C" w:rsidRDefault="007847EF" w:rsidP="00751551">
      <w:r w:rsidRPr="004F4C2C">
        <w:t xml:space="preserve">Ewakuacja z parteru - poprzez przestrzeń oddymianej klatki schodowej lub poprzez hol </w:t>
      </w:r>
      <w:r w:rsidRPr="004F4C2C">
        <w:br/>
        <w:t>z rozszerzoną funkcją o wysokości 3,3 m i dalej poprzez wiatrołap i drzwi o szerokości 2,1 m w świetle ościeżnicy i na zewnątrz budynku.</w:t>
      </w:r>
    </w:p>
    <w:p w14:paraId="143A3269" w14:textId="7963A9AC" w:rsidR="00B30C1D" w:rsidRPr="004F4C2C" w:rsidRDefault="00751551" w:rsidP="008134A0">
      <w:r w:rsidRPr="004F4C2C">
        <w:t>Okładziny sufitów oraz sufity podwieszane należy wykonać z materiałów niepalnych lub niezapalnych, niekapiących i nieodpadających pod wpływem ognia. W pomieszczeniach zabronione jest stosowanie do wykończenia wnętrz materiałów i wyrobów łatwo zapalnych, których produkty rozkładu termicznego są bardzo toksyczne lub intensywnie dymiące. Na drogach ewakuacyjnych stosowanie materiałów i wyrobów budowlanych łatwo zapalnych jest zabronione. Stałe elementy wyposażenia i wystroju wnętr</w:t>
      </w:r>
      <w:r w:rsidR="008134A0" w:rsidRPr="004F4C2C">
        <w:t>z – co najmniej trudno zapalne.</w:t>
      </w:r>
    </w:p>
    <w:p w14:paraId="17ACADC7" w14:textId="77777777" w:rsidR="00422C3C" w:rsidRPr="004F4C2C" w:rsidRDefault="00CB734D" w:rsidP="00425875">
      <w:pPr>
        <w:pStyle w:val="Nagwek1"/>
        <w:rPr>
          <w:color w:val="auto"/>
        </w:rPr>
      </w:pPr>
      <w:bookmarkStart w:id="58" w:name="_Toc45545300"/>
      <w:r w:rsidRPr="004F4C2C">
        <w:rPr>
          <w:color w:val="auto"/>
        </w:rPr>
        <w:t xml:space="preserve">SPIS </w:t>
      </w:r>
      <w:r w:rsidR="00422C3C" w:rsidRPr="004F4C2C">
        <w:rPr>
          <w:color w:val="auto"/>
        </w:rPr>
        <w:t>RYSUNKÓW</w:t>
      </w:r>
      <w:bookmarkEnd w:id="58"/>
    </w:p>
    <w:p w14:paraId="7261D24D" w14:textId="3D921427" w:rsidR="00A6395D" w:rsidRPr="004F4C2C" w:rsidRDefault="00BD552A" w:rsidP="00731765">
      <w:pPr>
        <w:pStyle w:val="Akapitzlist"/>
        <w:numPr>
          <w:ilvl w:val="0"/>
          <w:numId w:val="8"/>
        </w:numPr>
      </w:pPr>
      <w:r w:rsidRPr="004F4C2C">
        <w:t>A_</w:t>
      </w:r>
      <w:r w:rsidR="00CB734D" w:rsidRPr="004F4C2C">
        <w:t>A1……………………………………………………</w:t>
      </w:r>
      <w:r w:rsidR="00F514B0" w:rsidRPr="004F4C2C">
        <w:t>………………….</w:t>
      </w:r>
      <w:r w:rsidR="00CB734D" w:rsidRPr="004F4C2C">
        <w:t>RZUT P</w:t>
      </w:r>
      <w:r w:rsidR="00AA164F" w:rsidRPr="004F4C2C">
        <w:t>ARTERU</w:t>
      </w:r>
    </w:p>
    <w:p w14:paraId="2DCDBA40" w14:textId="7CCDF830" w:rsidR="00A6395D" w:rsidRPr="004F4C2C" w:rsidRDefault="00BD552A" w:rsidP="00731765">
      <w:pPr>
        <w:pStyle w:val="Akapitzlist"/>
        <w:numPr>
          <w:ilvl w:val="0"/>
          <w:numId w:val="8"/>
        </w:numPr>
      </w:pPr>
      <w:r w:rsidRPr="004F4C2C">
        <w:t>A_</w:t>
      </w:r>
      <w:r w:rsidR="00F10545" w:rsidRPr="004F4C2C">
        <w:t>A</w:t>
      </w:r>
      <w:r w:rsidR="00AA164F" w:rsidRPr="004F4C2C">
        <w:t>2</w:t>
      </w:r>
      <w:r w:rsidRPr="004F4C2C">
        <w:t xml:space="preserve"> …………………</w:t>
      </w:r>
      <w:r w:rsidR="00A6395D" w:rsidRPr="004F4C2C">
        <w:t>………………………………………………</w:t>
      </w:r>
      <w:r w:rsidR="000C68DE" w:rsidRPr="004F4C2C">
        <w:t>…</w:t>
      </w:r>
      <w:r w:rsidR="00F514B0" w:rsidRPr="004F4C2C">
        <w:t>…</w:t>
      </w:r>
      <w:r w:rsidR="005015B3" w:rsidRPr="004F4C2C">
        <w:t xml:space="preserve">RZUT </w:t>
      </w:r>
      <w:r w:rsidR="000C68DE" w:rsidRPr="004F4C2C">
        <w:t xml:space="preserve">1 </w:t>
      </w:r>
      <w:r w:rsidR="005015B3" w:rsidRPr="004F4C2C">
        <w:t>PIĘTRA</w:t>
      </w:r>
    </w:p>
    <w:p w14:paraId="486F00D7" w14:textId="0520FAE2" w:rsidR="00F10545" w:rsidRPr="004F4C2C" w:rsidRDefault="00BD552A" w:rsidP="00731765">
      <w:pPr>
        <w:pStyle w:val="Akapitzlist"/>
        <w:numPr>
          <w:ilvl w:val="0"/>
          <w:numId w:val="8"/>
        </w:numPr>
      </w:pPr>
      <w:r w:rsidRPr="004F4C2C">
        <w:t>A_</w:t>
      </w:r>
      <w:r w:rsidR="00F10545" w:rsidRPr="004F4C2C">
        <w:t>A</w:t>
      </w:r>
      <w:r w:rsidR="00AA164F" w:rsidRPr="004F4C2C">
        <w:t>3</w:t>
      </w:r>
      <w:r w:rsidRPr="004F4C2C">
        <w:t xml:space="preserve"> …………………………………………………</w:t>
      </w:r>
      <w:r w:rsidR="00AA164F" w:rsidRPr="004F4C2C">
        <w:t>………………</w:t>
      </w:r>
      <w:r w:rsidR="00F514B0" w:rsidRPr="004F4C2C">
        <w:t>…</w:t>
      </w:r>
      <w:r w:rsidR="00F10545" w:rsidRPr="004F4C2C">
        <w:t xml:space="preserve">RZUT </w:t>
      </w:r>
      <w:r w:rsidR="00AA164F" w:rsidRPr="004F4C2C">
        <w:t>PODDASZA</w:t>
      </w:r>
    </w:p>
    <w:p w14:paraId="65801EE8" w14:textId="49941BBD" w:rsidR="002F56CC" w:rsidRPr="004F4C2C" w:rsidRDefault="00BD552A" w:rsidP="00731765">
      <w:pPr>
        <w:pStyle w:val="Akapitzlist"/>
        <w:numPr>
          <w:ilvl w:val="0"/>
          <w:numId w:val="8"/>
        </w:numPr>
      </w:pPr>
      <w:r w:rsidRPr="004F4C2C">
        <w:t>A_</w:t>
      </w:r>
      <w:r w:rsidR="002F56CC" w:rsidRPr="004F4C2C">
        <w:t>A</w:t>
      </w:r>
      <w:r w:rsidR="00AA164F" w:rsidRPr="004F4C2C">
        <w:t>4</w:t>
      </w:r>
      <w:r w:rsidRPr="004F4C2C">
        <w:t xml:space="preserve"> ……………………………………………………</w:t>
      </w:r>
      <w:r w:rsidR="00F514B0" w:rsidRPr="004F4C2C">
        <w:t>…………………</w:t>
      </w:r>
      <w:r w:rsidR="002F56CC" w:rsidRPr="004F4C2C">
        <w:t>RZUT DACHU</w:t>
      </w:r>
    </w:p>
    <w:p w14:paraId="7F2E8C36" w14:textId="661CB8CA" w:rsidR="00A6395D" w:rsidRPr="004F4C2C" w:rsidRDefault="00BD552A" w:rsidP="00731765">
      <w:pPr>
        <w:pStyle w:val="Akapitzlist"/>
        <w:numPr>
          <w:ilvl w:val="0"/>
          <w:numId w:val="8"/>
        </w:numPr>
      </w:pPr>
      <w:r w:rsidRPr="004F4C2C">
        <w:t>A_P1</w:t>
      </w:r>
      <w:r w:rsidR="004F4C2C">
        <w:t>-P4</w:t>
      </w:r>
      <w:r w:rsidRPr="004F4C2C">
        <w:t xml:space="preserve"> ………………………</w:t>
      </w:r>
      <w:r w:rsidR="000C68DE" w:rsidRPr="004F4C2C">
        <w:t>………………………………………………</w:t>
      </w:r>
      <w:r w:rsidR="004F4C2C">
        <w:t>PRZEKROJE</w:t>
      </w:r>
    </w:p>
    <w:p w14:paraId="67129DD8" w14:textId="4A8ADFD7" w:rsidR="0078778A" w:rsidRDefault="00BD552A" w:rsidP="008134A0">
      <w:pPr>
        <w:pStyle w:val="Akapitzlist"/>
        <w:numPr>
          <w:ilvl w:val="0"/>
          <w:numId w:val="8"/>
        </w:numPr>
      </w:pPr>
      <w:r w:rsidRPr="004F4C2C">
        <w:t>A_</w:t>
      </w:r>
      <w:r w:rsidR="00A6395D" w:rsidRPr="004F4C2C">
        <w:t>E1</w:t>
      </w:r>
      <w:r w:rsidR="00E41E63" w:rsidRPr="004F4C2C">
        <w:t>-E2</w:t>
      </w:r>
      <w:r w:rsidR="002F56CC" w:rsidRPr="004F4C2C">
        <w:t xml:space="preserve"> …</w:t>
      </w:r>
      <w:r w:rsidRPr="004F4C2C">
        <w:t>……………………………………………………</w:t>
      </w:r>
      <w:r w:rsidR="00F514B0" w:rsidRPr="004F4C2C">
        <w:t>………….</w:t>
      </w:r>
      <w:r w:rsidR="00A6395D" w:rsidRPr="004F4C2C">
        <w:t>.ELEWACJE</w:t>
      </w:r>
    </w:p>
    <w:p w14:paraId="51DE8E50" w14:textId="36B3F150" w:rsidR="004F4C2C" w:rsidRPr="004F4C2C" w:rsidRDefault="004F4C2C" w:rsidP="004F4C2C">
      <w:pPr>
        <w:pStyle w:val="Akapitzlist"/>
        <w:numPr>
          <w:ilvl w:val="0"/>
          <w:numId w:val="8"/>
        </w:numPr>
      </w:pPr>
      <w:r w:rsidRPr="004F4C2C">
        <w:t>A_</w:t>
      </w:r>
      <w:r>
        <w:t>D1-D2</w:t>
      </w:r>
      <w:r w:rsidRPr="004F4C2C">
        <w:t xml:space="preserve"> …………………………………………………………………..</w:t>
      </w:r>
      <w:r>
        <w:t>DETALE</w:t>
      </w:r>
    </w:p>
    <w:p w14:paraId="7620580B" w14:textId="77777777" w:rsidR="004F4C2C" w:rsidRPr="004F4C2C" w:rsidRDefault="004F4C2C" w:rsidP="004F4C2C">
      <w:pPr>
        <w:pStyle w:val="Akapitzlist"/>
        <w:ind w:left="1571"/>
      </w:pPr>
    </w:p>
    <w:p w14:paraId="42F49289" w14:textId="77777777" w:rsidR="00207434" w:rsidRPr="004F4C2C" w:rsidRDefault="00207434" w:rsidP="00207434">
      <w:pPr>
        <w:pStyle w:val="Akapitzlist"/>
        <w:ind w:left="1571"/>
      </w:pPr>
    </w:p>
    <w:p w14:paraId="503E54A3" w14:textId="77777777" w:rsidR="00BB56C7" w:rsidRPr="004F4C2C" w:rsidRDefault="00422C3C" w:rsidP="00BB56C7">
      <w:pPr>
        <w:pStyle w:val="Nagwek1"/>
        <w:rPr>
          <w:color w:val="auto"/>
        </w:rPr>
      </w:pPr>
      <w:bookmarkStart w:id="59" w:name="_Toc45545301"/>
      <w:r w:rsidRPr="004F4C2C">
        <w:rPr>
          <w:color w:val="auto"/>
        </w:rPr>
        <w:t>UWAGI KOŃCOWE</w:t>
      </w:r>
      <w:bookmarkStart w:id="60" w:name="_Toc526853774"/>
      <w:bookmarkEnd w:id="59"/>
    </w:p>
    <w:p w14:paraId="0241E402" w14:textId="77777777" w:rsidR="00BB56C7" w:rsidRPr="004F4C2C" w:rsidRDefault="00BB56C7" w:rsidP="00BB56C7">
      <w:pPr>
        <w:rPr>
          <w:b/>
          <w:kern w:val="0"/>
        </w:rPr>
      </w:pPr>
      <w:r w:rsidRPr="004F4C2C">
        <w:rPr>
          <w:b/>
          <w:kern w:val="0"/>
        </w:rPr>
        <w:t>Uwagi dotyczące dokumentacji</w:t>
      </w:r>
      <w:bookmarkEnd w:id="60"/>
      <w:r w:rsidR="006F5031" w:rsidRPr="004F4C2C">
        <w:rPr>
          <w:b/>
          <w:kern w:val="0"/>
        </w:rPr>
        <w:t>:</w:t>
      </w:r>
    </w:p>
    <w:p w14:paraId="34D4DEB1" w14:textId="77777777" w:rsidR="00BB56C7" w:rsidRPr="004F4C2C" w:rsidRDefault="00BB56C7" w:rsidP="00BB56C7">
      <w:pPr>
        <w:rPr>
          <w:kern w:val="0"/>
        </w:rPr>
      </w:pPr>
      <w:r w:rsidRPr="004F4C2C">
        <w:rPr>
          <w:kern w:val="0"/>
        </w:rPr>
        <w:t>Niniejszy projekt w został wykonany zgodnie z obowiązującymi przepisami, a w szczególności z:</w:t>
      </w:r>
    </w:p>
    <w:p w14:paraId="65700E75" w14:textId="77777777" w:rsidR="003A351C" w:rsidRPr="004F4C2C" w:rsidRDefault="00984D41" w:rsidP="00A63ADF">
      <w:pPr>
        <w:pStyle w:val="Akapitzlist"/>
        <w:numPr>
          <w:ilvl w:val="0"/>
          <w:numId w:val="31"/>
        </w:numPr>
        <w:rPr>
          <w:kern w:val="0"/>
        </w:rPr>
      </w:pPr>
      <w:r w:rsidRPr="004F4C2C">
        <w:rPr>
          <w:kern w:val="0"/>
        </w:rPr>
        <w:t>ustawą z dnia 07 lipca 1994r. - Prawo budowlane</w:t>
      </w:r>
      <w:r w:rsidR="006F5031" w:rsidRPr="004F4C2C">
        <w:rPr>
          <w:kern w:val="0"/>
        </w:rPr>
        <w:t>,</w:t>
      </w:r>
    </w:p>
    <w:p w14:paraId="16E78D67" w14:textId="77777777" w:rsidR="003A351C" w:rsidRPr="004F4C2C" w:rsidRDefault="00BB56C7" w:rsidP="00A63ADF">
      <w:pPr>
        <w:pStyle w:val="Akapitzlist"/>
        <w:numPr>
          <w:ilvl w:val="0"/>
          <w:numId w:val="31"/>
        </w:numPr>
        <w:rPr>
          <w:kern w:val="0"/>
        </w:rPr>
      </w:pPr>
      <w:r w:rsidRPr="004F4C2C">
        <w:rPr>
          <w:kern w:val="0"/>
        </w:rPr>
        <w:t>rozporządzeniem Ministra Transportu, Budownictwa i Gospodarki Morskiej z dnia 25 kwietnia 2012 r. w sprawie szczegółowego zakresu i formy projektu budowlanego (Dz. U. z 201</w:t>
      </w:r>
      <w:r w:rsidR="006F5031" w:rsidRPr="004F4C2C">
        <w:rPr>
          <w:kern w:val="0"/>
        </w:rPr>
        <w:t>8</w:t>
      </w:r>
      <w:r w:rsidRPr="004F4C2C">
        <w:rPr>
          <w:kern w:val="0"/>
        </w:rPr>
        <w:t xml:space="preserve"> r. poz. </w:t>
      </w:r>
      <w:r w:rsidR="006F5031" w:rsidRPr="004F4C2C">
        <w:rPr>
          <w:kern w:val="0"/>
        </w:rPr>
        <w:t>1935</w:t>
      </w:r>
      <w:r w:rsidRPr="004F4C2C">
        <w:rPr>
          <w:kern w:val="0"/>
        </w:rPr>
        <w:t>)</w:t>
      </w:r>
      <w:r w:rsidR="006F5031" w:rsidRPr="004F4C2C">
        <w:rPr>
          <w:kern w:val="0"/>
        </w:rPr>
        <w:t>,</w:t>
      </w:r>
    </w:p>
    <w:p w14:paraId="4C28554D" w14:textId="77777777" w:rsidR="003A351C" w:rsidRPr="004F4C2C" w:rsidRDefault="00BB56C7" w:rsidP="00A63ADF">
      <w:pPr>
        <w:pStyle w:val="Akapitzlist"/>
        <w:numPr>
          <w:ilvl w:val="0"/>
          <w:numId w:val="31"/>
        </w:numPr>
      </w:pPr>
      <w:r w:rsidRPr="004F4C2C">
        <w:rPr>
          <w:kern w:val="0"/>
        </w:rPr>
        <w:lastRenderedPageBreak/>
        <w:t xml:space="preserve">rozporządzeniem Ministra Infrastruktury z dnia 12 kwietnia 2002r. w sprawie warunków technicznych jakim powinny odpowiadać budynki i ich usytuowanie (Dz. U. </w:t>
      </w:r>
      <w:r w:rsidR="006F5031" w:rsidRPr="004F4C2C">
        <w:rPr>
          <w:kern w:val="0"/>
        </w:rPr>
        <w:t>z 2019 r.</w:t>
      </w:r>
      <w:r w:rsidRPr="004F4C2C">
        <w:rPr>
          <w:kern w:val="0"/>
        </w:rPr>
        <w:t xml:space="preserve">, poz. </w:t>
      </w:r>
      <w:r w:rsidR="006F5031" w:rsidRPr="004F4C2C">
        <w:rPr>
          <w:kern w:val="0"/>
        </w:rPr>
        <w:t>10</w:t>
      </w:r>
      <w:r w:rsidRPr="004F4C2C">
        <w:rPr>
          <w:kern w:val="0"/>
        </w:rPr>
        <w:t>6</w:t>
      </w:r>
      <w:r w:rsidR="006F5031" w:rsidRPr="004F4C2C">
        <w:rPr>
          <w:kern w:val="0"/>
        </w:rPr>
        <w:t>5</w:t>
      </w:r>
      <w:r w:rsidRPr="004F4C2C">
        <w:rPr>
          <w:kern w:val="0"/>
        </w:rPr>
        <w:t>)</w:t>
      </w:r>
    </w:p>
    <w:p w14:paraId="425D3D3E" w14:textId="77777777" w:rsidR="00BB56C7" w:rsidRPr="004F4C2C" w:rsidRDefault="00BB56C7" w:rsidP="00BB56C7">
      <w:pPr>
        <w:rPr>
          <w:kern w:val="0"/>
        </w:rPr>
      </w:pPr>
      <w:r w:rsidRPr="004F4C2C">
        <w:rPr>
          <w:kern w:val="0"/>
        </w:rPr>
        <w:t>oraz pozostałymi obowiązującymi przepisami, normami i zasadami wiedzy technicznej.</w:t>
      </w:r>
    </w:p>
    <w:p w14:paraId="0E035E4D" w14:textId="77777777" w:rsidR="00BB56C7" w:rsidRPr="004F4C2C" w:rsidRDefault="00BB56C7" w:rsidP="00BB56C7">
      <w:pPr>
        <w:rPr>
          <w:kern w:val="0"/>
        </w:rPr>
      </w:pPr>
      <w:r w:rsidRPr="004F4C2C">
        <w:rPr>
          <w:kern w:val="0"/>
        </w:rPr>
        <w:t>Budynek i sposób zagospodarowania działki spełnia wymogi zawarte w:</w:t>
      </w:r>
    </w:p>
    <w:p w14:paraId="32455D3B" w14:textId="77777777" w:rsidR="003A351C" w:rsidRPr="004F4C2C" w:rsidRDefault="00BB56C7" w:rsidP="00A63ADF">
      <w:pPr>
        <w:pStyle w:val="Akapitzlist"/>
        <w:numPr>
          <w:ilvl w:val="0"/>
          <w:numId w:val="31"/>
        </w:numPr>
        <w:rPr>
          <w:kern w:val="0"/>
        </w:rPr>
      </w:pPr>
      <w:r w:rsidRPr="004F4C2C">
        <w:rPr>
          <w:kern w:val="0"/>
        </w:rPr>
        <w:t xml:space="preserve">Rozporządzeniu Ministra infrastruktury z dnia 12 kwietnia 2002r </w:t>
      </w:r>
      <w:r w:rsidRPr="004F4C2C">
        <w:rPr>
          <w:kern w:val="0"/>
        </w:rPr>
        <w:br/>
        <w:t xml:space="preserve">w sprawie warunków technicznych jakim powinny odpowiadać budynki ich usytuowanie (Dz. U. </w:t>
      </w:r>
      <w:r w:rsidR="002D65BB" w:rsidRPr="004F4C2C">
        <w:rPr>
          <w:kern w:val="0"/>
        </w:rPr>
        <w:t>z 2019 r.</w:t>
      </w:r>
      <w:r w:rsidRPr="004F4C2C">
        <w:rPr>
          <w:kern w:val="0"/>
        </w:rPr>
        <w:t xml:space="preserve">, poz. </w:t>
      </w:r>
      <w:r w:rsidR="002D65BB" w:rsidRPr="004F4C2C">
        <w:rPr>
          <w:kern w:val="0"/>
        </w:rPr>
        <w:t>10</w:t>
      </w:r>
      <w:r w:rsidRPr="004F4C2C">
        <w:rPr>
          <w:kern w:val="0"/>
        </w:rPr>
        <w:t>6</w:t>
      </w:r>
      <w:r w:rsidR="002D65BB" w:rsidRPr="004F4C2C">
        <w:rPr>
          <w:kern w:val="0"/>
        </w:rPr>
        <w:t>5</w:t>
      </w:r>
      <w:r w:rsidRPr="004F4C2C">
        <w:rPr>
          <w:kern w:val="0"/>
        </w:rPr>
        <w:t>).</w:t>
      </w:r>
    </w:p>
    <w:p w14:paraId="2A166F2F" w14:textId="77777777" w:rsidR="002D65BB" w:rsidRPr="004F4C2C" w:rsidRDefault="002D65BB" w:rsidP="002D65BB">
      <w:pPr>
        <w:rPr>
          <w:kern w:val="0"/>
        </w:rPr>
      </w:pPr>
    </w:p>
    <w:p w14:paraId="39B4343E" w14:textId="77777777" w:rsidR="00BB56C7" w:rsidRPr="004F4C2C" w:rsidRDefault="00984D41" w:rsidP="00FF0C99">
      <w:pPr>
        <w:rPr>
          <w:kern w:val="0"/>
        </w:rPr>
      </w:pPr>
      <w:r w:rsidRPr="004F4C2C">
        <w:rPr>
          <w:kern w:val="0"/>
        </w:rPr>
        <w:t>Informacja na temat planu BIOZ, charakterystyka energetyczna, projekt branży architektonicznej oraz pozostałe projekty branżowe (branży konstrukcyjnej, elektrycznej, teletechnicznej i sanitarnej) znajdują się w osobnych teczkach.</w:t>
      </w:r>
    </w:p>
    <w:p w14:paraId="51450404" w14:textId="77777777" w:rsidR="002D65BB" w:rsidRPr="004F4C2C" w:rsidRDefault="002D65BB" w:rsidP="00FF0C99">
      <w:pPr>
        <w:rPr>
          <w:kern w:val="0"/>
        </w:rPr>
      </w:pPr>
    </w:p>
    <w:p w14:paraId="5FB7F0F5" w14:textId="77777777" w:rsidR="00BB56C7" w:rsidRPr="004F4C2C" w:rsidRDefault="00BB56C7" w:rsidP="00FF0C99">
      <w:r w:rsidRPr="004F4C2C">
        <w:rPr>
          <w:kern w:val="0"/>
        </w:rPr>
        <w:t xml:space="preserve">Dla niniejszej Inwestycji </w:t>
      </w:r>
      <w:r w:rsidR="00FF0C99" w:rsidRPr="004F4C2C">
        <w:rPr>
          <w:kern w:val="0"/>
        </w:rPr>
        <w:t>sporządzono również dokumentację</w:t>
      </w:r>
      <w:r w:rsidR="00F514B0" w:rsidRPr="004F4C2C">
        <w:rPr>
          <w:kern w:val="0"/>
        </w:rPr>
        <w:t xml:space="preserve"> </w:t>
      </w:r>
      <w:r w:rsidR="0097780B" w:rsidRPr="004F4C2C">
        <w:rPr>
          <w:kern w:val="0"/>
        </w:rPr>
        <w:t>wykonawcz</w:t>
      </w:r>
      <w:r w:rsidR="00FF0C99" w:rsidRPr="004F4C2C">
        <w:rPr>
          <w:kern w:val="0"/>
        </w:rPr>
        <w:t>ą</w:t>
      </w:r>
      <w:r w:rsidRPr="004F4C2C">
        <w:rPr>
          <w:kern w:val="0"/>
        </w:rPr>
        <w:t xml:space="preserve"> niezbędną do realizacji Inwestycji.</w:t>
      </w:r>
    </w:p>
    <w:p w14:paraId="2EA3C93C" w14:textId="77777777" w:rsidR="00BB56C7" w:rsidRPr="004F4C2C" w:rsidRDefault="00BB56C7" w:rsidP="00FF0C99">
      <w:pPr>
        <w:rPr>
          <w:kern w:val="0"/>
        </w:rPr>
      </w:pPr>
    </w:p>
    <w:p w14:paraId="5C6BE1A8" w14:textId="77777777" w:rsidR="00425875" w:rsidRPr="004F4C2C" w:rsidRDefault="00867531" w:rsidP="00FF0C99">
      <w:r w:rsidRPr="004F4C2C">
        <w:t>M</w:t>
      </w:r>
      <w:r w:rsidR="00425875" w:rsidRPr="004F4C2C">
        <w:t xml:space="preserve">ateriały budowlane </w:t>
      </w:r>
      <w:r w:rsidR="0087015E" w:rsidRPr="004F4C2C">
        <w:t>muszą posiadać deklaracje zgodności lub aprobaty techniczne lub atesty higieniczne dopuszczające do stosowania w budownictwie</w:t>
      </w:r>
      <w:r w:rsidR="002D65BB" w:rsidRPr="004F4C2C">
        <w:t>.</w:t>
      </w:r>
    </w:p>
    <w:p w14:paraId="31BCC239" w14:textId="77777777" w:rsidR="00425875" w:rsidRPr="004F4C2C" w:rsidRDefault="00425875" w:rsidP="00FF0C99">
      <w:r w:rsidRPr="004F4C2C">
        <w:t>Roboty budowlane wykonać zgodnie z zasadami sztuki budowlanej</w:t>
      </w:r>
      <w:r w:rsidR="002D65BB" w:rsidRPr="004F4C2C">
        <w:t>.</w:t>
      </w:r>
    </w:p>
    <w:p w14:paraId="3173D688" w14:textId="77777777" w:rsidR="00425875" w:rsidRPr="004F4C2C" w:rsidRDefault="00425875" w:rsidP="00FF0C99">
      <w:r w:rsidRPr="004F4C2C">
        <w:t>Wszystkie instalacje wykonać wg oddzielnych opracowań technicznych</w:t>
      </w:r>
      <w:r w:rsidR="002D65BB" w:rsidRPr="004F4C2C">
        <w:t>.</w:t>
      </w:r>
    </w:p>
    <w:p w14:paraId="43F9E05F" w14:textId="77777777" w:rsidR="00425875" w:rsidRPr="004F4C2C" w:rsidRDefault="00425875" w:rsidP="00FF0C99"/>
    <w:p w14:paraId="6421627E" w14:textId="77777777" w:rsidR="00425875" w:rsidRPr="004F4C2C" w:rsidRDefault="00425875" w:rsidP="00FF0C99">
      <w:r w:rsidRPr="004F4C2C">
        <w:t xml:space="preserve">Zaleca  się  wprowadzenie  przez  zarządcę  obiektu  niezbędnych  instrukcji  użytkowania elementów i urządzeń zastosowanych w budynku. </w:t>
      </w:r>
    </w:p>
    <w:p w14:paraId="6FCC6EA3" w14:textId="77777777" w:rsidR="00425875" w:rsidRPr="004F4C2C" w:rsidRDefault="00425875" w:rsidP="00FF0C99">
      <w:r w:rsidRPr="004F4C2C">
        <w:t xml:space="preserve">Prawo budowlane (ustawa z dnia 7 lipca 1994 r. z późniejszymi zmianami), nakłada na zarządcę  budynku  obowiązek  zapewnienia  bezpieczeństwa  użytkowania  obiektu budowlanego.  W  szczególności  określa  warunki  i  terminy  okresowych  kontroli  stanu technicznego i bezpieczeństwa obiektu oraz utrzymanie w sprawności technicznej obiektu w tym elementów </w:t>
      </w:r>
      <w:proofErr w:type="spellStart"/>
      <w:r w:rsidRPr="004F4C2C">
        <w:t>konstrukcyjno</w:t>
      </w:r>
      <w:proofErr w:type="spellEnd"/>
      <w:r w:rsidRPr="004F4C2C">
        <w:t xml:space="preserve"> – budowlanych oraz systemów technicznych i instalacyjnych. </w:t>
      </w:r>
    </w:p>
    <w:p w14:paraId="10BD4E84" w14:textId="77777777" w:rsidR="00737475" w:rsidRPr="004F4C2C" w:rsidRDefault="00737475" w:rsidP="00F161A1"/>
    <w:p w14:paraId="0A49F59D" w14:textId="77777777" w:rsidR="00D31B4E" w:rsidRPr="004F4C2C" w:rsidRDefault="00D31B4E" w:rsidP="008C3FC6">
      <w:pPr>
        <w:ind w:left="0"/>
      </w:pPr>
    </w:p>
    <w:p w14:paraId="48719AC1" w14:textId="77777777" w:rsidR="00C628E5" w:rsidRPr="004F4C2C" w:rsidRDefault="00C628E5" w:rsidP="008C3FC6">
      <w:pPr>
        <w:ind w:left="0"/>
      </w:pPr>
    </w:p>
    <w:p w14:paraId="494AC9B6" w14:textId="77777777" w:rsidR="00C628E5" w:rsidRPr="004F4C2C" w:rsidRDefault="00C628E5" w:rsidP="008C3FC6">
      <w:pPr>
        <w:ind w:left="0"/>
      </w:pPr>
    </w:p>
    <w:p w14:paraId="55291EA9" w14:textId="77777777" w:rsidR="00C628E5" w:rsidRPr="004F4C2C" w:rsidRDefault="00C628E5" w:rsidP="008C3FC6">
      <w:pPr>
        <w:ind w:left="0"/>
      </w:pPr>
    </w:p>
    <w:p w14:paraId="258A278B" w14:textId="77777777" w:rsidR="00C628E5" w:rsidRPr="004F4C2C" w:rsidRDefault="00C628E5" w:rsidP="008C3FC6">
      <w:pPr>
        <w:ind w:left="0"/>
      </w:pPr>
    </w:p>
    <w:p w14:paraId="401BB36C" w14:textId="77777777" w:rsidR="00C628E5" w:rsidRPr="004F4C2C" w:rsidRDefault="00C628E5" w:rsidP="008C3FC6">
      <w:pPr>
        <w:ind w:left="0"/>
      </w:pPr>
    </w:p>
    <w:p w14:paraId="01BF0B5B" w14:textId="77777777" w:rsidR="00C628E5" w:rsidRPr="004F4C2C" w:rsidRDefault="00C628E5" w:rsidP="008C3FC6">
      <w:pPr>
        <w:ind w:left="0"/>
      </w:pPr>
    </w:p>
    <w:p w14:paraId="192362B9" w14:textId="77777777" w:rsidR="00C628E5" w:rsidRPr="004F4C2C" w:rsidRDefault="00C628E5" w:rsidP="008C3FC6">
      <w:pPr>
        <w:ind w:left="0"/>
      </w:pPr>
    </w:p>
    <w:p w14:paraId="7D8F23AE" w14:textId="77777777" w:rsidR="00C628E5" w:rsidRPr="004F4C2C" w:rsidRDefault="00C628E5" w:rsidP="008C3FC6">
      <w:pPr>
        <w:ind w:left="0"/>
      </w:pPr>
    </w:p>
    <w:p w14:paraId="7758BE32" w14:textId="77777777" w:rsidR="00C628E5" w:rsidRPr="004F4C2C" w:rsidRDefault="00C628E5" w:rsidP="008C3FC6">
      <w:pPr>
        <w:ind w:left="0"/>
      </w:pPr>
    </w:p>
    <w:p w14:paraId="22858B43" w14:textId="77777777" w:rsidR="00C628E5" w:rsidRPr="004F4C2C" w:rsidRDefault="00C628E5" w:rsidP="008C3FC6">
      <w:pPr>
        <w:ind w:left="0"/>
      </w:pPr>
    </w:p>
    <w:p w14:paraId="783C4FFE" w14:textId="77777777" w:rsidR="00C628E5" w:rsidRPr="004F4C2C" w:rsidRDefault="00C628E5" w:rsidP="008C3FC6">
      <w:pPr>
        <w:ind w:left="0"/>
      </w:pPr>
    </w:p>
    <w:p w14:paraId="3CD5CE7E" w14:textId="77777777" w:rsidR="00C628E5" w:rsidRPr="004F4C2C" w:rsidRDefault="00C628E5" w:rsidP="008C3FC6">
      <w:pPr>
        <w:ind w:left="0"/>
      </w:pPr>
    </w:p>
    <w:p w14:paraId="715F7E21" w14:textId="77777777" w:rsidR="00C628E5" w:rsidRPr="004F4C2C" w:rsidRDefault="00C628E5" w:rsidP="008C3FC6">
      <w:pPr>
        <w:ind w:left="0"/>
      </w:pPr>
    </w:p>
    <w:p w14:paraId="7776A754" w14:textId="77777777" w:rsidR="00C628E5" w:rsidRPr="004F4C2C" w:rsidRDefault="00C628E5" w:rsidP="008C3FC6">
      <w:pPr>
        <w:ind w:left="0"/>
      </w:pPr>
    </w:p>
    <w:p w14:paraId="1DFE3EB9" w14:textId="77777777" w:rsidR="00C628E5" w:rsidRPr="004F4C2C" w:rsidRDefault="00C628E5" w:rsidP="008C3FC6">
      <w:pPr>
        <w:ind w:left="0"/>
      </w:pPr>
    </w:p>
    <w:p w14:paraId="3DB906C4" w14:textId="77777777" w:rsidR="00C628E5" w:rsidRPr="004F4C2C" w:rsidRDefault="00C628E5" w:rsidP="008C3FC6">
      <w:pPr>
        <w:ind w:left="0"/>
      </w:pPr>
    </w:p>
    <w:p w14:paraId="7E455295" w14:textId="77777777" w:rsidR="00C628E5" w:rsidRPr="004F4C2C" w:rsidRDefault="00C628E5" w:rsidP="008C3FC6">
      <w:pPr>
        <w:ind w:left="0"/>
      </w:pPr>
    </w:p>
    <w:p w14:paraId="447E25F9" w14:textId="77777777" w:rsidR="00C628E5" w:rsidRPr="004F4C2C" w:rsidRDefault="00C628E5" w:rsidP="008C3FC6">
      <w:pPr>
        <w:ind w:left="0"/>
      </w:pPr>
    </w:p>
    <w:p w14:paraId="3683A76F" w14:textId="77777777" w:rsidR="00C628E5" w:rsidRDefault="00C628E5" w:rsidP="008C3FC6">
      <w:pPr>
        <w:ind w:left="0"/>
      </w:pPr>
    </w:p>
    <w:p w14:paraId="0834438A" w14:textId="77777777" w:rsidR="004F4C2C" w:rsidRDefault="004F4C2C" w:rsidP="008C3FC6">
      <w:pPr>
        <w:ind w:left="0"/>
      </w:pPr>
    </w:p>
    <w:p w14:paraId="580FCD5D" w14:textId="77777777" w:rsidR="004F4C2C" w:rsidRDefault="004F4C2C" w:rsidP="008C3FC6">
      <w:pPr>
        <w:ind w:left="0"/>
      </w:pPr>
    </w:p>
    <w:p w14:paraId="71464685" w14:textId="77777777" w:rsidR="004F4C2C" w:rsidRDefault="004F4C2C" w:rsidP="008C3FC6">
      <w:pPr>
        <w:ind w:left="0"/>
      </w:pPr>
    </w:p>
    <w:p w14:paraId="300C3F13" w14:textId="77777777" w:rsidR="004F4C2C" w:rsidRDefault="004F4C2C" w:rsidP="008C3FC6">
      <w:pPr>
        <w:ind w:left="0"/>
      </w:pPr>
    </w:p>
    <w:p w14:paraId="60DC7EF6" w14:textId="77777777" w:rsidR="004F4C2C" w:rsidRDefault="004F4C2C" w:rsidP="008C3FC6">
      <w:pPr>
        <w:ind w:left="0"/>
      </w:pPr>
    </w:p>
    <w:p w14:paraId="05FF9304" w14:textId="77777777" w:rsidR="004F4C2C" w:rsidRDefault="004F4C2C" w:rsidP="008C3FC6">
      <w:pPr>
        <w:ind w:left="0"/>
      </w:pPr>
    </w:p>
    <w:p w14:paraId="38B7A64B" w14:textId="77777777" w:rsidR="004F4C2C" w:rsidRPr="004F4C2C" w:rsidRDefault="004F4C2C" w:rsidP="008C3FC6">
      <w:pPr>
        <w:ind w:left="0"/>
      </w:pPr>
    </w:p>
    <w:p w14:paraId="73BB2F54" w14:textId="77777777" w:rsidR="00C628E5" w:rsidRPr="004F4C2C" w:rsidRDefault="00C628E5" w:rsidP="008C3FC6">
      <w:pPr>
        <w:ind w:left="0"/>
      </w:pPr>
    </w:p>
    <w:p w14:paraId="4B86B37F" w14:textId="77777777" w:rsidR="00C628E5" w:rsidRPr="004F4C2C" w:rsidRDefault="00C628E5" w:rsidP="008C3FC6">
      <w:pPr>
        <w:ind w:left="0"/>
      </w:pPr>
    </w:p>
    <w:p w14:paraId="52602D5A" w14:textId="77777777" w:rsidR="00422C3C" w:rsidRPr="004F4C2C" w:rsidRDefault="00422C3C" w:rsidP="00160231">
      <w:pPr>
        <w:pStyle w:val="Nagwek1"/>
        <w:numPr>
          <w:ilvl w:val="0"/>
          <w:numId w:val="0"/>
        </w:numPr>
        <w:ind w:left="1068"/>
        <w:rPr>
          <w:color w:val="auto"/>
        </w:rPr>
      </w:pPr>
      <w:bookmarkStart w:id="61" w:name="_Toc45545302"/>
      <w:r w:rsidRPr="004F4C2C">
        <w:rPr>
          <w:color w:val="auto"/>
        </w:rPr>
        <w:lastRenderedPageBreak/>
        <w:t>OŚWIADCZENIE</w:t>
      </w:r>
      <w:bookmarkEnd w:id="61"/>
    </w:p>
    <w:p w14:paraId="4EB8A635" w14:textId="77777777" w:rsidR="007D6F91" w:rsidRPr="004F4C2C" w:rsidRDefault="007D6F91" w:rsidP="00425875">
      <w:pPr>
        <w:rPr>
          <w:kern w:val="0"/>
        </w:rPr>
      </w:pPr>
    </w:p>
    <w:p w14:paraId="20933652" w14:textId="77777777" w:rsidR="00AA164F" w:rsidRPr="004F4C2C" w:rsidRDefault="00AA164F" w:rsidP="00AA164F">
      <w:pPr>
        <w:spacing w:line="480" w:lineRule="auto"/>
      </w:pPr>
      <w:bookmarkStart w:id="62" w:name="_Hlk35164868"/>
      <w:r w:rsidRPr="004F4C2C">
        <w:rPr>
          <w:kern w:val="0"/>
        </w:rPr>
        <w:t xml:space="preserve">Zgodnie z art.20 ust.4  </w:t>
      </w:r>
      <w:r w:rsidRPr="004F4C2C">
        <w:t>(Dz. U. z 2019 r. poz. 1186)</w:t>
      </w:r>
      <w:r w:rsidRPr="004F4C2C">
        <w:rPr>
          <w:kern w:val="0"/>
        </w:rPr>
        <w:t xml:space="preserve"> Prawo Budowlane z </w:t>
      </w:r>
      <w:proofErr w:type="spellStart"/>
      <w:r w:rsidRPr="004F4C2C">
        <w:rPr>
          <w:kern w:val="0"/>
        </w:rPr>
        <w:t>późn</w:t>
      </w:r>
      <w:proofErr w:type="spellEnd"/>
      <w:r w:rsidRPr="004F4C2C">
        <w:rPr>
          <w:kern w:val="0"/>
        </w:rPr>
        <w:t>. zmianami, o</w:t>
      </w:r>
      <w:r w:rsidRPr="004F4C2C">
        <w:t>świadczam, że sporządzony przeze mnie projekt budowlany:</w:t>
      </w:r>
    </w:p>
    <w:tbl>
      <w:tblPr>
        <w:tblW w:w="9214" w:type="dxa"/>
        <w:tblInd w:w="90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4F4C2C" w:rsidRPr="004F4C2C" w14:paraId="0D9671AE" w14:textId="77777777" w:rsidTr="00382488">
        <w:tc>
          <w:tcPr>
            <w:tcW w:w="921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7BA36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sz w:val="22"/>
                <w:szCs w:val="22"/>
              </w:rPr>
            </w:pPr>
            <w:r w:rsidRPr="004F4C2C">
              <w:rPr>
                <w:rFonts w:ascii="Arial" w:hAnsi="Arial" w:cs="Arial"/>
                <w:sz w:val="22"/>
                <w:szCs w:val="22"/>
              </w:rPr>
              <w:t>NAZWA:</w:t>
            </w:r>
          </w:p>
          <w:p w14:paraId="39CF7BF7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4C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Budowa budynku Wojewódzkiego Szpitala Rehabilitacyjnego w Górowie Iławeckim wraz z łącznikiem, infrastrukturą techniczną i urządzeniami budowlanymi. Przebudowa doziemnych odcinków kanalizacji, oświetlenia zewnętrznego, budowa przyłącza do sieci wodociągowej, </w:t>
            </w:r>
          </w:p>
          <w:p w14:paraId="67D37E1B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4C2C">
              <w:rPr>
                <w:rFonts w:ascii="Arial" w:hAnsi="Arial" w:cs="Arial"/>
                <w:b/>
                <w:bCs/>
                <w:sz w:val="22"/>
                <w:szCs w:val="22"/>
              </w:rPr>
              <w:t>dojazdy, dojścia, parkingi</w:t>
            </w:r>
          </w:p>
          <w:p w14:paraId="3799C7AC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4F4C2C">
              <w:rPr>
                <w:rFonts w:ascii="Arial" w:hAnsi="Arial" w:cs="Arial"/>
                <w:bCs/>
                <w:sz w:val="22"/>
                <w:szCs w:val="22"/>
              </w:rPr>
              <w:t>DLA ZADANIA POD NAZWĄ:</w:t>
            </w:r>
          </w:p>
          <w:p w14:paraId="218DE09C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4C2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„Rozbudowa obiektów rehabilitacyjnych Wojewódzkiego Szpitala Rehabilitacyjnego </w:t>
            </w:r>
          </w:p>
          <w:p w14:paraId="5AEE9351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4C2C">
              <w:rPr>
                <w:rFonts w:ascii="Arial" w:hAnsi="Arial" w:cs="Arial"/>
                <w:b/>
                <w:bCs/>
                <w:sz w:val="22"/>
                <w:szCs w:val="22"/>
              </w:rPr>
              <w:t>w Górowie Iławeckim”</w:t>
            </w:r>
          </w:p>
        </w:tc>
      </w:tr>
      <w:tr w:rsidR="004F4C2C" w:rsidRPr="004F4C2C" w14:paraId="676A1D43" w14:textId="77777777" w:rsidTr="00382488">
        <w:tc>
          <w:tcPr>
            <w:tcW w:w="921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3DF39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hAnsi="Arial" w:cs="Arial"/>
                <w:sz w:val="20"/>
                <w:szCs w:val="20"/>
              </w:rPr>
            </w:pPr>
            <w:r w:rsidRPr="004F4C2C">
              <w:rPr>
                <w:rFonts w:ascii="Arial" w:hAnsi="Arial" w:cs="Arial"/>
                <w:sz w:val="20"/>
                <w:szCs w:val="20"/>
              </w:rPr>
              <w:t xml:space="preserve">ADRES:   </w:t>
            </w:r>
          </w:p>
          <w:p w14:paraId="46E784B1" w14:textId="77777777" w:rsidR="00AA164F" w:rsidRPr="004F4C2C" w:rsidRDefault="00AA164F" w:rsidP="00382488">
            <w:pPr>
              <w:widowControl/>
              <w:suppressAutoHyphens w:val="0"/>
              <w:adjustRightInd w:val="0"/>
              <w:spacing w:line="204" w:lineRule="auto"/>
              <w:ind w:left="0"/>
              <w:jc w:val="left"/>
              <w:textAlignment w:val="auto"/>
              <w:rPr>
                <w:rFonts w:cs="Arial"/>
                <w:kern w:val="0"/>
                <w:lang w:eastAsia="pl-PL"/>
              </w:rPr>
            </w:pPr>
            <w:r w:rsidRPr="004F4C2C">
              <w:rPr>
                <w:rFonts w:cs="Arial"/>
                <w:kern w:val="0"/>
                <w:lang w:eastAsia="pl-PL"/>
              </w:rPr>
              <w:t>Ul. Armii Krajowej 24;</w:t>
            </w:r>
          </w:p>
          <w:p w14:paraId="3ADA6539" w14:textId="77777777" w:rsidR="00AA164F" w:rsidRPr="004F4C2C" w:rsidRDefault="00AA164F" w:rsidP="00382488">
            <w:pPr>
              <w:pStyle w:val="Standard"/>
              <w:tabs>
                <w:tab w:val="left" w:pos="4245"/>
              </w:tabs>
              <w:rPr>
                <w:rFonts w:ascii="Arial" w:eastAsia="Arial" w:hAnsi="Arial" w:cs="Arial"/>
                <w:bCs/>
                <w:caps/>
                <w:sz w:val="20"/>
                <w:szCs w:val="20"/>
              </w:rPr>
            </w:pPr>
            <w:r w:rsidRPr="004F4C2C"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  <w:t>11-220 Górowo Iławeckie</w:t>
            </w:r>
          </w:p>
        </w:tc>
      </w:tr>
      <w:tr w:rsidR="004F4C2C" w:rsidRPr="004F4C2C" w14:paraId="622D4C38" w14:textId="77777777" w:rsidTr="00382488">
        <w:tc>
          <w:tcPr>
            <w:tcW w:w="921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18035" w14:textId="77777777" w:rsidR="00AA164F" w:rsidRPr="004F4C2C" w:rsidRDefault="00AA164F" w:rsidP="00382488">
            <w:pPr>
              <w:widowControl/>
              <w:suppressAutoHyphens w:val="0"/>
              <w:adjustRightInd w:val="0"/>
              <w:spacing w:line="204" w:lineRule="auto"/>
              <w:ind w:left="0"/>
              <w:jc w:val="left"/>
              <w:textAlignment w:val="auto"/>
              <w:rPr>
                <w:rFonts w:cs="Arial"/>
                <w:kern w:val="0"/>
                <w:lang w:eastAsia="pl-PL"/>
              </w:rPr>
            </w:pPr>
          </w:p>
          <w:p w14:paraId="07D06E8A" w14:textId="77777777" w:rsidR="00AA164F" w:rsidRPr="004F4C2C" w:rsidRDefault="00AA164F" w:rsidP="00382488">
            <w:pPr>
              <w:pStyle w:val="Standard"/>
              <w:tabs>
                <w:tab w:val="left" w:pos="4845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ED1E0FF" w14:textId="77777777" w:rsidR="00AA164F" w:rsidRPr="004F4C2C" w:rsidRDefault="00AA164F" w:rsidP="00AA164F">
      <w:pPr>
        <w:spacing w:line="480" w:lineRule="auto"/>
      </w:pPr>
      <w:r w:rsidRPr="004F4C2C">
        <w:t>został sporządzony zgodnie z obowiązującymi przepisami, zasadami wiedzy technicznej i sztuki budowlanej oraz normami a także został wykonany w stanie kompletnym z punktu widzenia celu, któremu ma służyć.</w:t>
      </w:r>
    </w:p>
    <w:bookmarkEnd w:id="62"/>
    <w:p w14:paraId="54B1A2FA" w14:textId="77777777" w:rsidR="00AA164F" w:rsidRPr="004F4C2C" w:rsidRDefault="00AA164F" w:rsidP="00AA164F">
      <w:pPr>
        <w:rPr>
          <w:kern w:val="0"/>
        </w:rPr>
      </w:pPr>
    </w:p>
    <w:p w14:paraId="3DC632E7" w14:textId="77777777" w:rsidR="00AA164F" w:rsidRPr="004F4C2C" w:rsidRDefault="00AA164F" w:rsidP="00AA164F">
      <w:pPr>
        <w:pStyle w:val="Nagwek8"/>
        <w:rPr>
          <w:kern w:val="0"/>
        </w:rPr>
      </w:pPr>
      <w:r w:rsidRPr="004F4C2C">
        <w:rPr>
          <w:kern w:val="0"/>
        </w:rPr>
        <w:t>Projektant:</w:t>
      </w:r>
    </w:p>
    <w:p w14:paraId="779B98D6" w14:textId="77777777" w:rsidR="00AA164F" w:rsidRPr="004F4C2C" w:rsidRDefault="00AA164F" w:rsidP="00AA164F">
      <w:pPr>
        <w:rPr>
          <w:kern w:val="0"/>
        </w:rPr>
      </w:pPr>
    </w:p>
    <w:p w14:paraId="2743508A" w14:textId="77777777" w:rsidR="00AA164F" w:rsidRPr="004F4C2C" w:rsidRDefault="00AA164F" w:rsidP="00AA164F">
      <w:pPr>
        <w:rPr>
          <w:kern w:val="0"/>
        </w:rPr>
      </w:pPr>
    </w:p>
    <w:p w14:paraId="5C758F47" w14:textId="77777777" w:rsidR="00AA164F" w:rsidRPr="004F4C2C" w:rsidRDefault="00AA164F" w:rsidP="00AA164F">
      <w:pPr>
        <w:rPr>
          <w:kern w:val="0"/>
        </w:rPr>
      </w:pPr>
    </w:p>
    <w:p w14:paraId="25068C22" w14:textId="77777777" w:rsidR="00AA164F" w:rsidRPr="004F4C2C" w:rsidRDefault="00AA164F" w:rsidP="00AA164F">
      <w:pPr>
        <w:rPr>
          <w:kern w:val="0"/>
        </w:rPr>
      </w:pPr>
    </w:p>
    <w:p w14:paraId="073AB911" w14:textId="77777777" w:rsidR="00AA164F" w:rsidRPr="004F4C2C" w:rsidRDefault="00AA164F" w:rsidP="00AA164F">
      <w:pPr>
        <w:rPr>
          <w:kern w:val="0"/>
        </w:rPr>
      </w:pPr>
    </w:p>
    <w:p w14:paraId="72DA63F1" w14:textId="77777777" w:rsidR="00AA164F" w:rsidRPr="004F4C2C" w:rsidRDefault="00AA164F" w:rsidP="00AA164F">
      <w:pPr>
        <w:rPr>
          <w:kern w:val="0"/>
        </w:rPr>
      </w:pPr>
    </w:p>
    <w:p w14:paraId="3F38F92E" w14:textId="77777777" w:rsidR="00AA164F" w:rsidRPr="004F4C2C" w:rsidRDefault="00AA164F" w:rsidP="00AA164F">
      <w:pPr>
        <w:rPr>
          <w:kern w:val="0"/>
        </w:rPr>
      </w:pPr>
    </w:p>
    <w:p w14:paraId="07BC3175" w14:textId="77777777" w:rsidR="00AA164F" w:rsidRPr="004F4C2C" w:rsidRDefault="00AA164F" w:rsidP="00AA164F">
      <w:pPr>
        <w:pStyle w:val="Nagwek8"/>
        <w:rPr>
          <w:kern w:val="0"/>
        </w:rPr>
      </w:pPr>
      <w:r w:rsidRPr="004F4C2C">
        <w:rPr>
          <w:kern w:val="0"/>
        </w:rPr>
        <w:t>Sprawdzający:</w:t>
      </w:r>
    </w:p>
    <w:p w14:paraId="520EF710" w14:textId="77777777" w:rsidR="00422C3C" w:rsidRPr="004F4C2C" w:rsidRDefault="00422C3C" w:rsidP="00422C3C"/>
    <w:sectPr w:rsidR="00422C3C" w:rsidRPr="004F4C2C" w:rsidSect="0049508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78E98" w14:textId="77777777" w:rsidR="00F34AF0" w:rsidRDefault="00F34AF0" w:rsidP="00D632B8">
      <w:r>
        <w:separator/>
      </w:r>
    </w:p>
  </w:endnote>
  <w:endnote w:type="continuationSeparator" w:id="0">
    <w:p w14:paraId="0706BD45" w14:textId="77777777" w:rsidR="00F34AF0" w:rsidRDefault="00F34AF0" w:rsidP="00D6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,Bold">
    <w:altName w:val="Arial"/>
    <w:charset w:val="00"/>
    <w:family w:val="auto"/>
    <w:pitch w:val="default"/>
    <w:sig w:usb0="00000005" w:usb1="00000000" w:usb2="00000000" w:usb3="00000000" w:csb0="00000002" w:csb1="00000000"/>
  </w:font>
  <w:font w:name="ArialMT">
    <w:altName w:val="Times New Roman"/>
    <w:charset w:val="00"/>
    <w:family w:val="swiss"/>
    <w:pitch w:val="default"/>
    <w:sig w:usb0="00000005" w:usb1="00000000" w:usb2="00000000" w:usb3="00000000" w:csb0="00000002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Arial"/>
      </w:rPr>
      <w:id w:val="-1105954733"/>
      <w:docPartObj>
        <w:docPartGallery w:val="Page Numbers (Bottom of Page)"/>
        <w:docPartUnique/>
      </w:docPartObj>
    </w:sdtPr>
    <w:sdtEndPr/>
    <w:sdtContent>
      <w:p w14:paraId="61A4A50C" w14:textId="77777777" w:rsidR="006F6028" w:rsidRPr="00D632B8" w:rsidRDefault="006F6028">
        <w:pPr>
          <w:pStyle w:val="Stopka"/>
          <w:jc w:val="right"/>
          <w:rPr>
            <w:rFonts w:cs="Arial"/>
          </w:rPr>
        </w:pPr>
        <w:r>
          <w:rPr>
            <w:rFonts w:cs="Arial"/>
          </w:rPr>
          <w:t>A</w:t>
        </w:r>
        <w:r w:rsidRPr="00D632B8">
          <w:rPr>
            <w:rFonts w:cs="Arial"/>
          </w:rPr>
          <w:fldChar w:fldCharType="begin"/>
        </w:r>
        <w:r w:rsidRPr="00D632B8">
          <w:rPr>
            <w:rFonts w:cs="Arial"/>
          </w:rPr>
          <w:instrText xml:space="preserve"> PAGE   \* MERGEFORMAT </w:instrText>
        </w:r>
        <w:r w:rsidRPr="00D632B8">
          <w:rPr>
            <w:rFonts w:cs="Arial"/>
          </w:rPr>
          <w:fldChar w:fldCharType="separate"/>
        </w:r>
        <w:r w:rsidR="008C2A7B">
          <w:rPr>
            <w:rFonts w:cs="Arial"/>
            <w:noProof/>
          </w:rPr>
          <w:t>38</w:t>
        </w:r>
        <w:r w:rsidRPr="00D632B8">
          <w:rPr>
            <w:rFonts w:cs="Arial"/>
          </w:rPr>
          <w:fldChar w:fldCharType="end"/>
        </w:r>
      </w:p>
    </w:sdtContent>
  </w:sdt>
  <w:p w14:paraId="045CAE35" w14:textId="77777777" w:rsidR="006F6028" w:rsidRDefault="006F60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2EC69" w14:textId="77777777" w:rsidR="00F34AF0" w:rsidRDefault="00F34AF0" w:rsidP="00D632B8">
      <w:r>
        <w:separator/>
      </w:r>
    </w:p>
  </w:footnote>
  <w:footnote w:type="continuationSeparator" w:id="0">
    <w:p w14:paraId="59821B0C" w14:textId="77777777" w:rsidR="00F34AF0" w:rsidRDefault="00F34AF0" w:rsidP="00D63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08BD" w14:textId="72D894FE" w:rsidR="006F6028" w:rsidRDefault="006F6028" w:rsidP="00160231">
    <w:pPr>
      <w:pStyle w:val="Nagwek"/>
      <w:ind w:left="0"/>
    </w:pPr>
  </w:p>
  <w:p w14:paraId="4B262B1A" w14:textId="77777777" w:rsidR="006F6028" w:rsidRDefault="006F60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"/>
      <w:lvlJc w:val="left"/>
      <w:pPr>
        <w:tabs>
          <w:tab w:val="num" w:pos="850"/>
        </w:tabs>
        <w:ind w:left="850" w:hanging="283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"/>
      <w:lvlJc w:val="left"/>
      <w:pPr>
        <w:tabs>
          <w:tab w:val="num" w:pos="850"/>
        </w:tabs>
        <w:ind w:left="850" w:hanging="283"/>
      </w:pPr>
      <w:rPr>
        <w:rFonts w:ascii="Wingdings" w:hAnsi="Wingdings"/>
      </w:r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17"/>
    <w:multiLevelType w:val="singleLevel"/>
    <w:tmpl w:val="00000017"/>
    <w:name w:val="WW8Num2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27F66EB"/>
    <w:multiLevelType w:val="hybridMultilevel"/>
    <w:tmpl w:val="18909A36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31F7504"/>
    <w:multiLevelType w:val="hybridMultilevel"/>
    <w:tmpl w:val="C73277C0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06982AA2"/>
    <w:multiLevelType w:val="hybridMultilevel"/>
    <w:tmpl w:val="96F4AB88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08B07DE2"/>
    <w:multiLevelType w:val="hybridMultilevel"/>
    <w:tmpl w:val="ABF66F84"/>
    <w:lvl w:ilvl="0" w:tplc="7D524426">
      <w:start w:val="1"/>
      <w:numFmt w:val="bullet"/>
      <w:lvlText w:val=""/>
      <w:lvlJc w:val="left"/>
      <w:pPr>
        <w:ind w:left="1111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2" w15:restartNumberingAfterBreak="0">
    <w:nsid w:val="08C77E02"/>
    <w:multiLevelType w:val="multilevel"/>
    <w:tmpl w:val="8DC2AD70"/>
    <w:lvl w:ilvl="0">
      <w:start w:val="2"/>
      <w:numFmt w:val="decimal"/>
      <w:pStyle w:val="Nagwek2"/>
      <w:lvlText w:val="%1."/>
      <w:lvlJc w:val="left"/>
      <w:pPr>
        <w:ind w:left="100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3" w15:restartNumberingAfterBreak="0">
    <w:nsid w:val="09E846DB"/>
    <w:multiLevelType w:val="hybridMultilevel"/>
    <w:tmpl w:val="E73CA660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D940AB9"/>
    <w:multiLevelType w:val="hybridMultilevel"/>
    <w:tmpl w:val="F53CBCDC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0D7291C"/>
    <w:multiLevelType w:val="hybridMultilevel"/>
    <w:tmpl w:val="A0FECA4E"/>
    <w:lvl w:ilvl="0" w:tplc="9AB47282">
      <w:start w:val="1"/>
      <w:numFmt w:val="decimal"/>
      <w:lvlText w:val="%1)"/>
      <w:lvlJc w:val="left"/>
      <w:pPr>
        <w:ind w:left="1440" w:hanging="360"/>
      </w:pPr>
      <w:rPr>
        <w:rFonts w:ascii="Cambria" w:eastAsia="Times New Roman" w:hAnsi="Cambria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7329C4"/>
    <w:multiLevelType w:val="hybridMultilevel"/>
    <w:tmpl w:val="FCBC74BC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6061C37"/>
    <w:multiLevelType w:val="hybridMultilevel"/>
    <w:tmpl w:val="321A6836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74A216B"/>
    <w:multiLevelType w:val="hybridMultilevel"/>
    <w:tmpl w:val="8CECA3F4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9A172C0"/>
    <w:multiLevelType w:val="hybridMultilevel"/>
    <w:tmpl w:val="ECC4B1F6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19F6182D"/>
    <w:multiLevelType w:val="hybridMultilevel"/>
    <w:tmpl w:val="5D5E3DD8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C580E67"/>
    <w:multiLevelType w:val="hybridMultilevel"/>
    <w:tmpl w:val="7062CE48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1F02492C"/>
    <w:multiLevelType w:val="hybridMultilevel"/>
    <w:tmpl w:val="9DA2EEEA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216A1198"/>
    <w:multiLevelType w:val="hybridMultilevel"/>
    <w:tmpl w:val="7EDC1C7C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47B2F30"/>
    <w:multiLevelType w:val="hybridMultilevel"/>
    <w:tmpl w:val="1FDC927E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27326433"/>
    <w:multiLevelType w:val="hybridMultilevel"/>
    <w:tmpl w:val="A4027526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BBE6265"/>
    <w:multiLevelType w:val="hybridMultilevel"/>
    <w:tmpl w:val="243C7A1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E715051"/>
    <w:multiLevelType w:val="hybridMultilevel"/>
    <w:tmpl w:val="4F3E713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31E97DE6"/>
    <w:multiLevelType w:val="hybridMultilevel"/>
    <w:tmpl w:val="657CD25E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33A75ACA"/>
    <w:multiLevelType w:val="hybridMultilevel"/>
    <w:tmpl w:val="96247000"/>
    <w:lvl w:ilvl="0" w:tplc="C53E80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3646597E"/>
    <w:multiLevelType w:val="hybridMultilevel"/>
    <w:tmpl w:val="212623B4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 w15:restartNumberingAfterBreak="0">
    <w:nsid w:val="37340DA7"/>
    <w:multiLevelType w:val="hybridMultilevel"/>
    <w:tmpl w:val="D9A29962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85E293E"/>
    <w:multiLevelType w:val="hybridMultilevel"/>
    <w:tmpl w:val="A9408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9867F4"/>
    <w:multiLevelType w:val="hybridMultilevel"/>
    <w:tmpl w:val="BD1EDC60"/>
    <w:lvl w:ilvl="0" w:tplc="D798A296">
      <w:start w:val="1"/>
      <w:numFmt w:val="bullet"/>
      <w:pStyle w:val="Wyliczanie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436D0"/>
    <w:multiLevelType w:val="hybridMultilevel"/>
    <w:tmpl w:val="F1BC4C34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3C0B29F6"/>
    <w:multiLevelType w:val="multilevel"/>
    <w:tmpl w:val="A0F2D9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2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3DD54CC8"/>
    <w:multiLevelType w:val="hybridMultilevel"/>
    <w:tmpl w:val="67DC0144"/>
    <w:lvl w:ilvl="0" w:tplc="FFAE525C">
      <w:start w:val="1"/>
      <w:numFmt w:val="bullet"/>
      <w:lvlText w:val=""/>
      <w:lvlJc w:val="left"/>
      <w:pPr>
        <w:ind w:left="1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37" w15:restartNumberingAfterBreak="0">
    <w:nsid w:val="3FAC61C2"/>
    <w:multiLevelType w:val="hybridMultilevel"/>
    <w:tmpl w:val="8C5C46CA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42C8330C"/>
    <w:multiLevelType w:val="hybridMultilevel"/>
    <w:tmpl w:val="279E4944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48CB654F"/>
    <w:multiLevelType w:val="hybridMultilevel"/>
    <w:tmpl w:val="BB2AAFBE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49643E4C"/>
    <w:multiLevelType w:val="hybridMultilevel"/>
    <w:tmpl w:val="86E213D4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4A2B0ADB"/>
    <w:multiLevelType w:val="hybridMultilevel"/>
    <w:tmpl w:val="5DC8261C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4AB30012"/>
    <w:multiLevelType w:val="hybridMultilevel"/>
    <w:tmpl w:val="9BAE0D2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CD008D4"/>
    <w:multiLevelType w:val="hybridMultilevel"/>
    <w:tmpl w:val="CF92D232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4E961349"/>
    <w:multiLevelType w:val="hybridMultilevel"/>
    <w:tmpl w:val="4D90FE0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53F405E9"/>
    <w:multiLevelType w:val="hybridMultilevel"/>
    <w:tmpl w:val="F4D655B6"/>
    <w:lvl w:ilvl="0" w:tplc="0415000B">
      <w:start w:val="1"/>
      <w:numFmt w:val="bullet"/>
      <w:lvlText w:val=""/>
      <w:lvlJc w:val="left"/>
      <w:pPr>
        <w:ind w:left="162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46" w15:restartNumberingAfterBreak="0">
    <w:nsid w:val="568E45BD"/>
    <w:multiLevelType w:val="hybridMultilevel"/>
    <w:tmpl w:val="A0FECA4E"/>
    <w:lvl w:ilvl="0" w:tplc="9AB47282">
      <w:start w:val="1"/>
      <w:numFmt w:val="decimal"/>
      <w:lvlText w:val="%1)"/>
      <w:lvlJc w:val="left"/>
      <w:pPr>
        <w:ind w:left="1440" w:hanging="360"/>
      </w:pPr>
      <w:rPr>
        <w:rFonts w:ascii="Cambria" w:eastAsia="Times New Roman" w:hAnsi="Cambria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A0F3DD3"/>
    <w:multiLevelType w:val="hybridMultilevel"/>
    <w:tmpl w:val="528655D6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5B715706"/>
    <w:multiLevelType w:val="hybridMultilevel"/>
    <w:tmpl w:val="8CA40E80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5DB54522"/>
    <w:multiLevelType w:val="hybridMultilevel"/>
    <w:tmpl w:val="D7347666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5E5F1CEA"/>
    <w:multiLevelType w:val="hybridMultilevel"/>
    <w:tmpl w:val="763695BA"/>
    <w:lvl w:ilvl="0" w:tplc="33F6B8E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ED3656"/>
    <w:multiLevelType w:val="hybridMultilevel"/>
    <w:tmpl w:val="6F48AB24"/>
    <w:lvl w:ilvl="0" w:tplc="0DB4078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52" w15:restartNumberingAfterBreak="0">
    <w:nsid w:val="64CB0D50"/>
    <w:multiLevelType w:val="hybridMultilevel"/>
    <w:tmpl w:val="BC78D9D4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68624C4C"/>
    <w:multiLevelType w:val="hybridMultilevel"/>
    <w:tmpl w:val="84E6EFA0"/>
    <w:lvl w:ilvl="0" w:tplc="0AE0909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4F79FD"/>
    <w:multiLevelType w:val="hybridMultilevel"/>
    <w:tmpl w:val="4482AF90"/>
    <w:lvl w:ilvl="0" w:tplc="9356D722">
      <w:start w:val="1"/>
      <w:numFmt w:val="bullet"/>
      <w:pStyle w:val="Bezodstpw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573C77"/>
    <w:multiLevelType w:val="hybridMultilevel"/>
    <w:tmpl w:val="E2E642E2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71F62AD1"/>
    <w:multiLevelType w:val="hybridMultilevel"/>
    <w:tmpl w:val="BC2C7550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7" w15:restartNumberingAfterBreak="0">
    <w:nsid w:val="76F2740E"/>
    <w:multiLevelType w:val="hybridMultilevel"/>
    <w:tmpl w:val="A8368F8C"/>
    <w:lvl w:ilvl="0" w:tplc="BE822150">
      <w:start w:val="1"/>
      <w:numFmt w:val="upperRoman"/>
      <w:pStyle w:val="Nagwek1"/>
      <w:lvlText w:val="%1."/>
      <w:lvlJc w:val="right"/>
      <w:pPr>
        <w:ind w:left="1068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6B1EDC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6E64B1"/>
    <w:multiLevelType w:val="hybridMultilevel"/>
    <w:tmpl w:val="6ADE472A"/>
    <w:lvl w:ilvl="0" w:tplc="0DB407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9" w15:restartNumberingAfterBreak="0">
    <w:nsid w:val="7CD55612"/>
    <w:multiLevelType w:val="hybridMultilevel"/>
    <w:tmpl w:val="65C23DF0"/>
    <w:lvl w:ilvl="0" w:tplc="FE3246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12"/>
  </w:num>
  <w:num w:numId="3">
    <w:abstractNumId w:val="54"/>
  </w:num>
  <w:num w:numId="4">
    <w:abstractNumId w:val="53"/>
  </w:num>
  <w:num w:numId="5">
    <w:abstractNumId w:val="59"/>
  </w:num>
  <w:num w:numId="6">
    <w:abstractNumId w:val="35"/>
  </w:num>
  <w:num w:numId="7">
    <w:abstractNumId w:val="50"/>
  </w:num>
  <w:num w:numId="8">
    <w:abstractNumId w:val="23"/>
  </w:num>
  <w:num w:numId="9">
    <w:abstractNumId w:val="33"/>
  </w:num>
  <w:num w:numId="10">
    <w:abstractNumId w:val="28"/>
  </w:num>
  <w:num w:numId="11">
    <w:abstractNumId w:val="38"/>
  </w:num>
  <w:num w:numId="12">
    <w:abstractNumId w:val="40"/>
  </w:num>
  <w:num w:numId="13">
    <w:abstractNumId w:val="37"/>
  </w:num>
  <w:num w:numId="14">
    <w:abstractNumId w:val="25"/>
  </w:num>
  <w:num w:numId="15">
    <w:abstractNumId w:val="58"/>
  </w:num>
  <w:num w:numId="16">
    <w:abstractNumId w:val="10"/>
  </w:num>
  <w:num w:numId="17">
    <w:abstractNumId w:val="48"/>
  </w:num>
  <w:num w:numId="18">
    <w:abstractNumId w:val="19"/>
  </w:num>
  <w:num w:numId="19">
    <w:abstractNumId w:val="13"/>
  </w:num>
  <w:num w:numId="20">
    <w:abstractNumId w:val="56"/>
  </w:num>
  <w:num w:numId="21">
    <w:abstractNumId w:val="34"/>
  </w:num>
  <w:num w:numId="22">
    <w:abstractNumId w:val="31"/>
  </w:num>
  <w:num w:numId="23">
    <w:abstractNumId w:val="17"/>
  </w:num>
  <w:num w:numId="24">
    <w:abstractNumId w:val="55"/>
  </w:num>
  <w:num w:numId="25">
    <w:abstractNumId w:val="41"/>
  </w:num>
  <w:num w:numId="26">
    <w:abstractNumId w:val="39"/>
  </w:num>
  <w:num w:numId="27">
    <w:abstractNumId w:val="52"/>
  </w:num>
  <w:num w:numId="28">
    <w:abstractNumId w:val="49"/>
  </w:num>
  <w:num w:numId="29">
    <w:abstractNumId w:val="22"/>
  </w:num>
  <w:num w:numId="30">
    <w:abstractNumId w:val="20"/>
  </w:num>
  <w:num w:numId="31">
    <w:abstractNumId w:val="9"/>
  </w:num>
  <w:num w:numId="32">
    <w:abstractNumId w:val="18"/>
  </w:num>
  <w:num w:numId="33">
    <w:abstractNumId w:val="51"/>
  </w:num>
  <w:num w:numId="34">
    <w:abstractNumId w:val="36"/>
  </w:num>
  <w:num w:numId="35">
    <w:abstractNumId w:val="47"/>
  </w:num>
  <w:num w:numId="36">
    <w:abstractNumId w:val="16"/>
  </w:num>
  <w:num w:numId="37">
    <w:abstractNumId w:val="14"/>
  </w:num>
  <w:num w:numId="38">
    <w:abstractNumId w:val="2"/>
  </w:num>
  <w:num w:numId="39">
    <w:abstractNumId w:val="27"/>
  </w:num>
  <w:num w:numId="40">
    <w:abstractNumId w:val="30"/>
  </w:num>
  <w:num w:numId="41">
    <w:abstractNumId w:val="11"/>
  </w:num>
  <w:num w:numId="42">
    <w:abstractNumId w:val="15"/>
  </w:num>
  <w:num w:numId="43">
    <w:abstractNumId w:val="42"/>
  </w:num>
  <w:num w:numId="44">
    <w:abstractNumId w:val="44"/>
  </w:num>
  <w:num w:numId="45">
    <w:abstractNumId w:val="32"/>
  </w:num>
  <w:num w:numId="46">
    <w:abstractNumId w:val="29"/>
  </w:num>
  <w:num w:numId="47">
    <w:abstractNumId w:val="43"/>
  </w:num>
  <w:num w:numId="48">
    <w:abstractNumId w:val="24"/>
  </w:num>
  <w:num w:numId="49">
    <w:abstractNumId w:val="8"/>
  </w:num>
  <w:num w:numId="50">
    <w:abstractNumId w:val="21"/>
  </w:num>
  <w:num w:numId="51">
    <w:abstractNumId w:val="26"/>
  </w:num>
  <w:num w:numId="52">
    <w:abstractNumId w:val="45"/>
  </w:num>
  <w:num w:numId="53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C3C"/>
    <w:rsid w:val="000000EC"/>
    <w:rsid w:val="0000562A"/>
    <w:rsid w:val="00007074"/>
    <w:rsid w:val="00014DEF"/>
    <w:rsid w:val="000163B7"/>
    <w:rsid w:val="00017AFC"/>
    <w:rsid w:val="00023F1D"/>
    <w:rsid w:val="00027117"/>
    <w:rsid w:val="00030AC7"/>
    <w:rsid w:val="000312F0"/>
    <w:rsid w:val="00032847"/>
    <w:rsid w:val="000340A5"/>
    <w:rsid w:val="00034722"/>
    <w:rsid w:val="000433AB"/>
    <w:rsid w:val="00044B81"/>
    <w:rsid w:val="00046252"/>
    <w:rsid w:val="000469A2"/>
    <w:rsid w:val="00052159"/>
    <w:rsid w:val="00056AD8"/>
    <w:rsid w:val="00056C16"/>
    <w:rsid w:val="00060683"/>
    <w:rsid w:val="000610AB"/>
    <w:rsid w:val="00064D17"/>
    <w:rsid w:val="00065335"/>
    <w:rsid w:val="000736A4"/>
    <w:rsid w:val="00075EA9"/>
    <w:rsid w:val="0008014F"/>
    <w:rsid w:val="0008112D"/>
    <w:rsid w:val="00087291"/>
    <w:rsid w:val="0009350D"/>
    <w:rsid w:val="000939AA"/>
    <w:rsid w:val="00093FA7"/>
    <w:rsid w:val="000B01BF"/>
    <w:rsid w:val="000C0313"/>
    <w:rsid w:val="000C5260"/>
    <w:rsid w:val="000C5702"/>
    <w:rsid w:val="000C64F6"/>
    <w:rsid w:val="000C68DE"/>
    <w:rsid w:val="000D012A"/>
    <w:rsid w:val="000D0896"/>
    <w:rsid w:val="000D4138"/>
    <w:rsid w:val="000E0488"/>
    <w:rsid w:val="000E32FA"/>
    <w:rsid w:val="000E7A76"/>
    <w:rsid w:val="000F0002"/>
    <w:rsid w:val="000F442E"/>
    <w:rsid w:val="000F4DC8"/>
    <w:rsid w:val="00107132"/>
    <w:rsid w:val="00107585"/>
    <w:rsid w:val="00111627"/>
    <w:rsid w:val="00112AF3"/>
    <w:rsid w:val="001247C0"/>
    <w:rsid w:val="0012599B"/>
    <w:rsid w:val="001337DC"/>
    <w:rsid w:val="00136443"/>
    <w:rsid w:val="00137EFA"/>
    <w:rsid w:val="00145998"/>
    <w:rsid w:val="001501AD"/>
    <w:rsid w:val="00151089"/>
    <w:rsid w:val="0015128B"/>
    <w:rsid w:val="00151634"/>
    <w:rsid w:val="00153762"/>
    <w:rsid w:val="00160231"/>
    <w:rsid w:val="00161C25"/>
    <w:rsid w:val="001642D3"/>
    <w:rsid w:val="00164594"/>
    <w:rsid w:val="00170072"/>
    <w:rsid w:val="00171D92"/>
    <w:rsid w:val="0017211B"/>
    <w:rsid w:val="0017249F"/>
    <w:rsid w:val="00173F72"/>
    <w:rsid w:val="00174D40"/>
    <w:rsid w:val="00176D44"/>
    <w:rsid w:val="00185AA4"/>
    <w:rsid w:val="001A27BE"/>
    <w:rsid w:val="001A6306"/>
    <w:rsid w:val="001A7D1C"/>
    <w:rsid w:val="001B09CA"/>
    <w:rsid w:val="001B1D45"/>
    <w:rsid w:val="001B7C5F"/>
    <w:rsid w:val="001C591E"/>
    <w:rsid w:val="001D289E"/>
    <w:rsid w:val="001D3E7C"/>
    <w:rsid w:val="001E34AE"/>
    <w:rsid w:val="001E411B"/>
    <w:rsid w:val="001E42C2"/>
    <w:rsid w:val="001F2BE4"/>
    <w:rsid w:val="00201724"/>
    <w:rsid w:val="0020324F"/>
    <w:rsid w:val="002058AE"/>
    <w:rsid w:val="00207434"/>
    <w:rsid w:val="00210CC3"/>
    <w:rsid w:val="00213A0F"/>
    <w:rsid w:val="00214433"/>
    <w:rsid w:val="00214E29"/>
    <w:rsid w:val="0021778D"/>
    <w:rsid w:val="00224B2E"/>
    <w:rsid w:val="00225904"/>
    <w:rsid w:val="00226C51"/>
    <w:rsid w:val="00227807"/>
    <w:rsid w:val="00227A92"/>
    <w:rsid w:val="00227FD2"/>
    <w:rsid w:val="00232AC3"/>
    <w:rsid w:val="00242655"/>
    <w:rsid w:val="00246698"/>
    <w:rsid w:val="002540AE"/>
    <w:rsid w:val="002564AA"/>
    <w:rsid w:val="00260D4A"/>
    <w:rsid w:val="00263ABA"/>
    <w:rsid w:val="00263FAA"/>
    <w:rsid w:val="00270AB8"/>
    <w:rsid w:val="00274D34"/>
    <w:rsid w:val="0027670F"/>
    <w:rsid w:val="00283651"/>
    <w:rsid w:val="00287020"/>
    <w:rsid w:val="00291E33"/>
    <w:rsid w:val="002A153A"/>
    <w:rsid w:val="002A1B18"/>
    <w:rsid w:val="002A22D7"/>
    <w:rsid w:val="002A527D"/>
    <w:rsid w:val="002A53C9"/>
    <w:rsid w:val="002A7042"/>
    <w:rsid w:val="002B699F"/>
    <w:rsid w:val="002B7100"/>
    <w:rsid w:val="002C19E2"/>
    <w:rsid w:val="002C372F"/>
    <w:rsid w:val="002C50CA"/>
    <w:rsid w:val="002C6CB8"/>
    <w:rsid w:val="002C6F8F"/>
    <w:rsid w:val="002C77BF"/>
    <w:rsid w:val="002D081F"/>
    <w:rsid w:val="002D556D"/>
    <w:rsid w:val="002D65BB"/>
    <w:rsid w:val="002E116B"/>
    <w:rsid w:val="002E3DF4"/>
    <w:rsid w:val="002E586C"/>
    <w:rsid w:val="002E70C2"/>
    <w:rsid w:val="002F00FA"/>
    <w:rsid w:val="002F0163"/>
    <w:rsid w:val="002F56CC"/>
    <w:rsid w:val="002F7111"/>
    <w:rsid w:val="00300AAF"/>
    <w:rsid w:val="003079BC"/>
    <w:rsid w:val="00311105"/>
    <w:rsid w:val="00311FA0"/>
    <w:rsid w:val="0031287F"/>
    <w:rsid w:val="00312B91"/>
    <w:rsid w:val="00315B47"/>
    <w:rsid w:val="00322CF3"/>
    <w:rsid w:val="00325E48"/>
    <w:rsid w:val="00326E06"/>
    <w:rsid w:val="003271A9"/>
    <w:rsid w:val="00332258"/>
    <w:rsid w:val="003323AD"/>
    <w:rsid w:val="00333C00"/>
    <w:rsid w:val="00335994"/>
    <w:rsid w:val="003412F9"/>
    <w:rsid w:val="003414F0"/>
    <w:rsid w:val="00342044"/>
    <w:rsid w:val="00342230"/>
    <w:rsid w:val="00350F0F"/>
    <w:rsid w:val="00353CBA"/>
    <w:rsid w:val="0035419D"/>
    <w:rsid w:val="00355B64"/>
    <w:rsid w:val="003568FD"/>
    <w:rsid w:val="00356C3D"/>
    <w:rsid w:val="00360C19"/>
    <w:rsid w:val="00363817"/>
    <w:rsid w:val="003646EB"/>
    <w:rsid w:val="003653D1"/>
    <w:rsid w:val="00373470"/>
    <w:rsid w:val="00380D11"/>
    <w:rsid w:val="003811A2"/>
    <w:rsid w:val="00382488"/>
    <w:rsid w:val="00384DE5"/>
    <w:rsid w:val="0038556E"/>
    <w:rsid w:val="00387888"/>
    <w:rsid w:val="00387927"/>
    <w:rsid w:val="00394092"/>
    <w:rsid w:val="003A26C3"/>
    <w:rsid w:val="003A351C"/>
    <w:rsid w:val="003B0D59"/>
    <w:rsid w:val="003B1AC1"/>
    <w:rsid w:val="003C148D"/>
    <w:rsid w:val="003C48B9"/>
    <w:rsid w:val="003C5B65"/>
    <w:rsid w:val="003C5D2F"/>
    <w:rsid w:val="003C7BD0"/>
    <w:rsid w:val="003D065B"/>
    <w:rsid w:val="003D1414"/>
    <w:rsid w:val="003D2718"/>
    <w:rsid w:val="003D4771"/>
    <w:rsid w:val="003D5F73"/>
    <w:rsid w:val="003E1AF8"/>
    <w:rsid w:val="003E38C5"/>
    <w:rsid w:val="003E4583"/>
    <w:rsid w:val="003E70A9"/>
    <w:rsid w:val="003F6E62"/>
    <w:rsid w:val="00402892"/>
    <w:rsid w:val="004111F7"/>
    <w:rsid w:val="00414449"/>
    <w:rsid w:val="004213CB"/>
    <w:rsid w:val="00422C0E"/>
    <w:rsid w:val="00422C3C"/>
    <w:rsid w:val="004241FD"/>
    <w:rsid w:val="00424EE2"/>
    <w:rsid w:val="00425875"/>
    <w:rsid w:val="00436B48"/>
    <w:rsid w:val="00443F41"/>
    <w:rsid w:val="00452DA6"/>
    <w:rsid w:val="004575AF"/>
    <w:rsid w:val="00457850"/>
    <w:rsid w:val="00457CD6"/>
    <w:rsid w:val="00463B23"/>
    <w:rsid w:val="0046402E"/>
    <w:rsid w:val="0046519C"/>
    <w:rsid w:val="00465734"/>
    <w:rsid w:val="004662A1"/>
    <w:rsid w:val="004727DA"/>
    <w:rsid w:val="00474A4B"/>
    <w:rsid w:val="00475CB4"/>
    <w:rsid w:val="00476421"/>
    <w:rsid w:val="00476B57"/>
    <w:rsid w:val="004771BC"/>
    <w:rsid w:val="0048065D"/>
    <w:rsid w:val="00483103"/>
    <w:rsid w:val="0048652A"/>
    <w:rsid w:val="004870A7"/>
    <w:rsid w:val="00495080"/>
    <w:rsid w:val="004A1E93"/>
    <w:rsid w:val="004A3577"/>
    <w:rsid w:val="004A4866"/>
    <w:rsid w:val="004A55D5"/>
    <w:rsid w:val="004A615D"/>
    <w:rsid w:val="004B05EB"/>
    <w:rsid w:val="004B15E8"/>
    <w:rsid w:val="004B29DD"/>
    <w:rsid w:val="004B364F"/>
    <w:rsid w:val="004B3659"/>
    <w:rsid w:val="004B392B"/>
    <w:rsid w:val="004B6470"/>
    <w:rsid w:val="004C0B83"/>
    <w:rsid w:val="004C0D1C"/>
    <w:rsid w:val="004C195D"/>
    <w:rsid w:val="004C5414"/>
    <w:rsid w:val="004D496C"/>
    <w:rsid w:val="004D5940"/>
    <w:rsid w:val="004D635A"/>
    <w:rsid w:val="004D68E1"/>
    <w:rsid w:val="004E13E3"/>
    <w:rsid w:val="004F1DFD"/>
    <w:rsid w:val="004F4539"/>
    <w:rsid w:val="004F4C2C"/>
    <w:rsid w:val="004F4FED"/>
    <w:rsid w:val="004F5D2C"/>
    <w:rsid w:val="004F7203"/>
    <w:rsid w:val="005005AE"/>
    <w:rsid w:val="005015B3"/>
    <w:rsid w:val="00503DF3"/>
    <w:rsid w:val="0050497F"/>
    <w:rsid w:val="0050536D"/>
    <w:rsid w:val="00511AFA"/>
    <w:rsid w:val="0051419F"/>
    <w:rsid w:val="00515922"/>
    <w:rsid w:val="005161F7"/>
    <w:rsid w:val="00517772"/>
    <w:rsid w:val="00517A7A"/>
    <w:rsid w:val="00522ED0"/>
    <w:rsid w:val="005233E5"/>
    <w:rsid w:val="0052681A"/>
    <w:rsid w:val="005300FC"/>
    <w:rsid w:val="00531372"/>
    <w:rsid w:val="00535836"/>
    <w:rsid w:val="00543318"/>
    <w:rsid w:val="00545BEF"/>
    <w:rsid w:val="00545C85"/>
    <w:rsid w:val="00554D20"/>
    <w:rsid w:val="00565007"/>
    <w:rsid w:val="005657B3"/>
    <w:rsid w:val="00565E1B"/>
    <w:rsid w:val="00566234"/>
    <w:rsid w:val="00570571"/>
    <w:rsid w:val="00571B80"/>
    <w:rsid w:val="00573119"/>
    <w:rsid w:val="005820E6"/>
    <w:rsid w:val="00583297"/>
    <w:rsid w:val="00586FAC"/>
    <w:rsid w:val="005912DC"/>
    <w:rsid w:val="005919EC"/>
    <w:rsid w:val="005A023E"/>
    <w:rsid w:val="005A1BC2"/>
    <w:rsid w:val="005B0085"/>
    <w:rsid w:val="005B3660"/>
    <w:rsid w:val="005B54BD"/>
    <w:rsid w:val="005C1F8E"/>
    <w:rsid w:val="005C2D2E"/>
    <w:rsid w:val="005C49E0"/>
    <w:rsid w:val="005C79A1"/>
    <w:rsid w:val="005D602E"/>
    <w:rsid w:val="005D6D96"/>
    <w:rsid w:val="005D7A29"/>
    <w:rsid w:val="005E3DA3"/>
    <w:rsid w:val="005E7761"/>
    <w:rsid w:val="005E78E4"/>
    <w:rsid w:val="005E7950"/>
    <w:rsid w:val="005F0E3E"/>
    <w:rsid w:val="005F10AD"/>
    <w:rsid w:val="005F2D30"/>
    <w:rsid w:val="005F4354"/>
    <w:rsid w:val="005F4FB7"/>
    <w:rsid w:val="005F6570"/>
    <w:rsid w:val="006034C4"/>
    <w:rsid w:val="00607E87"/>
    <w:rsid w:val="00610F3A"/>
    <w:rsid w:val="006122E5"/>
    <w:rsid w:val="0061324B"/>
    <w:rsid w:val="0061384F"/>
    <w:rsid w:val="006146D0"/>
    <w:rsid w:val="0061676D"/>
    <w:rsid w:val="00621E03"/>
    <w:rsid w:val="00622B0C"/>
    <w:rsid w:val="00623C63"/>
    <w:rsid w:val="00627B18"/>
    <w:rsid w:val="00630BE6"/>
    <w:rsid w:val="006315AA"/>
    <w:rsid w:val="006354DE"/>
    <w:rsid w:val="00635707"/>
    <w:rsid w:val="00636850"/>
    <w:rsid w:val="0063735B"/>
    <w:rsid w:val="00644AED"/>
    <w:rsid w:val="00647A19"/>
    <w:rsid w:val="00652E09"/>
    <w:rsid w:val="00654CF2"/>
    <w:rsid w:val="00656736"/>
    <w:rsid w:val="0067189D"/>
    <w:rsid w:val="00675FE9"/>
    <w:rsid w:val="0068346A"/>
    <w:rsid w:val="00690DFB"/>
    <w:rsid w:val="00690FEC"/>
    <w:rsid w:val="0069455F"/>
    <w:rsid w:val="006956D2"/>
    <w:rsid w:val="006A1B40"/>
    <w:rsid w:val="006A3A3F"/>
    <w:rsid w:val="006B16EF"/>
    <w:rsid w:val="006B3DB5"/>
    <w:rsid w:val="006C1220"/>
    <w:rsid w:val="006C6927"/>
    <w:rsid w:val="006C78F5"/>
    <w:rsid w:val="006D121A"/>
    <w:rsid w:val="006D2A03"/>
    <w:rsid w:val="006D3AEC"/>
    <w:rsid w:val="006D3E4F"/>
    <w:rsid w:val="006D4880"/>
    <w:rsid w:val="006D5011"/>
    <w:rsid w:val="006E110F"/>
    <w:rsid w:val="006F24B9"/>
    <w:rsid w:val="006F2703"/>
    <w:rsid w:val="006F5031"/>
    <w:rsid w:val="006F5590"/>
    <w:rsid w:val="006F6028"/>
    <w:rsid w:val="006F6532"/>
    <w:rsid w:val="006F74C4"/>
    <w:rsid w:val="00705981"/>
    <w:rsid w:val="007070C7"/>
    <w:rsid w:val="0070741C"/>
    <w:rsid w:val="007074FD"/>
    <w:rsid w:val="00714D93"/>
    <w:rsid w:val="00725C65"/>
    <w:rsid w:val="007271C0"/>
    <w:rsid w:val="00727251"/>
    <w:rsid w:val="00730BE8"/>
    <w:rsid w:val="00731765"/>
    <w:rsid w:val="00733368"/>
    <w:rsid w:val="00734FD0"/>
    <w:rsid w:val="00735E6C"/>
    <w:rsid w:val="0073625B"/>
    <w:rsid w:val="00736BB6"/>
    <w:rsid w:val="00737018"/>
    <w:rsid w:val="00737475"/>
    <w:rsid w:val="007406AC"/>
    <w:rsid w:val="007449AE"/>
    <w:rsid w:val="00745FA4"/>
    <w:rsid w:val="00746BF5"/>
    <w:rsid w:val="00746F04"/>
    <w:rsid w:val="00747772"/>
    <w:rsid w:val="00751551"/>
    <w:rsid w:val="00754170"/>
    <w:rsid w:val="0075579B"/>
    <w:rsid w:val="00760234"/>
    <w:rsid w:val="00767A6D"/>
    <w:rsid w:val="00774A74"/>
    <w:rsid w:val="00776018"/>
    <w:rsid w:val="007772DD"/>
    <w:rsid w:val="007823BE"/>
    <w:rsid w:val="007847EF"/>
    <w:rsid w:val="007854FE"/>
    <w:rsid w:val="0078562A"/>
    <w:rsid w:val="00787049"/>
    <w:rsid w:val="007873F3"/>
    <w:rsid w:val="0078778A"/>
    <w:rsid w:val="00790911"/>
    <w:rsid w:val="007911CD"/>
    <w:rsid w:val="00797436"/>
    <w:rsid w:val="00797B09"/>
    <w:rsid w:val="007A0669"/>
    <w:rsid w:val="007A4075"/>
    <w:rsid w:val="007A7941"/>
    <w:rsid w:val="007B19CD"/>
    <w:rsid w:val="007B2FF7"/>
    <w:rsid w:val="007B7341"/>
    <w:rsid w:val="007C05E5"/>
    <w:rsid w:val="007C21DC"/>
    <w:rsid w:val="007C34B0"/>
    <w:rsid w:val="007C40AC"/>
    <w:rsid w:val="007C7CB8"/>
    <w:rsid w:val="007D1538"/>
    <w:rsid w:val="007D205E"/>
    <w:rsid w:val="007D4C17"/>
    <w:rsid w:val="007D6661"/>
    <w:rsid w:val="007D68FB"/>
    <w:rsid w:val="007D6F91"/>
    <w:rsid w:val="007E2522"/>
    <w:rsid w:val="007E57ED"/>
    <w:rsid w:val="007F0C93"/>
    <w:rsid w:val="007F2FBC"/>
    <w:rsid w:val="007F3571"/>
    <w:rsid w:val="007F5DAC"/>
    <w:rsid w:val="007F6D00"/>
    <w:rsid w:val="0080029E"/>
    <w:rsid w:val="00801860"/>
    <w:rsid w:val="00805E6E"/>
    <w:rsid w:val="0081343E"/>
    <w:rsid w:val="008134A0"/>
    <w:rsid w:val="00816956"/>
    <w:rsid w:val="00816F3F"/>
    <w:rsid w:val="008342EF"/>
    <w:rsid w:val="008344F4"/>
    <w:rsid w:val="00834AC7"/>
    <w:rsid w:val="00834C1F"/>
    <w:rsid w:val="00835D65"/>
    <w:rsid w:val="00841137"/>
    <w:rsid w:val="00841B91"/>
    <w:rsid w:val="008427CC"/>
    <w:rsid w:val="00842DDD"/>
    <w:rsid w:val="0084575F"/>
    <w:rsid w:val="00845F86"/>
    <w:rsid w:val="00850087"/>
    <w:rsid w:val="0086159E"/>
    <w:rsid w:val="00867531"/>
    <w:rsid w:val="0087015E"/>
    <w:rsid w:val="008737FF"/>
    <w:rsid w:val="008776DC"/>
    <w:rsid w:val="00882611"/>
    <w:rsid w:val="00883FFA"/>
    <w:rsid w:val="008840A7"/>
    <w:rsid w:val="00890D37"/>
    <w:rsid w:val="008932D1"/>
    <w:rsid w:val="0089540E"/>
    <w:rsid w:val="00897FE3"/>
    <w:rsid w:val="008A25F4"/>
    <w:rsid w:val="008A29AA"/>
    <w:rsid w:val="008B0D10"/>
    <w:rsid w:val="008B1208"/>
    <w:rsid w:val="008B27BE"/>
    <w:rsid w:val="008B2A44"/>
    <w:rsid w:val="008B2E75"/>
    <w:rsid w:val="008B5712"/>
    <w:rsid w:val="008B7CDC"/>
    <w:rsid w:val="008C01FB"/>
    <w:rsid w:val="008C1EDF"/>
    <w:rsid w:val="008C293F"/>
    <w:rsid w:val="008C2A7B"/>
    <w:rsid w:val="008C3EFF"/>
    <w:rsid w:val="008C3FC6"/>
    <w:rsid w:val="008C7744"/>
    <w:rsid w:val="008C7901"/>
    <w:rsid w:val="008D31F5"/>
    <w:rsid w:val="008D46CC"/>
    <w:rsid w:val="008D6202"/>
    <w:rsid w:val="008E1279"/>
    <w:rsid w:val="008E202A"/>
    <w:rsid w:val="008E29F8"/>
    <w:rsid w:val="008E5918"/>
    <w:rsid w:val="008E6445"/>
    <w:rsid w:val="008E7A87"/>
    <w:rsid w:val="008F0ACC"/>
    <w:rsid w:val="008F394F"/>
    <w:rsid w:val="0090339F"/>
    <w:rsid w:val="009039D2"/>
    <w:rsid w:val="009075B2"/>
    <w:rsid w:val="00911FA5"/>
    <w:rsid w:val="00912E73"/>
    <w:rsid w:val="00913BDD"/>
    <w:rsid w:val="00914478"/>
    <w:rsid w:val="00915506"/>
    <w:rsid w:val="00920806"/>
    <w:rsid w:val="00925B18"/>
    <w:rsid w:val="00926FDD"/>
    <w:rsid w:val="00942A73"/>
    <w:rsid w:val="00943AB6"/>
    <w:rsid w:val="00944789"/>
    <w:rsid w:val="00945862"/>
    <w:rsid w:val="00947869"/>
    <w:rsid w:val="0095229E"/>
    <w:rsid w:val="00952CC6"/>
    <w:rsid w:val="00954435"/>
    <w:rsid w:val="00954F1E"/>
    <w:rsid w:val="00955C93"/>
    <w:rsid w:val="00957832"/>
    <w:rsid w:val="00957D21"/>
    <w:rsid w:val="00960267"/>
    <w:rsid w:val="00960617"/>
    <w:rsid w:val="009648C0"/>
    <w:rsid w:val="009702A2"/>
    <w:rsid w:val="00970CDD"/>
    <w:rsid w:val="00970E77"/>
    <w:rsid w:val="009718B0"/>
    <w:rsid w:val="009720E4"/>
    <w:rsid w:val="009739BE"/>
    <w:rsid w:val="00974BF3"/>
    <w:rsid w:val="0097780B"/>
    <w:rsid w:val="00981B56"/>
    <w:rsid w:val="00981E5F"/>
    <w:rsid w:val="00981F7D"/>
    <w:rsid w:val="00981FF1"/>
    <w:rsid w:val="009829F9"/>
    <w:rsid w:val="00984D41"/>
    <w:rsid w:val="00985D32"/>
    <w:rsid w:val="009931D4"/>
    <w:rsid w:val="0099581B"/>
    <w:rsid w:val="00995CBA"/>
    <w:rsid w:val="00996168"/>
    <w:rsid w:val="009967D2"/>
    <w:rsid w:val="009979ED"/>
    <w:rsid w:val="009C0225"/>
    <w:rsid w:val="009C0E49"/>
    <w:rsid w:val="009C2099"/>
    <w:rsid w:val="009C27AA"/>
    <w:rsid w:val="009C2D4C"/>
    <w:rsid w:val="009C37DB"/>
    <w:rsid w:val="009C6899"/>
    <w:rsid w:val="009D2785"/>
    <w:rsid w:val="009D523D"/>
    <w:rsid w:val="009D5743"/>
    <w:rsid w:val="009D5EC3"/>
    <w:rsid w:val="009E1302"/>
    <w:rsid w:val="009E4A9A"/>
    <w:rsid w:val="009F23AE"/>
    <w:rsid w:val="009F305A"/>
    <w:rsid w:val="009F4374"/>
    <w:rsid w:val="009F5859"/>
    <w:rsid w:val="00A022CE"/>
    <w:rsid w:val="00A07D20"/>
    <w:rsid w:val="00A158CE"/>
    <w:rsid w:val="00A15A67"/>
    <w:rsid w:val="00A21E7B"/>
    <w:rsid w:val="00A26EDB"/>
    <w:rsid w:val="00A32FB9"/>
    <w:rsid w:val="00A35C47"/>
    <w:rsid w:val="00A422B1"/>
    <w:rsid w:val="00A42A7B"/>
    <w:rsid w:val="00A44B4B"/>
    <w:rsid w:val="00A45C44"/>
    <w:rsid w:val="00A47EB7"/>
    <w:rsid w:val="00A54DD8"/>
    <w:rsid w:val="00A62E8E"/>
    <w:rsid w:val="00A6395D"/>
    <w:rsid w:val="00A63ADF"/>
    <w:rsid w:val="00A651EC"/>
    <w:rsid w:val="00A7033E"/>
    <w:rsid w:val="00A73197"/>
    <w:rsid w:val="00A82E05"/>
    <w:rsid w:val="00A85260"/>
    <w:rsid w:val="00A96A08"/>
    <w:rsid w:val="00A97981"/>
    <w:rsid w:val="00A97997"/>
    <w:rsid w:val="00AA164F"/>
    <w:rsid w:val="00AA56B4"/>
    <w:rsid w:val="00AA7119"/>
    <w:rsid w:val="00AA74E9"/>
    <w:rsid w:val="00AB1F5B"/>
    <w:rsid w:val="00AB345A"/>
    <w:rsid w:val="00AB3844"/>
    <w:rsid w:val="00AB43CA"/>
    <w:rsid w:val="00AB6A2B"/>
    <w:rsid w:val="00AB79E5"/>
    <w:rsid w:val="00AC43FB"/>
    <w:rsid w:val="00AD1008"/>
    <w:rsid w:val="00AD2CC8"/>
    <w:rsid w:val="00AD4C92"/>
    <w:rsid w:val="00AD761A"/>
    <w:rsid w:val="00AE1D3C"/>
    <w:rsid w:val="00AE202E"/>
    <w:rsid w:val="00AE4252"/>
    <w:rsid w:val="00AE5274"/>
    <w:rsid w:val="00AE626F"/>
    <w:rsid w:val="00AF1679"/>
    <w:rsid w:val="00AF61A7"/>
    <w:rsid w:val="00AF7374"/>
    <w:rsid w:val="00B00141"/>
    <w:rsid w:val="00B060F8"/>
    <w:rsid w:val="00B12130"/>
    <w:rsid w:val="00B14DA4"/>
    <w:rsid w:val="00B1567A"/>
    <w:rsid w:val="00B16C88"/>
    <w:rsid w:val="00B23C9C"/>
    <w:rsid w:val="00B25854"/>
    <w:rsid w:val="00B30A91"/>
    <w:rsid w:val="00B30C1D"/>
    <w:rsid w:val="00B33259"/>
    <w:rsid w:val="00B3356B"/>
    <w:rsid w:val="00B338D4"/>
    <w:rsid w:val="00B36F10"/>
    <w:rsid w:val="00B410F0"/>
    <w:rsid w:val="00B41F62"/>
    <w:rsid w:val="00B42C89"/>
    <w:rsid w:val="00B51638"/>
    <w:rsid w:val="00B54C8E"/>
    <w:rsid w:val="00B56DB7"/>
    <w:rsid w:val="00B57F3D"/>
    <w:rsid w:val="00B60FF2"/>
    <w:rsid w:val="00B64B78"/>
    <w:rsid w:val="00B654D1"/>
    <w:rsid w:val="00B719F0"/>
    <w:rsid w:val="00B75351"/>
    <w:rsid w:val="00B75E23"/>
    <w:rsid w:val="00B77A49"/>
    <w:rsid w:val="00B8380C"/>
    <w:rsid w:val="00B842BF"/>
    <w:rsid w:val="00B8654C"/>
    <w:rsid w:val="00B90444"/>
    <w:rsid w:val="00B90F65"/>
    <w:rsid w:val="00B9153B"/>
    <w:rsid w:val="00B92070"/>
    <w:rsid w:val="00B9542D"/>
    <w:rsid w:val="00B96B08"/>
    <w:rsid w:val="00BA2B12"/>
    <w:rsid w:val="00BA4ACD"/>
    <w:rsid w:val="00BA6350"/>
    <w:rsid w:val="00BA7B63"/>
    <w:rsid w:val="00BB3567"/>
    <w:rsid w:val="00BB3C4A"/>
    <w:rsid w:val="00BB56C7"/>
    <w:rsid w:val="00BB7E53"/>
    <w:rsid w:val="00BC1A8A"/>
    <w:rsid w:val="00BC2122"/>
    <w:rsid w:val="00BC263F"/>
    <w:rsid w:val="00BC61CD"/>
    <w:rsid w:val="00BD1939"/>
    <w:rsid w:val="00BD20C3"/>
    <w:rsid w:val="00BD3C5F"/>
    <w:rsid w:val="00BD48C0"/>
    <w:rsid w:val="00BD552A"/>
    <w:rsid w:val="00BE4511"/>
    <w:rsid w:val="00BE5C41"/>
    <w:rsid w:val="00BE6CA6"/>
    <w:rsid w:val="00BF1585"/>
    <w:rsid w:val="00BF2BE8"/>
    <w:rsid w:val="00C0539B"/>
    <w:rsid w:val="00C10025"/>
    <w:rsid w:val="00C1739A"/>
    <w:rsid w:val="00C1761B"/>
    <w:rsid w:val="00C20CFD"/>
    <w:rsid w:val="00C222BE"/>
    <w:rsid w:val="00C25047"/>
    <w:rsid w:val="00C31285"/>
    <w:rsid w:val="00C36EB5"/>
    <w:rsid w:val="00C37170"/>
    <w:rsid w:val="00C4122E"/>
    <w:rsid w:val="00C43EC7"/>
    <w:rsid w:val="00C4777F"/>
    <w:rsid w:val="00C47D9B"/>
    <w:rsid w:val="00C5155B"/>
    <w:rsid w:val="00C51A81"/>
    <w:rsid w:val="00C51E82"/>
    <w:rsid w:val="00C5393B"/>
    <w:rsid w:val="00C53FE8"/>
    <w:rsid w:val="00C548BD"/>
    <w:rsid w:val="00C54BE1"/>
    <w:rsid w:val="00C6079C"/>
    <w:rsid w:val="00C628E5"/>
    <w:rsid w:val="00C62DCF"/>
    <w:rsid w:val="00C64005"/>
    <w:rsid w:val="00C641C5"/>
    <w:rsid w:val="00C702D2"/>
    <w:rsid w:val="00C712FE"/>
    <w:rsid w:val="00C7240C"/>
    <w:rsid w:val="00C7283F"/>
    <w:rsid w:val="00C744EF"/>
    <w:rsid w:val="00C82E4E"/>
    <w:rsid w:val="00C840E7"/>
    <w:rsid w:val="00C843A3"/>
    <w:rsid w:val="00C84CB1"/>
    <w:rsid w:val="00C87E57"/>
    <w:rsid w:val="00C90944"/>
    <w:rsid w:val="00C913D5"/>
    <w:rsid w:val="00C922B9"/>
    <w:rsid w:val="00C929A1"/>
    <w:rsid w:val="00C97722"/>
    <w:rsid w:val="00C97BC8"/>
    <w:rsid w:val="00CA1912"/>
    <w:rsid w:val="00CA4F09"/>
    <w:rsid w:val="00CA5AC3"/>
    <w:rsid w:val="00CB5B89"/>
    <w:rsid w:val="00CB6076"/>
    <w:rsid w:val="00CB734D"/>
    <w:rsid w:val="00CC24C0"/>
    <w:rsid w:val="00CC4127"/>
    <w:rsid w:val="00CC6101"/>
    <w:rsid w:val="00CD1BF9"/>
    <w:rsid w:val="00CD4876"/>
    <w:rsid w:val="00CD509F"/>
    <w:rsid w:val="00CD6356"/>
    <w:rsid w:val="00CD7DD8"/>
    <w:rsid w:val="00CE4AE3"/>
    <w:rsid w:val="00CE4C97"/>
    <w:rsid w:val="00CE50F2"/>
    <w:rsid w:val="00CF52B4"/>
    <w:rsid w:val="00CF5E4B"/>
    <w:rsid w:val="00CF6F5B"/>
    <w:rsid w:val="00D10B39"/>
    <w:rsid w:val="00D148E8"/>
    <w:rsid w:val="00D15301"/>
    <w:rsid w:val="00D214B5"/>
    <w:rsid w:val="00D23412"/>
    <w:rsid w:val="00D2564C"/>
    <w:rsid w:val="00D26774"/>
    <w:rsid w:val="00D31B4E"/>
    <w:rsid w:val="00D356EA"/>
    <w:rsid w:val="00D35BE7"/>
    <w:rsid w:val="00D35C5C"/>
    <w:rsid w:val="00D35D50"/>
    <w:rsid w:val="00D447AF"/>
    <w:rsid w:val="00D51546"/>
    <w:rsid w:val="00D515CF"/>
    <w:rsid w:val="00D53C07"/>
    <w:rsid w:val="00D55FA6"/>
    <w:rsid w:val="00D618B7"/>
    <w:rsid w:val="00D6278C"/>
    <w:rsid w:val="00D632B8"/>
    <w:rsid w:val="00D6406E"/>
    <w:rsid w:val="00D64507"/>
    <w:rsid w:val="00D65B89"/>
    <w:rsid w:val="00D65E4C"/>
    <w:rsid w:val="00D671F0"/>
    <w:rsid w:val="00D67A40"/>
    <w:rsid w:val="00D71A67"/>
    <w:rsid w:val="00D72945"/>
    <w:rsid w:val="00D74C8E"/>
    <w:rsid w:val="00D828B7"/>
    <w:rsid w:val="00D87ABF"/>
    <w:rsid w:val="00D91F1B"/>
    <w:rsid w:val="00D96F50"/>
    <w:rsid w:val="00DB06F1"/>
    <w:rsid w:val="00DC0AE5"/>
    <w:rsid w:val="00DC21F3"/>
    <w:rsid w:val="00DC4DCC"/>
    <w:rsid w:val="00DC7290"/>
    <w:rsid w:val="00DC7355"/>
    <w:rsid w:val="00DD130B"/>
    <w:rsid w:val="00DD5497"/>
    <w:rsid w:val="00DD5BD1"/>
    <w:rsid w:val="00DE0156"/>
    <w:rsid w:val="00DE05BA"/>
    <w:rsid w:val="00DE079A"/>
    <w:rsid w:val="00DE19C5"/>
    <w:rsid w:val="00DE2EB4"/>
    <w:rsid w:val="00DF0E8A"/>
    <w:rsid w:val="00DF1D87"/>
    <w:rsid w:val="00DF2828"/>
    <w:rsid w:val="00E026B2"/>
    <w:rsid w:val="00E0333A"/>
    <w:rsid w:val="00E04CC2"/>
    <w:rsid w:val="00E06690"/>
    <w:rsid w:val="00E06CEE"/>
    <w:rsid w:val="00E12A96"/>
    <w:rsid w:val="00E14C05"/>
    <w:rsid w:val="00E22E73"/>
    <w:rsid w:val="00E26540"/>
    <w:rsid w:val="00E333EC"/>
    <w:rsid w:val="00E35FBB"/>
    <w:rsid w:val="00E41E63"/>
    <w:rsid w:val="00E47ECB"/>
    <w:rsid w:val="00E513C8"/>
    <w:rsid w:val="00E522CE"/>
    <w:rsid w:val="00E5407B"/>
    <w:rsid w:val="00E611E0"/>
    <w:rsid w:val="00E62D3E"/>
    <w:rsid w:val="00E64BF1"/>
    <w:rsid w:val="00E6544E"/>
    <w:rsid w:val="00E6725D"/>
    <w:rsid w:val="00E67A4E"/>
    <w:rsid w:val="00E72EB6"/>
    <w:rsid w:val="00E73668"/>
    <w:rsid w:val="00E7497E"/>
    <w:rsid w:val="00E75D87"/>
    <w:rsid w:val="00E82FCA"/>
    <w:rsid w:val="00E9375D"/>
    <w:rsid w:val="00E96BAB"/>
    <w:rsid w:val="00EA6A8F"/>
    <w:rsid w:val="00EA6C16"/>
    <w:rsid w:val="00EB28B5"/>
    <w:rsid w:val="00EB5A0C"/>
    <w:rsid w:val="00EB5D4D"/>
    <w:rsid w:val="00EB5E12"/>
    <w:rsid w:val="00EC2681"/>
    <w:rsid w:val="00EC3809"/>
    <w:rsid w:val="00ED3128"/>
    <w:rsid w:val="00ED3FB3"/>
    <w:rsid w:val="00ED4D5D"/>
    <w:rsid w:val="00ED56F7"/>
    <w:rsid w:val="00EE21E6"/>
    <w:rsid w:val="00EE5EA9"/>
    <w:rsid w:val="00EE7FDF"/>
    <w:rsid w:val="00EF12F9"/>
    <w:rsid w:val="00EF224E"/>
    <w:rsid w:val="00EF3DA6"/>
    <w:rsid w:val="00EF46BE"/>
    <w:rsid w:val="00EF515C"/>
    <w:rsid w:val="00EF7CC9"/>
    <w:rsid w:val="00F0223B"/>
    <w:rsid w:val="00F06D33"/>
    <w:rsid w:val="00F10545"/>
    <w:rsid w:val="00F11E0D"/>
    <w:rsid w:val="00F149DA"/>
    <w:rsid w:val="00F161A1"/>
    <w:rsid w:val="00F23FA4"/>
    <w:rsid w:val="00F26920"/>
    <w:rsid w:val="00F33425"/>
    <w:rsid w:val="00F34AF0"/>
    <w:rsid w:val="00F379ED"/>
    <w:rsid w:val="00F40FC4"/>
    <w:rsid w:val="00F42216"/>
    <w:rsid w:val="00F514B0"/>
    <w:rsid w:val="00F52A66"/>
    <w:rsid w:val="00F53CFB"/>
    <w:rsid w:val="00F60426"/>
    <w:rsid w:val="00F635E8"/>
    <w:rsid w:val="00F6377C"/>
    <w:rsid w:val="00F71861"/>
    <w:rsid w:val="00F71C1E"/>
    <w:rsid w:val="00F745AB"/>
    <w:rsid w:val="00F762E1"/>
    <w:rsid w:val="00F7665F"/>
    <w:rsid w:val="00F771FA"/>
    <w:rsid w:val="00F85EBB"/>
    <w:rsid w:val="00F87F97"/>
    <w:rsid w:val="00F926E1"/>
    <w:rsid w:val="00FA04C9"/>
    <w:rsid w:val="00FA178D"/>
    <w:rsid w:val="00FA2166"/>
    <w:rsid w:val="00FA330C"/>
    <w:rsid w:val="00FA56DE"/>
    <w:rsid w:val="00FA662F"/>
    <w:rsid w:val="00FA74C1"/>
    <w:rsid w:val="00FB2B3A"/>
    <w:rsid w:val="00FB2EA5"/>
    <w:rsid w:val="00FB3381"/>
    <w:rsid w:val="00FB5081"/>
    <w:rsid w:val="00FB6637"/>
    <w:rsid w:val="00FC0643"/>
    <w:rsid w:val="00FC15E5"/>
    <w:rsid w:val="00FD09D8"/>
    <w:rsid w:val="00FD4B55"/>
    <w:rsid w:val="00FD5EFC"/>
    <w:rsid w:val="00FD7702"/>
    <w:rsid w:val="00FE1357"/>
    <w:rsid w:val="00FE1B6F"/>
    <w:rsid w:val="00FE1C5A"/>
    <w:rsid w:val="00FE52AD"/>
    <w:rsid w:val="00FE5BE9"/>
    <w:rsid w:val="00FE64A3"/>
    <w:rsid w:val="00FE65BA"/>
    <w:rsid w:val="00FE6A84"/>
    <w:rsid w:val="00FF0C99"/>
    <w:rsid w:val="00FF3EEA"/>
    <w:rsid w:val="00FF7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838A9E"/>
  <w15:docId w15:val="{B8176346-6842-4EA0-8210-0BE2667C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2FF7"/>
    <w:pPr>
      <w:widowControl w:val="0"/>
      <w:suppressAutoHyphens/>
      <w:overflowPunct w:val="0"/>
      <w:autoSpaceDE w:val="0"/>
      <w:ind w:left="851"/>
      <w:jc w:val="both"/>
      <w:textAlignment w:val="baseline"/>
    </w:pPr>
    <w:rPr>
      <w:rFonts w:ascii="Arial" w:hAnsi="Arial"/>
      <w:kern w:val="1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7374"/>
    <w:pPr>
      <w:widowControl/>
      <w:numPr>
        <w:numId w:val="1"/>
      </w:numPr>
      <w:pBdr>
        <w:top w:val="single" w:sz="4" w:space="1" w:color="auto"/>
        <w:left w:val="single" w:sz="4" w:space="18" w:color="auto"/>
        <w:bottom w:val="single" w:sz="4" w:space="1" w:color="auto"/>
        <w:right w:val="single" w:sz="4" w:space="4" w:color="auto"/>
      </w:pBdr>
      <w:shd w:val="clear" w:color="auto" w:fill="0D0D0D" w:themeFill="text1" w:themeFillTint="F2"/>
      <w:suppressAutoHyphens w:val="0"/>
      <w:overflowPunct/>
      <w:autoSpaceDE/>
      <w:spacing w:before="360" w:after="120"/>
      <w:textAlignment w:val="auto"/>
      <w:outlineLvl w:val="0"/>
    </w:pPr>
    <w:rPr>
      <w:b/>
      <w:caps/>
      <w:color w:val="FFFFFF" w:themeColor="background1"/>
      <w:kern w:val="24"/>
      <w:sz w:val="26"/>
    </w:rPr>
  </w:style>
  <w:style w:type="paragraph" w:styleId="Nagwek2">
    <w:name w:val="heading 2"/>
    <w:basedOn w:val="Normalny"/>
    <w:next w:val="Nagwek3"/>
    <w:link w:val="Nagwek2Znak"/>
    <w:qFormat/>
    <w:rsid w:val="00C843A3"/>
    <w:pPr>
      <w:framePr w:wrap="around" w:vAnchor="text" w:hAnchor="text" w:y="1"/>
      <w:widowControl/>
      <w:numPr>
        <w:numId w:val="2"/>
      </w:numPr>
      <w:shd w:val="clear" w:color="auto" w:fill="D9D9D9" w:themeFill="background1" w:themeFillShade="D9"/>
      <w:suppressAutoHyphens w:val="0"/>
      <w:overflowPunct/>
      <w:autoSpaceDE/>
      <w:spacing w:before="120"/>
      <w:textAlignment w:val="auto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autoRedefine/>
    <w:qFormat/>
    <w:rsid w:val="003F6E62"/>
    <w:pPr>
      <w:widowControl/>
      <w:pBdr>
        <w:bottom w:val="single" w:sz="4" w:space="1" w:color="auto"/>
      </w:pBdr>
      <w:suppressAutoHyphens w:val="0"/>
      <w:overflowPunct/>
      <w:autoSpaceDE/>
      <w:spacing w:before="120" w:after="100" w:afterAutospacing="1"/>
      <w:ind w:left="360"/>
      <w:textAlignment w:val="auto"/>
      <w:outlineLvl w:val="2"/>
    </w:pPr>
    <w:rPr>
      <w:b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816956"/>
    <w:pPr>
      <w:keepNext/>
      <w:widowControl/>
      <w:suppressAutoHyphens w:val="0"/>
      <w:overflowPunct/>
      <w:autoSpaceDE/>
      <w:spacing w:before="240" w:after="60"/>
      <w:textAlignment w:val="auto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816956"/>
    <w:pPr>
      <w:widowControl/>
      <w:suppressAutoHyphens w:val="0"/>
      <w:overflowPunct/>
      <w:autoSpaceDE/>
      <w:spacing w:before="240" w:after="60"/>
      <w:textAlignment w:val="auto"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816956"/>
    <w:pPr>
      <w:widowControl/>
      <w:suppressAutoHyphens w:val="0"/>
      <w:overflowPunct/>
      <w:autoSpaceDE/>
      <w:spacing w:before="240" w:after="60"/>
      <w:textAlignment w:val="auto"/>
      <w:outlineLvl w:val="5"/>
    </w:pPr>
    <w:rPr>
      <w:i/>
    </w:rPr>
  </w:style>
  <w:style w:type="paragraph" w:styleId="Nagwek7">
    <w:name w:val="heading 7"/>
    <w:basedOn w:val="Normalny"/>
    <w:next w:val="Normalny"/>
    <w:link w:val="Nagwek7Znak"/>
    <w:qFormat/>
    <w:rsid w:val="00816956"/>
    <w:pPr>
      <w:widowControl/>
      <w:suppressAutoHyphens w:val="0"/>
      <w:overflowPunct/>
      <w:autoSpaceDE/>
      <w:spacing w:before="240" w:after="60"/>
      <w:textAlignment w:val="auto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9350D"/>
    <w:pPr>
      <w:widowControl/>
      <w:suppressAutoHyphens w:val="0"/>
      <w:overflowPunct/>
      <w:autoSpaceDE/>
      <w:spacing w:before="240" w:after="60"/>
      <w:textAlignment w:val="auto"/>
      <w:outlineLvl w:val="7"/>
    </w:pPr>
    <w:rPr>
      <w:b/>
    </w:rPr>
  </w:style>
  <w:style w:type="paragraph" w:styleId="Nagwek9">
    <w:name w:val="heading 9"/>
    <w:basedOn w:val="Nagwek1"/>
    <w:next w:val="Normalny"/>
    <w:link w:val="Nagwek9Znak"/>
    <w:qFormat/>
    <w:rsid w:val="004A55D5"/>
    <w:pPr>
      <w:framePr w:wrap="notBeside" w:vAnchor="text" w:hAnchor="text" w:y="1"/>
      <w:spacing w:before="0" w:after="0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F6E62"/>
    <w:rPr>
      <w:rFonts w:ascii="Arial" w:hAnsi="Arial"/>
      <w:b/>
      <w:kern w:val="1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AF7374"/>
    <w:rPr>
      <w:rFonts w:ascii="Arial" w:hAnsi="Arial"/>
      <w:b/>
      <w:caps/>
      <w:color w:val="FFFFFF" w:themeColor="background1"/>
      <w:kern w:val="24"/>
      <w:sz w:val="26"/>
      <w:shd w:val="clear" w:color="auto" w:fill="0D0D0D" w:themeFill="text1" w:themeFillTint="F2"/>
      <w:lang w:eastAsia="ar-SA"/>
    </w:rPr>
  </w:style>
  <w:style w:type="character" w:customStyle="1" w:styleId="Nagwek2Znak">
    <w:name w:val="Nagłówek 2 Znak"/>
    <w:basedOn w:val="Domylnaczcionkaakapitu"/>
    <w:link w:val="Nagwek2"/>
    <w:rsid w:val="00C843A3"/>
    <w:rPr>
      <w:rFonts w:ascii="Arial" w:hAnsi="Arial"/>
      <w:i/>
      <w:kern w:val="1"/>
      <w:sz w:val="24"/>
      <w:shd w:val="clear" w:color="auto" w:fill="D9D9D9" w:themeFill="background1" w:themeFillShade="D9"/>
      <w:lang w:eastAsia="ar-SA"/>
    </w:rPr>
  </w:style>
  <w:style w:type="character" w:customStyle="1" w:styleId="Nagwek4Znak">
    <w:name w:val="Nagłówek 4 Znak"/>
    <w:basedOn w:val="Domylnaczcionkaakapitu"/>
    <w:link w:val="Nagwek4"/>
    <w:rsid w:val="00816956"/>
    <w:rPr>
      <w:rFonts w:ascii="Arial" w:hAnsi="Arial"/>
      <w:b/>
      <w:i/>
      <w:kern w:val="1"/>
      <w:sz w:val="22"/>
      <w:lang w:eastAsia="ar-SA"/>
    </w:rPr>
  </w:style>
  <w:style w:type="character" w:customStyle="1" w:styleId="Nagwek5Znak">
    <w:name w:val="Nagłówek 5 Znak"/>
    <w:basedOn w:val="Domylnaczcionkaakapitu"/>
    <w:link w:val="Nagwek5"/>
    <w:rsid w:val="00816956"/>
    <w:rPr>
      <w:rFonts w:ascii="Arial" w:hAnsi="Arial"/>
      <w:kern w:val="1"/>
      <w:sz w:val="22"/>
      <w:lang w:eastAsia="ar-SA"/>
    </w:rPr>
  </w:style>
  <w:style w:type="character" w:customStyle="1" w:styleId="Nagwek6Znak">
    <w:name w:val="Nagłówek 6 Znak"/>
    <w:basedOn w:val="Domylnaczcionkaakapitu"/>
    <w:link w:val="Nagwek6"/>
    <w:rsid w:val="00816956"/>
    <w:rPr>
      <w:rFonts w:ascii="Arial" w:hAnsi="Arial"/>
      <w:i/>
      <w:kern w:val="1"/>
      <w:sz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816956"/>
    <w:rPr>
      <w:rFonts w:ascii="Arial" w:hAnsi="Arial"/>
      <w:kern w:val="1"/>
      <w:lang w:eastAsia="ar-SA"/>
    </w:rPr>
  </w:style>
  <w:style w:type="character" w:customStyle="1" w:styleId="Nagwek8Znak">
    <w:name w:val="Nagłówek 8 Znak"/>
    <w:basedOn w:val="Domylnaczcionkaakapitu"/>
    <w:link w:val="Nagwek8"/>
    <w:rsid w:val="0009350D"/>
    <w:rPr>
      <w:rFonts w:ascii="Arial" w:hAnsi="Arial"/>
      <w:b/>
      <w:kern w:val="1"/>
      <w:lang w:eastAsia="ar-SA"/>
    </w:rPr>
  </w:style>
  <w:style w:type="character" w:customStyle="1" w:styleId="Nagwek9Znak">
    <w:name w:val="Nagłówek 9 Znak"/>
    <w:basedOn w:val="Domylnaczcionkaakapitu"/>
    <w:link w:val="Nagwek9"/>
    <w:rsid w:val="004A55D5"/>
    <w:rPr>
      <w:rFonts w:ascii="Arial" w:hAnsi="Arial"/>
      <w:b/>
      <w:caps/>
      <w:color w:val="FFFFFF" w:themeColor="background1"/>
      <w:kern w:val="24"/>
      <w:sz w:val="24"/>
      <w:shd w:val="clear" w:color="auto" w:fill="0D0D0D" w:themeFill="text1" w:themeFillTint="F2"/>
      <w:lang w:eastAsia="ar-SA"/>
    </w:rPr>
  </w:style>
  <w:style w:type="paragraph" w:styleId="Tytu">
    <w:name w:val="Title"/>
    <w:basedOn w:val="Normalny"/>
    <w:next w:val="Normalny"/>
    <w:link w:val="TytuZnak"/>
    <w:qFormat/>
    <w:rsid w:val="00816956"/>
    <w:pPr>
      <w:keepNext/>
      <w:spacing w:before="240" w:after="120"/>
      <w:jc w:val="center"/>
    </w:pPr>
    <w:rPr>
      <w:b/>
      <w:sz w:val="36"/>
    </w:rPr>
  </w:style>
  <w:style w:type="character" w:customStyle="1" w:styleId="TytuZnak">
    <w:name w:val="Tytuł Znak"/>
    <w:basedOn w:val="Domylnaczcionkaakapitu"/>
    <w:link w:val="Tytu"/>
    <w:uiPriority w:val="10"/>
    <w:rsid w:val="008169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16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6956"/>
    <w:rPr>
      <w:rFonts w:ascii="Arial" w:hAnsi="Arial"/>
      <w:kern w:val="1"/>
      <w:sz w:val="22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C843A3"/>
    <w:pPr>
      <w:keepNext/>
      <w:tabs>
        <w:tab w:val="clear" w:pos="4536"/>
        <w:tab w:val="clear" w:pos="9072"/>
      </w:tabs>
      <w:spacing w:before="240" w:after="120"/>
    </w:pPr>
    <w:rPr>
      <w:rFonts w:eastAsiaTheme="majorEastAsia" w:cstheme="majorBidi"/>
      <w:i/>
      <w:sz w:val="22"/>
      <w:u w:val="single"/>
    </w:rPr>
  </w:style>
  <w:style w:type="character" w:customStyle="1" w:styleId="PodtytuZnak">
    <w:name w:val="Podtytuł Znak"/>
    <w:basedOn w:val="Domylnaczcionkaakapitu"/>
    <w:link w:val="Podtytu"/>
    <w:rsid w:val="00C843A3"/>
    <w:rPr>
      <w:rFonts w:ascii="Arial" w:eastAsiaTheme="majorEastAsia" w:hAnsi="Arial" w:cstheme="majorBidi"/>
      <w:i/>
      <w:kern w:val="1"/>
      <w:sz w:val="22"/>
      <w:u w:val="single"/>
      <w:lang w:eastAsia="ar-SA"/>
    </w:rPr>
  </w:style>
  <w:style w:type="paragraph" w:styleId="Tekstpodstawowy">
    <w:name w:val="Body Text"/>
    <w:basedOn w:val="Normalny"/>
    <w:link w:val="TekstpodstawowyZnak"/>
    <w:unhideWhenUsed/>
    <w:rsid w:val="00816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16956"/>
    <w:rPr>
      <w:rFonts w:ascii="Arial" w:hAnsi="Arial"/>
      <w:kern w:val="1"/>
      <w:sz w:val="22"/>
      <w:lang w:eastAsia="ar-SA"/>
    </w:rPr>
  </w:style>
  <w:style w:type="paragraph" w:styleId="Bezodstpw">
    <w:name w:val="No Spacing"/>
    <w:aliases w:val="punktacja"/>
    <w:next w:val="Normalny"/>
    <w:uiPriority w:val="1"/>
    <w:qFormat/>
    <w:rsid w:val="00816956"/>
    <w:pPr>
      <w:widowControl w:val="0"/>
      <w:numPr>
        <w:numId w:val="3"/>
      </w:numPr>
      <w:suppressAutoHyphens/>
      <w:overflowPunct w:val="0"/>
      <w:autoSpaceDE w:val="0"/>
      <w:textAlignment w:val="baseline"/>
    </w:pPr>
    <w:rPr>
      <w:rFonts w:ascii="Arial" w:hAnsi="Arial"/>
      <w:kern w:val="1"/>
      <w:sz w:val="24"/>
      <w:lang w:eastAsia="ar-SA"/>
    </w:rPr>
  </w:style>
  <w:style w:type="paragraph" w:styleId="Akapitzlist">
    <w:name w:val="List Paragraph"/>
    <w:aliases w:val="DCS_Akapit z listą"/>
    <w:basedOn w:val="Normalny"/>
    <w:link w:val="AkapitzlistZnak"/>
    <w:uiPriority w:val="34"/>
    <w:qFormat/>
    <w:rsid w:val="00C843A3"/>
    <w:pPr>
      <w:widowControl/>
      <w:suppressAutoHyphens w:val="0"/>
      <w:overflowPunct/>
      <w:autoSpaceDE/>
      <w:ind w:left="0"/>
      <w:textAlignment w:val="auto"/>
    </w:pPr>
    <w:rPr>
      <w:rFonts w:eastAsia="Calibri"/>
      <w:szCs w:val="22"/>
    </w:rPr>
  </w:style>
  <w:style w:type="paragraph" w:styleId="Nagwekspisutreci">
    <w:name w:val="TOC Heading"/>
    <w:basedOn w:val="Nagwek1"/>
    <w:next w:val="Normalny"/>
    <w:unhideWhenUsed/>
    <w:qFormat/>
    <w:rsid w:val="00816956"/>
    <w:pPr>
      <w:keepNext/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3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3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3A3"/>
    <w:rPr>
      <w:rFonts w:ascii="Arial" w:hAnsi="Arial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3A3"/>
    <w:rPr>
      <w:rFonts w:ascii="Arial" w:hAnsi="Arial"/>
      <w:b/>
      <w:bCs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3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3A3"/>
    <w:rPr>
      <w:rFonts w:ascii="Tahoma" w:hAnsi="Tahoma" w:cs="Tahoma"/>
      <w:kern w:val="1"/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CA4F0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zastpczy">
    <w:name w:val="Placeholder Text"/>
    <w:basedOn w:val="Domylnaczcionkaakapitu"/>
    <w:uiPriority w:val="99"/>
    <w:semiHidden/>
    <w:rsid w:val="0009350D"/>
    <w:rPr>
      <w:color w:val="808080"/>
    </w:rPr>
  </w:style>
  <w:style w:type="paragraph" w:styleId="Spistreci1">
    <w:name w:val="toc 1"/>
    <w:basedOn w:val="Normalny"/>
    <w:next w:val="Normalny"/>
    <w:autoRedefine/>
    <w:uiPriority w:val="39"/>
    <w:unhideWhenUsed/>
    <w:rsid w:val="00543318"/>
    <w:pPr>
      <w:tabs>
        <w:tab w:val="left" w:pos="284"/>
        <w:tab w:val="left" w:pos="849"/>
        <w:tab w:val="right" w:leader="dot" w:pos="9062"/>
      </w:tabs>
      <w:spacing w:after="100"/>
      <w:ind w:left="0"/>
    </w:pPr>
    <w:rPr>
      <w:b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543318"/>
    <w:pPr>
      <w:tabs>
        <w:tab w:val="left" w:pos="0"/>
        <w:tab w:val="left" w:pos="170"/>
        <w:tab w:val="left" w:pos="567"/>
        <w:tab w:val="left" w:pos="1132"/>
        <w:tab w:val="right" w:leader="dot" w:pos="9062"/>
      </w:tabs>
      <w:spacing w:after="100"/>
      <w:ind w:left="567"/>
    </w:pPr>
    <w:rPr>
      <w:kern w:val="18"/>
      <w:sz w:val="18"/>
    </w:rPr>
  </w:style>
  <w:style w:type="paragraph" w:styleId="Spistreci2">
    <w:name w:val="toc 2"/>
    <w:basedOn w:val="Normalny"/>
    <w:next w:val="Normalny"/>
    <w:autoRedefine/>
    <w:uiPriority w:val="39"/>
    <w:unhideWhenUsed/>
    <w:rsid w:val="00543318"/>
    <w:pPr>
      <w:tabs>
        <w:tab w:val="left" w:pos="660"/>
        <w:tab w:val="right" w:leader="dot" w:pos="9062"/>
      </w:tabs>
      <w:spacing w:after="100"/>
      <w:ind w:left="567"/>
    </w:pPr>
    <w:rPr>
      <w:noProof/>
    </w:rPr>
  </w:style>
  <w:style w:type="character" w:styleId="Hipercze">
    <w:name w:val="Hyperlink"/>
    <w:basedOn w:val="Domylnaczcionkaakapitu"/>
    <w:uiPriority w:val="99"/>
    <w:unhideWhenUsed/>
    <w:rsid w:val="00B92070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F71C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71C1E"/>
    <w:rPr>
      <w:rFonts w:ascii="Arial" w:hAnsi="Arial"/>
      <w:kern w:val="1"/>
      <w:lang w:eastAsia="ar-SA"/>
    </w:rPr>
  </w:style>
  <w:style w:type="paragraph" w:customStyle="1" w:styleId="puste">
    <w:name w:val="puste"/>
    <w:basedOn w:val="Tekstpodstawowy"/>
    <w:link w:val="pusteZnak"/>
    <w:rsid w:val="00F71C1E"/>
    <w:pPr>
      <w:tabs>
        <w:tab w:val="right" w:leader="dot" w:pos="5669"/>
      </w:tabs>
      <w:suppressAutoHyphens w:val="0"/>
      <w:overflowPunct/>
      <w:autoSpaceDE/>
      <w:spacing w:after="0"/>
      <w:ind w:left="567"/>
      <w:textAlignment w:val="auto"/>
    </w:pPr>
    <w:rPr>
      <w:rFonts w:ascii="Arial Narrow" w:eastAsia="SimSun" w:hAnsi="Arial Narrow" w:cs="Mangal"/>
      <w:w w:val="80"/>
      <w:sz w:val="30"/>
      <w:lang w:eastAsia="hi-IN" w:bidi="hi-IN"/>
    </w:rPr>
  </w:style>
  <w:style w:type="character" w:customStyle="1" w:styleId="pusteZnak">
    <w:name w:val="puste Znak"/>
    <w:basedOn w:val="TekstpodstawowyZnak"/>
    <w:link w:val="puste"/>
    <w:rsid w:val="00F71C1E"/>
    <w:rPr>
      <w:rFonts w:ascii="Arial Narrow" w:eastAsia="SimSun" w:hAnsi="Arial Narrow" w:cs="Mangal"/>
      <w:w w:val="80"/>
      <w:kern w:val="1"/>
      <w:sz w:val="30"/>
      <w:lang w:eastAsia="hi-IN" w:bidi="hi-IN"/>
    </w:rPr>
  </w:style>
  <w:style w:type="paragraph" w:customStyle="1" w:styleId="EWIDENCJA">
    <w:name w:val="EWIDENCJA"/>
    <w:basedOn w:val="Normalny"/>
    <w:rsid w:val="00F71C1E"/>
    <w:pPr>
      <w:tabs>
        <w:tab w:val="right" w:leader="dot" w:pos="6803"/>
      </w:tabs>
      <w:suppressAutoHyphens w:val="0"/>
      <w:overflowPunct/>
      <w:autoSpaceDE/>
      <w:ind w:left="567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paragraph" w:customStyle="1" w:styleId="0000v">
    <w:name w:val="0000v"/>
    <w:basedOn w:val="Tekstpodstawowy"/>
    <w:rsid w:val="0020324F"/>
    <w:pPr>
      <w:tabs>
        <w:tab w:val="right" w:leader="dot" w:pos="8504"/>
      </w:tabs>
      <w:suppressAutoHyphens w:val="0"/>
      <w:overflowPunct/>
      <w:autoSpaceDE/>
      <w:spacing w:after="0"/>
      <w:ind w:left="567"/>
      <w:textAlignment w:val="auto"/>
    </w:pPr>
    <w:rPr>
      <w:rFonts w:ascii="Arial Narrow" w:eastAsia="SimSun" w:hAnsi="Arial Narrow" w:cs="Mangal"/>
      <w:i/>
      <w:w w:val="80"/>
      <w:sz w:val="22"/>
      <w:lang w:eastAsia="hi-IN" w:bidi="hi-IN"/>
    </w:rPr>
  </w:style>
  <w:style w:type="character" w:customStyle="1" w:styleId="Znakinumeracji">
    <w:name w:val="Znaki numeracji"/>
    <w:rsid w:val="00270AB8"/>
  </w:style>
  <w:style w:type="character" w:customStyle="1" w:styleId="Symbolewypunktowania">
    <w:name w:val="Symbole wypunktowania"/>
    <w:rsid w:val="00270AB8"/>
    <w:rPr>
      <w:rFonts w:ascii="OpenSymbol" w:eastAsia="OpenSymbol" w:hAnsi="OpenSymbol" w:cs="OpenSymbol"/>
    </w:rPr>
  </w:style>
  <w:style w:type="character" w:customStyle="1" w:styleId="WW8Num3z0">
    <w:name w:val="WW8Num3z0"/>
    <w:rsid w:val="00270AB8"/>
    <w:rPr>
      <w:rFonts w:ascii="Symbol" w:hAnsi="Symbol"/>
    </w:rPr>
  </w:style>
  <w:style w:type="character" w:customStyle="1" w:styleId="WW8Num3z1">
    <w:name w:val="WW8Num3z1"/>
    <w:rsid w:val="00270AB8"/>
    <w:rPr>
      <w:rFonts w:ascii="Courier New" w:hAnsi="Courier New" w:cs="Courier New"/>
    </w:rPr>
  </w:style>
  <w:style w:type="character" w:customStyle="1" w:styleId="WW8Num3z2">
    <w:name w:val="WW8Num3z2"/>
    <w:rsid w:val="00270AB8"/>
    <w:rPr>
      <w:rFonts w:ascii="Wingdings" w:hAnsi="Wingdings"/>
    </w:rPr>
  </w:style>
  <w:style w:type="character" w:customStyle="1" w:styleId="WW8Num15z0">
    <w:name w:val="WW8Num15z0"/>
    <w:rsid w:val="00270AB8"/>
    <w:rPr>
      <w:rFonts w:ascii="Symbol" w:hAnsi="Symbol"/>
    </w:rPr>
  </w:style>
  <w:style w:type="character" w:customStyle="1" w:styleId="WW8Num15z1">
    <w:name w:val="WW8Num15z1"/>
    <w:rsid w:val="00270AB8"/>
    <w:rPr>
      <w:rFonts w:ascii="Courier New" w:hAnsi="Courier New"/>
    </w:rPr>
  </w:style>
  <w:style w:type="character" w:customStyle="1" w:styleId="WW8Num15z2">
    <w:name w:val="WW8Num15z2"/>
    <w:rsid w:val="00270AB8"/>
    <w:rPr>
      <w:rFonts w:ascii="Wingdings" w:hAnsi="Wingdings"/>
    </w:rPr>
  </w:style>
  <w:style w:type="character" w:customStyle="1" w:styleId="WW8Num18z0">
    <w:name w:val="WW8Num18z0"/>
    <w:rsid w:val="00270AB8"/>
    <w:rPr>
      <w:rFonts w:ascii="Symbol" w:hAnsi="Symbol"/>
    </w:rPr>
  </w:style>
  <w:style w:type="character" w:customStyle="1" w:styleId="WW8Num18z1">
    <w:name w:val="WW8Num18z1"/>
    <w:rsid w:val="00270AB8"/>
    <w:rPr>
      <w:rFonts w:ascii="Courier New" w:hAnsi="Courier New" w:cs="Courier New"/>
    </w:rPr>
  </w:style>
  <w:style w:type="character" w:customStyle="1" w:styleId="WW8Num18z2">
    <w:name w:val="WW8Num18z2"/>
    <w:rsid w:val="00270AB8"/>
    <w:rPr>
      <w:rFonts w:ascii="Wingdings" w:hAnsi="Wingdings"/>
    </w:rPr>
  </w:style>
  <w:style w:type="character" w:customStyle="1" w:styleId="WW8Num16z0">
    <w:name w:val="WW8Num16z0"/>
    <w:rsid w:val="00270AB8"/>
    <w:rPr>
      <w:rFonts w:ascii="Symbol" w:hAnsi="Symbol"/>
    </w:rPr>
  </w:style>
  <w:style w:type="character" w:customStyle="1" w:styleId="WW8Num16z1">
    <w:name w:val="WW8Num16z1"/>
    <w:rsid w:val="00270AB8"/>
    <w:rPr>
      <w:rFonts w:ascii="Courier New" w:hAnsi="Courier New" w:cs="Courier New"/>
    </w:rPr>
  </w:style>
  <w:style w:type="character" w:customStyle="1" w:styleId="WW8Num16z2">
    <w:name w:val="WW8Num16z2"/>
    <w:rsid w:val="00270AB8"/>
    <w:rPr>
      <w:rFonts w:ascii="Wingdings" w:hAnsi="Wingdings"/>
    </w:rPr>
  </w:style>
  <w:style w:type="character" w:customStyle="1" w:styleId="WW8Num14z0">
    <w:name w:val="WW8Num14z0"/>
    <w:rsid w:val="00270AB8"/>
    <w:rPr>
      <w:rFonts w:ascii="Symbol" w:hAnsi="Symbol"/>
    </w:rPr>
  </w:style>
  <w:style w:type="character" w:customStyle="1" w:styleId="WW8Num14z4">
    <w:name w:val="WW8Num14z4"/>
    <w:rsid w:val="00270AB8"/>
    <w:rPr>
      <w:rFonts w:ascii="Courier New" w:hAnsi="Courier New"/>
    </w:rPr>
  </w:style>
  <w:style w:type="character" w:customStyle="1" w:styleId="WW8Num14z5">
    <w:name w:val="WW8Num14z5"/>
    <w:rsid w:val="00270AB8"/>
    <w:rPr>
      <w:rFonts w:ascii="Wingdings" w:hAnsi="Wingdings"/>
    </w:rPr>
  </w:style>
  <w:style w:type="character" w:customStyle="1" w:styleId="WW8Num8z0">
    <w:name w:val="WW8Num8z0"/>
    <w:rsid w:val="00270AB8"/>
    <w:rPr>
      <w:rFonts w:ascii="Wingdings" w:hAnsi="Wingdings"/>
    </w:rPr>
  </w:style>
  <w:style w:type="character" w:customStyle="1" w:styleId="WW8Num8z1">
    <w:name w:val="WW8Num8z1"/>
    <w:rsid w:val="00270AB8"/>
    <w:rPr>
      <w:rFonts w:ascii="Courier New" w:hAnsi="Courier New" w:cs="Courier New"/>
    </w:rPr>
  </w:style>
  <w:style w:type="character" w:customStyle="1" w:styleId="WW8Num8z3">
    <w:name w:val="WW8Num8z3"/>
    <w:rsid w:val="00270AB8"/>
    <w:rPr>
      <w:rFonts w:ascii="Symbol" w:hAnsi="Symbol"/>
    </w:rPr>
  </w:style>
  <w:style w:type="character" w:customStyle="1" w:styleId="WW8Num5z0">
    <w:name w:val="WW8Num5z0"/>
    <w:rsid w:val="00270AB8"/>
    <w:rPr>
      <w:rFonts w:ascii="Wingdings" w:hAnsi="Wingdings"/>
    </w:rPr>
  </w:style>
  <w:style w:type="character" w:customStyle="1" w:styleId="WW8Num5z1">
    <w:name w:val="WW8Num5z1"/>
    <w:rsid w:val="00270AB8"/>
    <w:rPr>
      <w:rFonts w:ascii="Courier New" w:hAnsi="Courier New" w:cs="Courier New"/>
    </w:rPr>
  </w:style>
  <w:style w:type="character" w:customStyle="1" w:styleId="WW8Num5z3">
    <w:name w:val="WW8Num5z3"/>
    <w:rsid w:val="00270AB8"/>
    <w:rPr>
      <w:rFonts w:ascii="Symbol" w:hAnsi="Symbol"/>
    </w:rPr>
  </w:style>
  <w:style w:type="character" w:customStyle="1" w:styleId="WW8Num7z0">
    <w:name w:val="WW8Num7z0"/>
    <w:rsid w:val="00270AB8"/>
    <w:rPr>
      <w:rFonts w:ascii="Wingdings" w:hAnsi="Wingdings"/>
    </w:rPr>
  </w:style>
  <w:style w:type="character" w:customStyle="1" w:styleId="WW8Num7z1">
    <w:name w:val="WW8Num7z1"/>
    <w:rsid w:val="00270AB8"/>
    <w:rPr>
      <w:rFonts w:ascii="Courier New" w:hAnsi="Courier New" w:cs="Courier New"/>
    </w:rPr>
  </w:style>
  <w:style w:type="character" w:customStyle="1" w:styleId="WW8Num7z3">
    <w:name w:val="WW8Num7z3"/>
    <w:rsid w:val="00270AB8"/>
    <w:rPr>
      <w:rFonts w:ascii="Symbol" w:hAnsi="Symbol"/>
    </w:rPr>
  </w:style>
  <w:style w:type="character" w:customStyle="1" w:styleId="WW8Num1z0">
    <w:name w:val="WW8Num1z0"/>
    <w:rsid w:val="00270AB8"/>
    <w:rPr>
      <w:rFonts w:ascii="Wingdings" w:hAnsi="Wingdings"/>
    </w:rPr>
  </w:style>
  <w:style w:type="character" w:customStyle="1" w:styleId="WW8Num1z1">
    <w:name w:val="WW8Num1z1"/>
    <w:rsid w:val="00270AB8"/>
    <w:rPr>
      <w:rFonts w:ascii="Courier New" w:hAnsi="Courier New" w:cs="Courier New"/>
    </w:rPr>
  </w:style>
  <w:style w:type="character" w:customStyle="1" w:styleId="WW8Num1z3">
    <w:name w:val="WW8Num1z3"/>
    <w:rsid w:val="00270AB8"/>
    <w:rPr>
      <w:rFonts w:ascii="Symbol" w:hAnsi="Symbol"/>
    </w:rPr>
  </w:style>
  <w:style w:type="character" w:customStyle="1" w:styleId="Domylnaczcionkaakapitu3">
    <w:name w:val="Domyślna czcionka akapitu3"/>
    <w:rsid w:val="00270AB8"/>
  </w:style>
  <w:style w:type="character" w:customStyle="1" w:styleId="Domylnaczcionkaakapitu1">
    <w:name w:val="Domyślna czcionka akapitu1"/>
    <w:rsid w:val="00270AB8"/>
  </w:style>
  <w:style w:type="character" w:customStyle="1" w:styleId="WWCharLFO1LVL1">
    <w:name w:val="WW_CharLFO1LVL1"/>
    <w:rsid w:val="00270AB8"/>
    <w:rPr>
      <w:rFonts w:ascii="Symbol" w:hAnsi="Symbol"/>
    </w:rPr>
  </w:style>
  <w:style w:type="character" w:customStyle="1" w:styleId="WWCharLFO1LVL2">
    <w:name w:val="WW_CharLFO1LVL2"/>
    <w:rsid w:val="00270AB8"/>
    <w:rPr>
      <w:rFonts w:ascii="Courier New" w:hAnsi="Courier New" w:cs="Courier New"/>
    </w:rPr>
  </w:style>
  <w:style w:type="character" w:customStyle="1" w:styleId="WWCharLFO1LVL3">
    <w:name w:val="WW_CharLFO1LVL3"/>
    <w:rsid w:val="00270AB8"/>
    <w:rPr>
      <w:rFonts w:ascii="Wingdings" w:hAnsi="Wingdings"/>
    </w:rPr>
  </w:style>
  <w:style w:type="character" w:customStyle="1" w:styleId="WWCharLFO1LVL4">
    <w:name w:val="WW_CharLFO1LVL4"/>
    <w:rsid w:val="00270AB8"/>
    <w:rPr>
      <w:rFonts w:ascii="Symbol" w:hAnsi="Symbol"/>
    </w:rPr>
  </w:style>
  <w:style w:type="character" w:customStyle="1" w:styleId="WWCharLFO1LVL5">
    <w:name w:val="WW_CharLFO1LVL5"/>
    <w:rsid w:val="00270AB8"/>
    <w:rPr>
      <w:rFonts w:ascii="Courier New" w:hAnsi="Courier New" w:cs="Courier New"/>
    </w:rPr>
  </w:style>
  <w:style w:type="character" w:customStyle="1" w:styleId="WWCharLFO1LVL6">
    <w:name w:val="WW_CharLFO1LVL6"/>
    <w:rsid w:val="00270AB8"/>
    <w:rPr>
      <w:rFonts w:ascii="Wingdings" w:hAnsi="Wingdings"/>
    </w:rPr>
  </w:style>
  <w:style w:type="character" w:customStyle="1" w:styleId="WWCharLFO1LVL7">
    <w:name w:val="WW_CharLFO1LVL7"/>
    <w:rsid w:val="00270AB8"/>
    <w:rPr>
      <w:rFonts w:ascii="Symbol" w:hAnsi="Symbol"/>
    </w:rPr>
  </w:style>
  <w:style w:type="character" w:customStyle="1" w:styleId="WWCharLFO1LVL8">
    <w:name w:val="WW_CharLFO1LVL8"/>
    <w:rsid w:val="00270AB8"/>
    <w:rPr>
      <w:rFonts w:ascii="Courier New" w:hAnsi="Courier New" w:cs="Courier New"/>
    </w:rPr>
  </w:style>
  <w:style w:type="character" w:customStyle="1" w:styleId="WWCharLFO1LVL9">
    <w:name w:val="WW_CharLFO1LVL9"/>
    <w:rsid w:val="00270AB8"/>
    <w:rPr>
      <w:rFonts w:ascii="Wingdings" w:hAnsi="Wingdings"/>
    </w:rPr>
  </w:style>
  <w:style w:type="character" w:customStyle="1" w:styleId="000NUMERACJA1">
    <w:name w:val="000 NUMERACJA 1"/>
    <w:rsid w:val="00270AB8"/>
    <w:rPr>
      <w:rFonts w:ascii="Arial Narrow" w:eastAsia="Microsoft YaHei" w:hAnsi="Arial Narrow" w:cs="Mangal"/>
      <w:b w:val="0"/>
      <w:bCs/>
      <w:i/>
      <w:iCs/>
      <w:caps/>
      <w:w w:val="80"/>
      <w:sz w:val="26"/>
      <w:szCs w:val="28"/>
      <w:u w:val="single"/>
    </w:rPr>
  </w:style>
  <w:style w:type="character" w:customStyle="1" w:styleId="000NUMERACJA0">
    <w:name w:val="000 NUMERACJA 0"/>
    <w:rsid w:val="00270AB8"/>
    <w:rPr>
      <w:rFonts w:ascii="Arial Narrow" w:eastAsia="Microsoft YaHei" w:hAnsi="Arial Narrow" w:cs="Mangal"/>
      <w:b/>
      <w:bCs/>
      <w:caps/>
      <w:spacing w:val="0"/>
      <w:w w:val="100"/>
      <w:sz w:val="32"/>
      <w:szCs w:val="28"/>
      <w:u w:val="none"/>
      <w:shd w:val="clear" w:color="auto" w:fill="auto"/>
    </w:rPr>
  </w:style>
  <w:style w:type="character" w:customStyle="1" w:styleId="tre2">
    <w:name w:val="treść 2"/>
    <w:rsid w:val="00270AB8"/>
    <w:rPr>
      <w:rFonts w:ascii="Arial Narrow" w:hAnsi="Arial Narrow"/>
      <w:b/>
      <w:spacing w:val="0"/>
      <w:w w:val="80"/>
    </w:rPr>
  </w:style>
  <w:style w:type="character" w:customStyle="1" w:styleId="a01">
    <w:name w:val="a 01"/>
    <w:rsid w:val="00270AB8"/>
    <w:rPr>
      <w:rFonts w:ascii="Arial Narrow" w:hAnsi="Arial Narrow" w:cs="Mangal"/>
      <w:b w:val="0"/>
      <w:i/>
      <w:w w:val="80"/>
      <w:sz w:val="18"/>
    </w:rPr>
  </w:style>
  <w:style w:type="character" w:customStyle="1" w:styleId="a00">
    <w:name w:val="a 00"/>
    <w:basedOn w:val="a01"/>
    <w:rsid w:val="00270AB8"/>
    <w:rPr>
      <w:rFonts w:ascii="Arial Narrow" w:hAnsi="Arial Narrow" w:cs="Mangal"/>
      <w:b w:val="0"/>
      <w:i w:val="0"/>
      <w:w w:val="80"/>
      <w:sz w:val="18"/>
    </w:rPr>
  </w:style>
  <w:style w:type="character" w:customStyle="1" w:styleId="Cytat1">
    <w:name w:val="Cytat1"/>
    <w:rsid w:val="00270AB8"/>
    <w:rPr>
      <w:i/>
      <w:iCs/>
    </w:rPr>
  </w:style>
  <w:style w:type="paragraph" w:styleId="Lista">
    <w:name w:val="List"/>
    <w:basedOn w:val="Tekstpodstawowy"/>
    <w:rsid w:val="00270AB8"/>
    <w:pPr>
      <w:tabs>
        <w:tab w:val="right" w:leader="dot" w:pos="5669"/>
      </w:tabs>
      <w:suppressAutoHyphens w:val="0"/>
      <w:overflowPunct/>
      <w:autoSpaceDE/>
      <w:spacing w:after="0"/>
      <w:ind w:left="567"/>
      <w:textAlignment w:val="auto"/>
    </w:pPr>
    <w:rPr>
      <w:rFonts w:ascii="Arial Narrow" w:eastAsia="SimSun" w:hAnsi="Arial Narrow" w:cs="Mangal"/>
      <w:w w:val="80"/>
      <w:sz w:val="22"/>
      <w:lang w:eastAsia="hi-IN" w:bidi="hi-IN"/>
    </w:rPr>
  </w:style>
  <w:style w:type="paragraph" w:customStyle="1" w:styleId="Podpis1">
    <w:name w:val="Podpis1"/>
    <w:basedOn w:val="Normalny"/>
    <w:rsid w:val="00270AB8"/>
    <w:pPr>
      <w:suppressLineNumbers/>
      <w:tabs>
        <w:tab w:val="right" w:leader="dot" w:pos="5669"/>
      </w:tabs>
      <w:suppressAutoHyphens w:val="0"/>
      <w:overflowPunct/>
      <w:autoSpaceDE/>
      <w:spacing w:before="120" w:after="120"/>
      <w:ind w:left="0"/>
      <w:textAlignment w:val="auto"/>
    </w:pPr>
    <w:rPr>
      <w:rFonts w:ascii="Arial Narrow" w:eastAsia="SimSun" w:hAnsi="Arial Narrow" w:cs="Mangal"/>
      <w:i/>
      <w:iCs/>
      <w:w w:val="80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270AB8"/>
    <w:pPr>
      <w:suppressLineNumbers/>
      <w:tabs>
        <w:tab w:val="right" w:leader="dot" w:pos="5669"/>
      </w:tabs>
      <w:suppressAutoHyphens w:val="0"/>
      <w:overflowPunct/>
      <w:autoSpaceDE/>
      <w:ind w:left="0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paragraph" w:customStyle="1" w:styleId="Nagwek10">
    <w:name w:val="Nagłówek1"/>
    <w:basedOn w:val="Normalny"/>
    <w:next w:val="Tekstpodstawowy"/>
    <w:rsid w:val="00270AB8"/>
    <w:pPr>
      <w:keepNext/>
      <w:tabs>
        <w:tab w:val="right" w:leader="dot" w:pos="5669"/>
      </w:tabs>
      <w:suppressAutoHyphens w:val="0"/>
      <w:overflowPunct/>
      <w:autoSpaceDE/>
      <w:spacing w:before="240" w:after="120"/>
      <w:ind w:left="0"/>
      <w:textAlignment w:val="auto"/>
    </w:pPr>
    <w:rPr>
      <w:rFonts w:eastAsia="Microsoft YaHei" w:cs="Mangal"/>
      <w:w w:val="80"/>
      <w:sz w:val="28"/>
      <w:szCs w:val="28"/>
      <w:lang w:eastAsia="hi-IN" w:bidi="hi-IN"/>
    </w:rPr>
  </w:style>
  <w:style w:type="paragraph" w:styleId="Spistreci4">
    <w:name w:val="toc 4"/>
    <w:basedOn w:val="Indeks"/>
    <w:rsid w:val="00270AB8"/>
    <w:pPr>
      <w:tabs>
        <w:tab w:val="clear" w:pos="5669"/>
        <w:tab w:val="right" w:leader="dot" w:pos="8222"/>
      </w:tabs>
      <w:ind w:left="849"/>
    </w:pPr>
  </w:style>
  <w:style w:type="paragraph" w:styleId="Spistreci5">
    <w:name w:val="toc 5"/>
    <w:basedOn w:val="Indeks"/>
    <w:rsid w:val="00270AB8"/>
    <w:pPr>
      <w:tabs>
        <w:tab w:val="clear" w:pos="5669"/>
        <w:tab w:val="right" w:leader="dot" w:pos="7939"/>
      </w:tabs>
      <w:ind w:left="1132"/>
    </w:pPr>
  </w:style>
  <w:style w:type="paragraph" w:styleId="Spistreci6">
    <w:name w:val="toc 6"/>
    <w:basedOn w:val="Indeks"/>
    <w:rsid w:val="00270AB8"/>
    <w:pPr>
      <w:tabs>
        <w:tab w:val="clear" w:pos="5669"/>
        <w:tab w:val="right" w:leader="dot" w:pos="7656"/>
      </w:tabs>
      <w:ind w:left="1415"/>
    </w:pPr>
  </w:style>
  <w:style w:type="paragraph" w:styleId="Spistreci7">
    <w:name w:val="toc 7"/>
    <w:basedOn w:val="Indeks"/>
    <w:rsid w:val="00270AB8"/>
    <w:pPr>
      <w:tabs>
        <w:tab w:val="clear" w:pos="5669"/>
        <w:tab w:val="right" w:leader="dot" w:pos="7373"/>
      </w:tabs>
      <w:ind w:left="1698"/>
    </w:pPr>
  </w:style>
  <w:style w:type="paragraph" w:styleId="Spistreci8">
    <w:name w:val="toc 8"/>
    <w:basedOn w:val="Indeks"/>
    <w:rsid w:val="00270AB8"/>
    <w:pPr>
      <w:tabs>
        <w:tab w:val="clear" w:pos="5669"/>
        <w:tab w:val="right" w:leader="dot" w:pos="7090"/>
      </w:tabs>
      <w:ind w:left="1981"/>
    </w:pPr>
  </w:style>
  <w:style w:type="paragraph" w:styleId="Spistreci9">
    <w:name w:val="toc 9"/>
    <w:basedOn w:val="Indeks"/>
    <w:rsid w:val="00270AB8"/>
    <w:pPr>
      <w:tabs>
        <w:tab w:val="clear" w:pos="5669"/>
        <w:tab w:val="right" w:leader="dot" w:pos="6807"/>
      </w:tabs>
      <w:ind w:left="2264"/>
    </w:pPr>
  </w:style>
  <w:style w:type="paragraph" w:customStyle="1" w:styleId="Spistreci10">
    <w:name w:val="Spis treści 10"/>
    <w:basedOn w:val="Indeks"/>
    <w:rsid w:val="00270AB8"/>
    <w:pPr>
      <w:tabs>
        <w:tab w:val="clear" w:pos="5669"/>
        <w:tab w:val="right" w:leader="dot" w:pos="6524"/>
      </w:tabs>
      <w:ind w:left="2547"/>
    </w:pPr>
  </w:style>
  <w:style w:type="paragraph" w:customStyle="1" w:styleId="Standard">
    <w:name w:val="Standard"/>
    <w:link w:val="StandardZnak1"/>
    <w:rsid w:val="00270AB8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270AB8"/>
    <w:pPr>
      <w:tabs>
        <w:tab w:val="right" w:leader="dot" w:pos="5669"/>
      </w:tabs>
      <w:suppressAutoHyphens w:val="0"/>
      <w:overflowPunct/>
      <w:autoSpaceDE/>
      <w:ind w:left="0"/>
      <w:textAlignment w:val="auto"/>
    </w:pPr>
    <w:rPr>
      <w:rFonts w:ascii="Arial Narrow" w:eastAsia="SimSun" w:hAnsi="Arial Narrow" w:cs="Mangal"/>
      <w:b/>
      <w:w w:val="80"/>
      <w:sz w:val="28"/>
      <w:lang w:eastAsia="hi-IN" w:bidi="hi-IN"/>
    </w:rPr>
  </w:style>
  <w:style w:type="paragraph" w:customStyle="1" w:styleId="Tekstpodstawowy32">
    <w:name w:val="Tekst podstawowy 32"/>
    <w:basedOn w:val="Normalny"/>
    <w:rsid w:val="00270AB8"/>
    <w:pPr>
      <w:tabs>
        <w:tab w:val="right" w:leader="dot" w:pos="5669"/>
      </w:tabs>
      <w:suppressAutoHyphens w:val="0"/>
      <w:overflowPunct/>
      <w:autoSpaceDE/>
      <w:spacing w:after="120"/>
      <w:ind w:left="0"/>
      <w:textAlignment w:val="auto"/>
    </w:pPr>
    <w:rPr>
      <w:rFonts w:ascii="Arial Narrow" w:eastAsia="SimSun" w:hAnsi="Arial Narrow" w:cs="Mangal"/>
      <w:w w:val="80"/>
      <w:sz w:val="16"/>
      <w:szCs w:val="16"/>
      <w:lang w:eastAsia="hi-IN" w:bidi="hi-IN"/>
    </w:rPr>
  </w:style>
  <w:style w:type="paragraph" w:customStyle="1" w:styleId="Zawartotabeli">
    <w:name w:val="Zawartość tabeli"/>
    <w:basedOn w:val="Normalny"/>
    <w:rsid w:val="00270AB8"/>
    <w:pPr>
      <w:suppressLineNumbers/>
      <w:tabs>
        <w:tab w:val="right" w:leader="dot" w:pos="5669"/>
      </w:tabs>
      <w:suppressAutoHyphens w:val="0"/>
      <w:overflowPunct/>
      <w:autoSpaceDE/>
      <w:ind w:left="0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paragraph" w:styleId="Stopka">
    <w:name w:val="footer"/>
    <w:basedOn w:val="Normalny"/>
    <w:link w:val="StopkaZnak"/>
    <w:uiPriority w:val="99"/>
    <w:rsid w:val="00D632B8"/>
    <w:pPr>
      <w:tabs>
        <w:tab w:val="center" w:pos="4536"/>
        <w:tab w:val="right" w:pos="9072"/>
      </w:tabs>
      <w:suppressAutoHyphens w:val="0"/>
      <w:overflowPunct/>
      <w:autoSpaceDE/>
      <w:ind w:left="0"/>
      <w:textAlignment w:val="auto"/>
    </w:pPr>
    <w:rPr>
      <w:rFonts w:eastAsia="SimSun" w:cs="Mangal"/>
      <w:kern w:val="20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D632B8"/>
    <w:rPr>
      <w:rFonts w:ascii="Arial" w:eastAsia="SimSun" w:hAnsi="Arial" w:cs="Mangal"/>
      <w:kern w:val="20"/>
      <w:lang w:eastAsia="hi-IN" w:bidi="hi-IN"/>
    </w:rPr>
  </w:style>
  <w:style w:type="paragraph" w:customStyle="1" w:styleId="Nagwektabeli">
    <w:name w:val="Nagłówek tabeli"/>
    <w:basedOn w:val="Zawartotabeli"/>
    <w:rsid w:val="00270AB8"/>
    <w:pPr>
      <w:jc w:val="center"/>
    </w:pPr>
    <w:rPr>
      <w:b/>
      <w:bCs/>
    </w:rPr>
  </w:style>
  <w:style w:type="paragraph" w:customStyle="1" w:styleId="Nagwek100">
    <w:name w:val="Nagłówek 10"/>
    <w:basedOn w:val="Nagwek"/>
    <w:next w:val="Tekstpodstawowy"/>
    <w:rsid w:val="00270AB8"/>
    <w:pPr>
      <w:keepNext/>
      <w:tabs>
        <w:tab w:val="clear" w:pos="4536"/>
        <w:tab w:val="clear" w:pos="9072"/>
        <w:tab w:val="num" w:pos="1584"/>
        <w:tab w:val="right" w:leader="dot" w:pos="5669"/>
      </w:tabs>
      <w:suppressAutoHyphens w:val="0"/>
      <w:overflowPunct/>
      <w:autoSpaceDE/>
      <w:ind w:left="0"/>
      <w:textAlignment w:val="auto"/>
      <w:outlineLvl w:val="8"/>
    </w:pPr>
    <w:rPr>
      <w:rFonts w:eastAsia="Microsoft YaHei" w:cs="Mangal"/>
      <w:b/>
      <w:bCs/>
      <w:w w:val="80"/>
      <w:sz w:val="21"/>
      <w:szCs w:val="21"/>
      <w:lang w:eastAsia="hi-IN" w:bidi="hi-IN"/>
    </w:rPr>
  </w:style>
  <w:style w:type="paragraph" w:customStyle="1" w:styleId="Default">
    <w:name w:val="Default"/>
    <w:basedOn w:val="Normalny"/>
    <w:rsid w:val="00270AB8"/>
    <w:pPr>
      <w:tabs>
        <w:tab w:val="right" w:leader="dot" w:pos="5669"/>
      </w:tabs>
      <w:suppressAutoHyphens w:val="0"/>
      <w:overflowPunct/>
      <w:ind w:left="0"/>
      <w:textAlignment w:val="auto"/>
    </w:pPr>
    <w:rPr>
      <w:rFonts w:ascii="Times New Roman" w:hAnsi="Times New Roman"/>
      <w:color w:val="000000"/>
      <w:w w:val="80"/>
      <w:sz w:val="24"/>
      <w:szCs w:val="24"/>
      <w:lang w:eastAsia="hi-IN" w:bidi="hi-IN"/>
    </w:rPr>
  </w:style>
  <w:style w:type="paragraph" w:customStyle="1" w:styleId="p0">
    <w:name w:val="p0"/>
    <w:basedOn w:val="Normalny"/>
    <w:rsid w:val="00270AB8"/>
    <w:pPr>
      <w:widowControl/>
      <w:tabs>
        <w:tab w:val="right" w:leader="dot" w:pos="5669"/>
      </w:tabs>
      <w:suppressAutoHyphens w:val="0"/>
      <w:overflowPunct/>
      <w:autoSpaceDE/>
      <w:spacing w:before="280" w:after="280"/>
      <w:ind w:left="0"/>
      <w:textAlignment w:val="auto"/>
    </w:pPr>
    <w:rPr>
      <w:rFonts w:ascii="Times New Roman" w:eastAsia="SimSun" w:hAnsi="Times New Roman" w:cs="Mangal"/>
      <w:w w:val="80"/>
      <w:sz w:val="24"/>
      <w:szCs w:val="24"/>
      <w:lang w:eastAsia="hi-IN" w:bidi="hi-IN"/>
    </w:rPr>
  </w:style>
  <w:style w:type="paragraph" w:customStyle="1" w:styleId="Tekstpodstawowy21">
    <w:name w:val="Tekst podstawowy 21"/>
    <w:basedOn w:val="Normalny"/>
    <w:rsid w:val="00270AB8"/>
    <w:pPr>
      <w:tabs>
        <w:tab w:val="right" w:leader="dot" w:pos="5669"/>
      </w:tabs>
      <w:suppressAutoHyphens w:val="0"/>
      <w:overflowPunct/>
      <w:autoSpaceDE/>
      <w:ind w:left="0"/>
      <w:textAlignment w:val="auto"/>
    </w:pPr>
    <w:rPr>
      <w:rFonts w:eastAsia="SimSun" w:cs="Arial"/>
      <w:b/>
      <w:bCs/>
      <w:color w:val="000000"/>
      <w:w w:val="80"/>
      <w:sz w:val="24"/>
      <w:szCs w:val="24"/>
      <w:lang w:eastAsia="hi-IN" w:bidi="hi-IN"/>
    </w:rPr>
  </w:style>
  <w:style w:type="paragraph" w:customStyle="1" w:styleId="Tekstkomentarza1">
    <w:name w:val="Tekst komentarza1"/>
    <w:basedOn w:val="Normalny"/>
    <w:rsid w:val="00270AB8"/>
    <w:pPr>
      <w:tabs>
        <w:tab w:val="right" w:leader="dot" w:pos="5669"/>
      </w:tabs>
      <w:suppressAutoHyphens w:val="0"/>
      <w:overflowPunct/>
      <w:autoSpaceDE/>
      <w:ind w:left="0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paragraph" w:styleId="NormalnyWeb">
    <w:name w:val="Normal (Web)"/>
    <w:basedOn w:val="Normalny"/>
    <w:rsid w:val="00270AB8"/>
    <w:pPr>
      <w:tabs>
        <w:tab w:val="right" w:leader="dot" w:pos="5669"/>
      </w:tabs>
      <w:suppressAutoHyphens w:val="0"/>
      <w:overflowPunct/>
      <w:autoSpaceDE/>
      <w:spacing w:before="100" w:after="100"/>
      <w:ind w:left="0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paragraph" w:customStyle="1" w:styleId="Text10">
    <w:name w:val="Text 10"/>
    <w:basedOn w:val="Normalny"/>
    <w:rsid w:val="00270AB8"/>
    <w:pPr>
      <w:tabs>
        <w:tab w:val="right" w:leader="dot" w:pos="5669"/>
      </w:tabs>
      <w:suppressAutoHyphens w:val="0"/>
      <w:overflowPunct/>
      <w:autoSpaceDE/>
      <w:spacing w:line="100" w:lineRule="atLeast"/>
      <w:ind w:left="0"/>
      <w:textAlignment w:val="auto"/>
    </w:pPr>
    <w:rPr>
      <w:rFonts w:eastAsia="SimSun" w:cs="Arial"/>
      <w:w w:val="80"/>
      <w:lang w:val="en-US" w:eastAsia="hi-IN" w:bidi="hi-IN"/>
    </w:rPr>
  </w:style>
  <w:style w:type="paragraph" w:customStyle="1" w:styleId="Tekstpodstawowy22">
    <w:name w:val="Tekst podstawowy 22"/>
    <w:basedOn w:val="Normalny"/>
    <w:rsid w:val="00270AB8"/>
    <w:pPr>
      <w:tabs>
        <w:tab w:val="right" w:leader="dot" w:pos="5669"/>
      </w:tabs>
      <w:suppressAutoHyphens w:val="0"/>
      <w:overflowPunct/>
      <w:autoSpaceDE/>
      <w:spacing w:after="120" w:line="480" w:lineRule="auto"/>
      <w:ind w:left="0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paragraph" w:customStyle="1" w:styleId="Normalny1">
    <w:name w:val="Normalny1"/>
    <w:rsid w:val="00270AB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1"/>
    <w:rsid w:val="00270AB8"/>
    <w:pPr>
      <w:widowControl/>
      <w:suppressAutoHyphens w:val="0"/>
    </w:pPr>
    <w:rPr>
      <w:rFonts w:ascii="Consolas" w:eastAsia="Calibri" w:hAnsi="Consolas" w:cs="Times New Roman"/>
      <w:sz w:val="21"/>
      <w:szCs w:val="21"/>
      <w:lang w:eastAsia="ar-SA" w:bidi="ar-SA"/>
    </w:rPr>
  </w:style>
  <w:style w:type="paragraph" w:styleId="Cytat">
    <w:name w:val="Quote"/>
    <w:basedOn w:val="Normalny"/>
    <w:link w:val="CytatZnak"/>
    <w:qFormat/>
    <w:rsid w:val="00270AB8"/>
    <w:pPr>
      <w:tabs>
        <w:tab w:val="right" w:leader="dot" w:pos="5669"/>
      </w:tabs>
      <w:suppressAutoHyphens w:val="0"/>
      <w:overflowPunct/>
      <w:autoSpaceDE/>
      <w:spacing w:after="283"/>
      <w:ind w:left="567" w:right="567"/>
      <w:textAlignment w:val="auto"/>
    </w:pPr>
    <w:rPr>
      <w:rFonts w:ascii="Arial Narrow" w:eastAsia="SimSun" w:hAnsi="Arial Narrow" w:cs="Mangal"/>
      <w:w w:val="80"/>
      <w:lang w:eastAsia="hi-IN" w:bidi="hi-IN"/>
    </w:rPr>
  </w:style>
  <w:style w:type="character" w:customStyle="1" w:styleId="CytatZnak">
    <w:name w:val="Cytat Znak"/>
    <w:basedOn w:val="Domylnaczcionkaakapitu"/>
    <w:link w:val="Cytat"/>
    <w:rsid w:val="00270AB8"/>
    <w:rPr>
      <w:rFonts w:ascii="Arial Narrow" w:eastAsia="SimSun" w:hAnsi="Arial Narrow" w:cs="Mangal"/>
      <w:w w:val="80"/>
      <w:kern w:val="1"/>
      <w:lang w:eastAsia="hi-IN" w:bidi="hi-IN"/>
    </w:rPr>
  </w:style>
  <w:style w:type="paragraph" w:customStyle="1" w:styleId="00LOKAL">
    <w:name w:val="00 LOKAL"/>
    <w:basedOn w:val="Zawartotabeli"/>
    <w:rsid w:val="00270AB8"/>
    <w:pPr>
      <w:tabs>
        <w:tab w:val="clear" w:pos="5669"/>
      </w:tabs>
    </w:pPr>
  </w:style>
  <w:style w:type="paragraph" w:customStyle="1" w:styleId="00CZARNY">
    <w:name w:val="00 CZARNY"/>
    <w:basedOn w:val="Zawartotabeli"/>
    <w:rsid w:val="00270AB8"/>
    <w:rPr>
      <w:b/>
      <w:bCs/>
      <w:sz w:val="24"/>
      <w:szCs w:val="24"/>
    </w:rPr>
  </w:style>
  <w:style w:type="paragraph" w:customStyle="1" w:styleId="01">
    <w:name w:val="01"/>
    <w:basedOn w:val="Zawartotabeli"/>
    <w:rsid w:val="00270AB8"/>
  </w:style>
  <w:style w:type="paragraph" w:customStyle="1" w:styleId="01LICZBY">
    <w:name w:val="01 LICZBY"/>
    <w:basedOn w:val="01"/>
    <w:rsid w:val="00270AB8"/>
    <w:pPr>
      <w:jc w:val="right"/>
    </w:pPr>
  </w:style>
  <w:style w:type="paragraph" w:customStyle="1" w:styleId="OPIS">
    <w:name w:val="OPIS"/>
    <w:basedOn w:val="Nagwek4"/>
    <w:rsid w:val="00270AB8"/>
    <w:pPr>
      <w:widowControl w:val="0"/>
      <w:shd w:val="clear" w:color="auto" w:fill="000000"/>
      <w:tabs>
        <w:tab w:val="right" w:leader="dot" w:pos="5669"/>
      </w:tabs>
      <w:spacing w:before="0" w:after="0"/>
      <w:ind w:left="0"/>
      <w:jc w:val="center"/>
    </w:pPr>
    <w:rPr>
      <w:rFonts w:eastAsia="Microsoft YaHei" w:cs="Mangal"/>
      <w:bCs/>
      <w:i w:val="0"/>
      <w:iCs/>
      <w:caps/>
      <w:spacing w:val="80"/>
      <w:w w:val="80"/>
      <w:sz w:val="40"/>
      <w:szCs w:val="24"/>
      <w:lang w:eastAsia="hi-IN" w:bidi="hi-IN"/>
    </w:rPr>
  </w:style>
  <w:style w:type="paragraph" w:customStyle="1" w:styleId="pODTYTU0">
    <w:name w:val="pODTYTUŁ"/>
    <w:basedOn w:val="Normalny"/>
    <w:rsid w:val="00270AB8"/>
    <w:pPr>
      <w:tabs>
        <w:tab w:val="right" w:leader="dot" w:pos="5669"/>
      </w:tabs>
      <w:suppressAutoHyphens w:val="0"/>
      <w:overflowPunct/>
      <w:autoSpaceDE/>
      <w:ind w:left="0"/>
      <w:jc w:val="center"/>
      <w:textAlignment w:val="auto"/>
    </w:pPr>
    <w:rPr>
      <w:rFonts w:ascii="Arial Narrow" w:eastAsia="SimSun" w:hAnsi="Arial Narrow" w:cs="Mangal"/>
      <w:b/>
      <w:bCs/>
      <w:i/>
      <w:iCs/>
      <w:caps/>
      <w:w w:val="80"/>
      <w:sz w:val="24"/>
      <w:szCs w:val="24"/>
      <w:lang w:eastAsia="hi-IN" w:bidi="hi-IN"/>
    </w:rPr>
  </w:style>
  <w:style w:type="paragraph" w:customStyle="1" w:styleId="pODSTOPRAC">
    <w:name w:val="pODST OPRAC"/>
    <w:basedOn w:val="Tekstpodstawowy"/>
    <w:rsid w:val="00270AB8"/>
    <w:pPr>
      <w:suppressAutoHyphens w:val="0"/>
      <w:overflowPunct/>
      <w:autoSpaceDE/>
      <w:spacing w:after="0"/>
      <w:ind w:left="567"/>
      <w:textAlignment w:val="auto"/>
    </w:pPr>
    <w:rPr>
      <w:rFonts w:ascii="Arial Narrow" w:eastAsia="SimSun" w:hAnsi="Arial Narrow" w:cs="Mangal"/>
      <w:w w:val="80"/>
      <w:sz w:val="22"/>
      <w:lang w:eastAsia="hi-IN" w:bidi="hi-IN"/>
    </w:rPr>
  </w:style>
  <w:style w:type="paragraph" w:customStyle="1" w:styleId="NAGWEK00">
    <w:name w:val="NAGŁÓWEK 00"/>
    <w:basedOn w:val="Nagwek1"/>
    <w:rsid w:val="00270AB8"/>
    <w:pPr>
      <w:keepNext/>
      <w:widowControl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right" w:leader="dot" w:pos="5669"/>
      </w:tabs>
      <w:spacing w:before="0" w:after="113" w:line="100" w:lineRule="atLeast"/>
      <w:ind w:left="567"/>
    </w:pPr>
    <w:rPr>
      <w:rFonts w:eastAsia="Microsoft YaHei" w:cs="Mangal"/>
      <w:b w:val="0"/>
      <w:bCs/>
      <w:caps w:val="0"/>
      <w:color w:val="auto"/>
      <w:w w:val="80"/>
      <w:kern w:val="1"/>
      <w:szCs w:val="32"/>
      <w:u w:val="single"/>
      <w:lang w:eastAsia="hi-IN" w:bidi="hi-IN"/>
    </w:rPr>
  </w:style>
  <w:style w:type="paragraph" w:customStyle="1" w:styleId="Tretekxtupogrubienie">
    <w:name w:val="Treść tekxtu pogrubienie"/>
    <w:basedOn w:val="Tekstpodstawowy"/>
    <w:rsid w:val="00270AB8"/>
    <w:pPr>
      <w:tabs>
        <w:tab w:val="right" w:leader="dot" w:pos="7937"/>
      </w:tabs>
      <w:suppressAutoHyphens w:val="0"/>
      <w:overflowPunct/>
      <w:autoSpaceDE/>
      <w:spacing w:after="0"/>
      <w:ind w:left="567"/>
      <w:textAlignment w:val="auto"/>
    </w:pPr>
    <w:rPr>
      <w:rFonts w:ascii="Arial Narrow" w:eastAsia="SimSun" w:hAnsi="Arial Narrow" w:cs="Mangal"/>
      <w:b/>
      <w:w w:val="80"/>
      <w:sz w:val="22"/>
      <w:lang w:eastAsia="hi-IN" w:bidi="hi-IN"/>
    </w:rPr>
  </w:style>
  <w:style w:type="paragraph" w:customStyle="1" w:styleId="Tretekxtupogrubienie2">
    <w:name w:val="Treść tekxtu pogrubienie 2"/>
    <w:basedOn w:val="Tretekxtupogrubienie"/>
    <w:rsid w:val="00270AB8"/>
  </w:style>
  <w:style w:type="paragraph" w:customStyle="1" w:styleId="x01">
    <w:name w:val="x01"/>
    <w:basedOn w:val="Tretekxtupogrubienie"/>
    <w:rsid w:val="00270AB8"/>
    <w:pPr>
      <w:ind w:right="1701"/>
    </w:pPr>
  </w:style>
  <w:style w:type="paragraph" w:customStyle="1" w:styleId="A9">
    <w:name w:val="A9"/>
    <w:rsid w:val="00270AB8"/>
    <w:pPr>
      <w:widowControl w:val="0"/>
      <w:suppressAutoHyphens/>
      <w:spacing w:after="113"/>
      <w:ind w:left="283"/>
    </w:pPr>
    <w:rPr>
      <w:rFonts w:ascii="Arial Narrow" w:eastAsia="SimSun" w:hAnsi="Arial Narrow" w:cs="Mangal"/>
      <w:b/>
      <w:i/>
      <w:spacing w:val="20"/>
      <w:w w:val="70"/>
      <w:kern w:val="1"/>
      <w:sz w:val="22"/>
      <w:szCs w:val="24"/>
      <w:u w:val="single"/>
      <w:lang w:eastAsia="hi-IN" w:bidi="hi-IN"/>
    </w:rPr>
  </w:style>
  <w:style w:type="paragraph" w:customStyle="1" w:styleId="bok">
    <w:name w:val="bok"/>
    <w:basedOn w:val="Tekstpodstawowy"/>
    <w:rsid w:val="00270AB8"/>
    <w:pPr>
      <w:tabs>
        <w:tab w:val="right" w:leader="dot" w:pos="5669"/>
      </w:tabs>
      <w:suppressAutoHyphens w:val="0"/>
      <w:overflowPunct/>
      <w:autoSpaceDE/>
      <w:spacing w:after="0"/>
      <w:ind w:left="567"/>
      <w:jc w:val="right"/>
      <w:textAlignment w:val="auto"/>
    </w:pPr>
    <w:rPr>
      <w:rFonts w:ascii="Arial Narrow" w:eastAsia="SimSun" w:hAnsi="Arial Narrow" w:cs="Mangal"/>
      <w:w w:val="80"/>
      <w:sz w:val="22"/>
      <w:lang w:eastAsia="hi-IN" w:bidi="hi-IN"/>
    </w:rPr>
  </w:style>
  <w:style w:type="paragraph" w:customStyle="1" w:styleId="Numeracja1">
    <w:name w:val="Numeracja 1"/>
    <w:basedOn w:val="Lista"/>
    <w:rsid w:val="00270AB8"/>
    <w:pPr>
      <w:spacing w:after="120"/>
      <w:ind w:left="360" w:hanging="360"/>
    </w:pPr>
  </w:style>
  <w:style w:type="paragraph" w:customStyle="1" w:styleId="SPISRYS">
    <w:name w:val="SPIS RYS"/>
    <w:basedOn w:val="Tekstpodstawowy"/>
    <w:rsid w:val="00270AB8"/>
    <w:pPr>
      <w:tabs>
        <w:tab w:val="right" w:leader="dot" w:pos="9071"/>
      </w:tabs>
      <w:suppressAutoHyphens w:val="0"/>
      <w:overflowPunct/>
      <w:autoSpaceDE/>
      <w:spacing w:after="0"/>
      <w:ind w:left="567"/>
      <w:textAlignment w:val="auto"/>
    </w:pPr>
    <w:rPr>
      <w:rFonts w:ascii="Arial Narrow" w:eastAsia="SimSun" w:hAnsi="Arial Narrow" w:cs="Mangal"/>
      <w:w w:val="80"/>
      <w:sz w:val="22"/>
      <w:lang w:eastAsia="hi-IN" w:bidi="hi-IN"/>
    </w:rPr>
  </w:style>
  <w:style w:type="paragraph" w:customStyle="1" w:styleId="pogrubienie">
    <w:name w:val="pogrubienie"/>
    <w:basedOn w:val="puste"/>
    <w:link w:val="pogrubienieZnak"/>
    <w:qFormat/>
    <w:rsid w:val="00270AB8"/>
    <w:rPr>
      <w:rFonts w:ascii="Arial" w:hAnsi="Arial" w:cs="Arial"/>
      <w:b/>
      <w:sz w:val="24"/>
      <w:szCs w:val="24"/>
    </w:rPr>
  </w:style>
  <w:style w:type="character" w:styleId="Pogrubienie0">
    <w:name w:val="Strong"/>
    <w:basedOn w:val="Domylnaczcionkaakapitu"/>
    <w:qFormat/>
    <w:rsid w:val="00270AB8"/>
    <w:rPr>
      <w:rFonts w:ascii="Arial" w:hAnsi="Arial"/>
      <w:b/>
      <w:bCs/>
      <w:sz w:val="24"/>
    </w:rPr>
  </w:style>
  <w:style w:type="character" w:customStyle="1" w:styleId="pogrubienieZnak">
    <w:name w:val="pogrubienie Znak"/>
    <w:basedOn w:val="pusteZnak"/>
    <w:link w:val="pogrubienie"/>
    <w:rsid w:val="00270AB8"/>
    <w:rPr>
      <w:rFonts w:ascii="Arial" w:eastAsia="SimSun" w:hAnsi="Arial" w:cs="Arial"/>
      <w:b/>
      <w:w w:val="80"/>
      <w:kern w:val="1"/>
      <w:sz w:val="24"/>
      <w:szCs w:val="24"/>
      <w:lang w:eastAsia="hi-IN" w:bidi="hi-IN"/>
    </w:rPr>
  </w:style>
  <w:style w:type="paragraph" w:customStyle="1" w:styleId="TableParagraph">
    <w:name w:val="Table Paragraph"/>
    <w:basedOn w:val="Normalny"/>
    <w:rsid w:val="00270AB8"/>
    <w:pPr>
      <w:overflowPunct/>
      <w:ind w:left="0"/>
      <w:textAlignment w:val="auto"/>
    </w:pPr>
    <w:rPr>
      <w:rFonts w:eastAsia="Arial" w:cs="Arial"/>
      <w:kern w:val="0"/>
      <w:sz w:val="22"/>
      <w:szCs w:val="22"/>
      <w:lang w:val="en-US"/>
    </w:rPr>
  </w:style>
  <w:style w:type="character" w:customStyle="1" w:styleId="RTFNum39">
    <w:name w:val="RTF_Num 3 9"/>
    <w:rsid w:val="00270AB8"/>
  </w:style>
  <w:style w:type="paragraph" w:customStyle="1" w:styleId="Textbody">
    <w:name w:val="Text body"/>
    <w:basedOn w:val="Standard"/>
    <w:rsid w:val="0050536D"/>
    <w:pPr>
      <w:autoSpaceDN w:val="0"/>
      <w:spacing w:after="120"/>
    </w:pPr>
    <w:rPr>
      <w:kern w:val="3"/>
      <w:lang w:eastAsia="zh-CN"/>
    </w:rPr>
  </w:style>
  <w:style w:type="paragraph" w:customStyle="1" w:styleId="Zwykytekst3">
    <w:name w:val="Zwykły tekst3"/>
    <w:basedOn w:val="Normalny"/>
    <w:rsid w:val="00D72945"/>
    <w:pPr>
      <w:widowControl/>
      <w:suppressAutoHyphens w:val="0"/>
      <w:overflowPunct/>
      <w:autoSpaceDE/>
      <w:ind w:left="0"/>
      <w:jc w:val="left"/>
      <w:textAlignment w:val="auto"/>
    </w:pPr>
    <w:rPr>
      <w:rFonts w:ascii="Consolas" w:eastAsia="Calibri" w:hAnsi="Consolas"/>
      <w:sz w:val="21"/>
      <w:szCs w:val="21"/>
    </w:rPr>
  </w:style>
  <w:style w:type="paragraph" w:customStyle="1" w:styleId="Zwykytekst1">
    <w:name w:val="Zwykły tekst1"/>
    <w:basedOn w:val="Normalny"/>
    <w:rsid w:val="005F4354"/>
    <w:pPr>
      <w:widowControl/>
      <w:suppressAutoHyphens w:val="0"/>
      <w:overflowPunct/>
      <w:autoSpaceDE/>
      <w:ind w:left="0"/>
      <w:jc w:val="left"/>
      <w:textAlignment w:val="auto"/>
    </w:pPr>
    <w:rPr>
      <w:rFonts w:ascii="Consolas" w:eastAsia="Calibri" w:hAnsi="Consolas"/>
      <w:kern w:val="2"/>
      <w:sz w:val="21"/>
      <w:szCs w:val="21"/>
    </w:rPr>
  </w:style>
  <w:style w:type="paragraph" w:styleId="Tekstpodstawowy3">
    <w:name w:val="Body Text 3"/>
    <w:basedOn w:val="Normalny"/>
    <w:link w:val="Tekstpodstawowy3Znak"/>
    <w:unhideWhenUsed/>
    <w:rsid w:val="00842DDD"/>
    <w:pPr>
      <w:widowControl/>
      <w:suppressAutoHyphens w:val="0"/>
      <w:overflowPunct/>
      <w:autoSpaceDE/>
      <w:spacing w:after="120"/>
      <w:ind w:left="0"/>
      <w:jc w:val="left"/>
      <w:textAlignment w:val="auto"/>
    </w:pPr>
    <w:rPr>
      <w:rFonts w:ascii="Times New Roman" w:hAnsi="Times New Roman"/>
      <w:kern w:val="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42DDD"/>
    <w:rPr>
      <w:sz w:val="16"/>
      <w:szCs w:val="16"/>
    </w:rPr>
  </w:style>
  <w:style w:type="character" w:customStyle="1" w:styleId="AkapitzlistZnak">
    <w:name w:val="Akapit z listą Znak"/>
    <w:aliases w:val="DCS_Akapit z listą Znak"/>
    <w:basedOn w:val="Domylnaczcionkaakapitu"/>
    <w:link w:val="Akapitzlist"/>
    <w:rsid w:val="001A27BE"/>
    <w:rPr>
      <w:rFonts w:ascii="Arial" w:eastAsia="Calibri" w:hAnsi="Arial"/>
      <w:kern w:val="1"/>
      <w:szCs w:val="22"/>
      <w:lang w:eastAsia="ar-SA"/>
    </w:rPr>
  </w:style>
  <w:style w:type="paragraph" w:customStyle="1" w:styleId="p05">
    <w:name w:val="p05"/>
    <w:basedOn w:val="Normalny"/>
    <w:rsid w:val="00173F72"/>
    <w:pPr>
      <w:widowControl/>
      <w:suppressAutoHyphens w:val="0"/>
      <w:overflowPunct/>
      <w:autoSpaceDE/>
      <w:ind w:left="0" w:firstLine="454"/>
      <w:jc w:val="left"/>
      <w:textAlignment w:val="auto"/>
    </w:pPr>
    <w:rPr>
      <w:rFonts w:ascii="Times New Roman" w:hAnsi="Times New Roman"/>
      <w:kern w:val="0"/>
      <w:sz w:val="24"/>
      <w:szCs w:val="24"/>
      <w:lang w:eastAsia="pl-PL"/>
    </w:rPr>
  </w:style>
  <w:style w:type="paragraph" w:customStyle="1" w:styleId="Tekst">
    <w:name w:val="Tekst"/>
    <w:basedOn w:val="Normalny"/>
    <w:qFormat/>
    <w:rsid w:val="00BA7B63"/>
    <w:pPr>
      <w:widowControl/>
      <w:suppressAutoHyphens w:val="0"/>
      <w:overflowPunct/>
      <w:autoSpaceDE/>
      <w:spacing w:before="120"/>
      <w:ind w:left="0" w:firstLine="284"/>
      <w:textAlignment w:val="auto"/>
    </w:pPr>
    <w:rPr>
      <w:rFonts w:ascii="Arial Narrow" w:eastAsia="Calibri" w:hAnsi="Arial Narrow"/>
      <w:kern w:val="0"/>
      <w:sz w:val="24"/>
      <w:szCs w:val="24"/>
      <w:lang w:eastAsia="en-US"/>
    </w:rPr>
  </w:style>
  <w:style w:type="paragraph" w:customStyle="1" w:styleId="Wyliczanie">
    <w:name w:val="Wyliczanie"/>
    <w:basedOn w:val="Tekst"/>
    <w:qFormat/>
    <w:rsid w:val="00BA7B63"/>
    <w:pPr>
      <w:numPr>
        <w:numId w:val="9"/>
      </w:numPr>
      <w:tabs>
        <w:tab w:val="num" w:pos="360"/>
      </w:tabs>
      <w:spacing w:before="0" w:line="360" w:lineRule="auto"/>
      <w:ind w:left="0" w:firstLine="567"/>
    </w:pPr>
    <w:rPr>
      <w:sz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A7B63"/>
    <w:pPr>
      <w:widowControl/>
      <w:suppressAutoHyphens w:val="0"/>
      <w:overflowPunct/>
      <w:autoSpaceDE/>
      <w:spacing w:after="200"/>
      <w:ind w:left="0"/>
      <w:jc w:val="left"/>
      <w:textAlignment w:val="auto"/>
    </w:pPr>
    <w:rPr>
      <w:rFonts w:ascii="Arial Narrow" w:hAnsi="Arial Narrow"/>
      <w:b/>
      <w:bCs/>
      <w:color w:val="4F81BD" w:themeColor="accent1"/>
      <w:kern w:val="0"/>
      <w:sz w:val="18"/>
      <w:szCs w:val="18"/>
      <w:lang w:eastAsia="pl-PL"/>
    </w:rPr>
  </w:style>
  <w:style w:type="table" w:customStyle="1" w:styleId="Siatkatabelijasna1">
    <w:name w:val="Siatka tabeli — jasna1"/>
    <w:basedOn w:val="Standardowy"/>
    <w:uiPriority w:val="40"/>
    <w:rsid w:val="00E0333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andardZnak1">
    <w:name w:val="Standard Znak1"/>
    <w:basedOn w:val="Domylnaczcionkaakapitu"/>
    <w:link w:val="Standard"/>
    <w:rsid w:val="00350F0F"/>
    <w:rPr>
      <w:rFonts w:eastAsia="SimSun" w:cs="Mangal"/>
      <w:kern w:val="1"/>
      <w:sz w:val="24"/>
      <w:szCs w:val="24"/>
      <w:lang w:eastAsia="hi-IN" w:bidi="hi-IN"/>
    </w:rPr>
  </w:style>
  <w:style w:type="table" w:customStyle="1" w:styleId="Siatkatabelijasna2">
    <w:name w:val="Siatka tabeli — jasna2"/>
    <w:basedOn w:val="Standardowy"/>
    <w:uiPriority w:val="40"/>
    <w:rsid w:val="00735E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032847"/>
    <w:rPr>
      <w:rFonts w:ascii="Arial" w:hAnsi="Arial"/>
      <w:kern w:val="1"/>
      <w:lang w:eastAsia="ar-SA"/>
    </w:rPr>
  </w:style>
  <w:style w:type="table" w:styleId="Siatkatabelijasna">
    <w:name w:val="Grid Table Light"/>
    <w:basedOn w:val="Standardowy"/>
    <w:uiPriority w:val="40"/>
    <w:rsid w:val="00FA66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wrotpoegnalny1">
    <w:name w:val="Zwrot pożegnalny1"/>
    <w:basedOn w:val="Normalny"/>
    <w:rsid w:val="00AE4252"/>
    <w:pPr>
      <w:widowControl/>
      <w:ind w:left="0"/>
      <w:jc w:val="left"/>
    </w:pPr>
    <w:rPr>
      <w:rFonts w:ascii="Times New Roman" w:hAnsi="Times New Roman"/>
      <w:kern w:val="0"/>
      <w:sz w:val="22"/>
    </w:rPr>
  </w:style>
  <w:style w:type="character" w:customStyle="1" w:styleId="A9Char">
    <w:name w:val="A9 Char"/>
    <w:rsid w:val="00AE4252"/>
    <w:rPr>
      <w:rFonts w:ascii="Arial" w:hAnsi="Arial" w:cs="Arial" w:hint="default"/>
      <w:sz w:val="18"/>
      <w:szCs w:val="24"/>
      <w:lang w:val="en-US" w:eastAsia="en-US" w:bidi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F00FA"/>
    <w:pPr>
      <w:widowControl/>
      <w:suppressAutoHyphens w:val="0"/>
      <w:overflowPunct/>
      <w:autoSpaceDE/>
      <w:ind w:left="0"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F00FA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81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73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5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81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39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155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8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C3B0-FA3D-441B-8BE0-A239B0BC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39</Pages>
  <Words>15428</Words>
  <Characters>92573</Characters>
  <Application>Microsoft Office Word</Application>
  <DocSecurity>0</DocSecurity>
  <Lines>771</Lines>
  <Paragraphs>215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107786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</dc:creator>
  <cp:lastModifiedBy>Ada Czerniak</cp:lastModifiedBy>
  <cp:revision>35</cp:revision>
  <cp:lastPrinted>2020-07-14T16:15:00Z</cp:lastPrinted>
  <dcterms:created xsi:type="dcterms:W3CDTF">2020-07-07T08:37:00Z</dcterms:created>
  <dcterms:modified xsi:type="dcterms:W3CDTF">2020-07-14T16:25:00Z</dcterms:modified>
</cp:coreProperties>
</file>